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31" w:rsidRPr="009A0B31" w:rsidRDefault="009A0B31" w:rsidP="009A0B31">
      <w:pPr>
        <w:autoSpaceDE w:val="0"/>
        <w:autoSpaceDN w:val="0"/>
        <w:adjustRightInd w:val="0"/>
        <w:spacing w:after="200" w:line="276" w:lineRule="auto"/>
        <w:ind w:right="-211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 w:rsidRPr="009A0B3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4381C1" wp14:editId="1BD58FC6">
            <wp:extent cx="695325" cy="695325"/>
            <wp:effectExtent l="0" t="0" r="9525" b="9525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31" w:rsidRPr="009A0B31" w:rsidRDefault="009A0B31" w:rsidP="009A0B31">
      <w:pPr>
        <w:autoSpaceDE w:val="0"/>
        <w:autoSpaceDN w:val="0"/>
        <w:adjustRightInd w:val="0"/>
        <w:spacing w:after="0" w:line="26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A0B31">
        <w:rPr>
          <w:rFonts w:ascii="Times New Roman" w:eastAsia="Calibri" w:hAnsi="Times New Roman" w:cs="Times New Roman"/>
          <w:b/>
          <w:bCs/>
          <w:sz w:val="18"/>
          <w:szCs w:val="18"/>
        </w:rPr>
        <w:t>КАЗАНСКИЙ ФИЛИАЛ</w:t>
      </w:r>
    </w:p>
    <w:p w:rsidR="009A0B31" w:rsidRPr="009A0B31" w:rsidRDefault="009A0B31" w:rsidP="009A0B31">
      <w:pPr>
        <w:autoSpaceDE w:val="0"/>
        <w:autoSpaceDN w:val="0"/>
        <w:adjustRightInd w:val="0"/>
        <w:spacing w:after="0" w:line="260" w:lineRule="atLeast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9A0B31">
        <w:rPr>
          <w:rFonts w:ascii="Times New Roman" w:eastAsia="Calibri" w:hAnsi="Times New Roman" w:cs="Times New Roman"/>
          <w:bCs/>
          <w:sz w:val="18"/>
          <w:szCs w:val="18"/>
        </w:rPr>
        <w:t>ФЕДЕРАЛЬНОГО ГОСУДАРСТВЕННОГО БЮДЖЕТНОГО</w:t>
      </w:r>
    </w:p>
    <w:p w:rsidR="009A0B31" w:rsidRPr="009A0B31" w:rsidRDefault="009A0B31" w:rsidP="009A0B31">
      <w:pPr>
        <w:autoSpaceDE w:val="0"/>
        <w:autoSpaceDN w:val="0"/>
        <w:adjustRightInd w:val="0"/>
        <w:spacing w:after="0" w:line="260" w:lineRule="atLeast"/>
        <w:jc w:val="center"/>
        <w:outlineLvl w:val="0"/>
        <w:rPr>
          <w:rFonts w:ascii="Times New Roman" w:eastAsia="Calibri" w:hAnsi="Times New Roman" w:cs="Times New Roman"/>
          <w:bCs/>
          <w:caps/>
          <w:sz w:val="18"/>
          <w:szCs w:val="18"/>
        </w:rPr>
      </w:pPr>
      <w:r w:rsidRPr="009A0B31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ОБРАЗОВАТЕЛЬНОГО УЧРЕЖДЕНИЯ ВЫСШЕГО ОБРАЗОВАНИЯ </w:t>
      </w:r>
    </w:p>
    <w:p w:rsidR="009A0B31" w:rsidRPr="009A0B31" w:rsidRDefault="009A0B31" w:rsidP="009A0B31">
      <w:pPr>
        <w:autoSpaceDE w:val="0"/>
        <w:autoSpaceDN w:val="0"/>
        <w:adjustRightInd w:val="0"/>
        <w:spacing w:after="0" w:line="26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A0B31">
        <w:rPr>
          <w:rFonts w:ascii="Times New Roman" w:eastAsia="Calibri" w:hAnsi="Times New Roman" w:cs="Times New Roman"/>
          <w:b/>
          <w:bCs/>
          <w:sz w:val="18"/>
          <w:szCs w:val="18"/>
        </w:rPr>
        <w:t>«РОССИЙСКИЙ ГОСУДАРСТВЕННЫЙ УНИВЕРСИТЕТ ПРАВОСУДИЯ»</w:t>
      </w:r>
    </w:p>
    <w:p w:rsidR="009A0B31" w:rsidRPr="009A0B31" w:rsidRDefault="009A0B31" w:rsidP="009A0B3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B31" w:rsidRPr="009A0B31" w:rsidRDefault="009A0B31" w:rsidP="009A0B3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CD2" w:rsidRDefault="006C7CD2" w:rsidP="009A0B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CD2" w:rsidRDefault="006C7CD2" w:rsidP="009A0B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B31" w:rsidRPr="009A0B31" w:rsidRDefault="009A0B31" w:rsidP="009A0B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B3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A0B31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Start"/>
      <w:r w:rsidRPr="009A0B31">
        <w:rPr>
          <w:rFonts w:ascii="Times New Roman" w:eastAsia="Calibri" w:hAnsi="Times New Roman" w:cs="Times New Roman"/>
          <w:b/>
          <w:sz w:val="26"/>
          <w:szCs w:val="26"/>
        </w:rPr>
        <w:t>Всероссийской</w:t>
      </w:r>
      <w:proofErr w:type="gramEnd"/>
      <w:r w:rsidRPr="009A0B31">
        <w:rPr>
          <w:rFonts w:ascii="Times New Roman" w:eastAsia="Calibri" w:hAnsi="Times New Roman" w:cs="Times New Roman"/>
          <w:b/>
          <w:sz w:val="26"/>
          <w:szCs w:val="26"/>
        </w:rPr>
        <w:t xml:space="preserve"> научно-практической </w:t>
      </w:r>
    </w:p>
    <w:p w:rsidR="009A0B31" w:rsidRDefault="009A0B31" w:rsidP="009A0B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B31">
        <w:rPr>
          <w:rFonts w:ascii="Times New Roman" w:eastAsia="Calibri" w:hAnsi="Times New Roman" w:cs="Times New Roman"/>
          <w:b/>
          <w:sz w:val="26"/>
          <w:szCs w:val="26"/>
        </w:rPr>
        <w:t xml:space="preserve">конференции магистрантов </w:t>
      </w:r>
      <w:r w:rsidRPr="009A0B3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A0B31">
        <w:rPr>
          <w:rFonts w:ascii="Times New Roman" w:eastAsia="Calibri" w:hAnsi="Times New Roman" w:cs="Times New Roman"/>
          <w:b/>
          <w:sz w:val="24"/>
          <w:szCs w:val="24"/>
        </w:rPr>
        <w:t xml:space="preserve">«Современная юриспруденция: проблемы, тенденции, перспективы», </w:t>
      </w:r>
    </w:p>
    <w:p w:rsidR="009A0B31" w:rsidRPr="009A0B31" w:rsidRDefault="009A0B31" w:rsidP="009A0B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31">
        <w:rPr>
          <w:rFonts w:ascii="Times New Roman" w:eastAsia="Calibri" w:hAnsi="Times New Roman" w:cs="Times New Roman"/>
          <w:b/>
          <w:sz w:val="24"/>
          <w:szCs w:val="24"/>
        </w:rPr>
        <w:t>посвященной 70-летию принятия Всеобщей д</w:t>
      </w:r>
      <w:r>
        <w:rPr>
          <w:rFonts w:ascii="Times New Roman" w:eastAsia="Calibri" w:hAnsi="Times New Roman" w:cs="Times New Roman"/>
          <w:b/>
          <w:sz w:val="24"/>
          <w:szCs w:val="24"/>
        </w:rPr>
        <w:t>екларации прав человека 1948 г.</w:t>
      </w: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C7CD2" w:rsidRDefault="006C7CD2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A0B31" w:rsidRDefault="006A3C53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Казань</w:t>
      </w:r>
    </w:p>
    <w:p w:rsidR="009A0B31" w:rsidRPr="009A0B31" w:rsidRDefault="009A0B31" w:rsidP="009A0B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A0B31">
        <w:rPr>
          <w:rFonts w:ascii="Times New Roman" w:eastAsia="Calibri" w:hAnsi="Times New Roman" w:cs="Times New Roman"/>
          <w:b/>
        </w:rPr>
        <w:t>7 декабря 201</w:t>
      </w:r>
      <w:r>
        <w:rPr>
          <w:rFonts w:ascii="Times New Roman" w:eastAsia="Calibri" w:hAnsi="Times New Roman" w:cs="Times New Roman"/>
          <w:b/>
        </w:rPr>
        <w:t>8</w:t>
      </w:r>
      <w:r w:rsidRPr="009A0B31">
        <w:rPr>
          <w:rFonts w:ascii="Times New Roman" w:eastAsia="Calibri" w:hAnsi="Times New Roman" w:cs="Times New Roman"/>
          <w:b/>
        </w:rPr>
        <w:t xml:space="preserve"> г.</w:t>
      </w:r>
    </w:p>
    <w:p w:rsidR="009A0B31" w:rsidRPr="009A0B31" w:rsidRDefault="009A0B31" w:rsidP="009A0B31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9A0B31">
        <w:rPr>
          <w:rFonts w:ascii="Times New Roman" w:eastAsia="Calibri" w:hAnsi="Times New Roman" w:cs="Times New Roman"/>
          <w:b/>
        </w:rPr>
        <w:lastRenderedPageBreak/>
        <w:t>ПРОГРАММА КОНФЕРЕНЦИИ</w:t>
      </w:r>
    </w:p>
    <w:p w:rsidR="009A0B31" w:rsidRPr="009A0B31" w:rsidRDefault="009A0B31" w:rsidP="009A0B31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</w:rPr>
      </w:pPr>
    </w:p>
    <w:p w:rsidR="009A0B31" w:rsidRPr="009A0B31" w:rsidRDefault="009A0B31" w:rsidP="009A0B31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bCs/>
          <w:kern w:val="2"/>
          <w:u w:val="single"/>
        </w:rPr>
      </w:pPr>
      <w:r w:rsidRPr="009A0B31">
        <w:rPr>
          <w:rFonts w:ascii="Times New Roman" w:eastAsia="Calibri" w:hAnsi="Times New Roman" w:cs="Times New Roman"/>
          <w:b/>
          <w:bCs/>
          <w:u w:val="single"/>
        </w:rPr>
        <w:t>Регламент работы конференции:</w:t>
      </w:r>
    </w:p>
    <w:p w:rsidR="007F2B9F" w:rsidRPr="007F2B9F" w:rsidRDefault="007F2B9F" w:rsidP="007F2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2B9F">
        <w:rPr>
          <w:rFonts w:ascii="Times New Roman" w:eastAsia="Times New Roman" w:hAnsi="Times New Roman" w:cs="Times New Roman"/>
          <w:lang w:eastAsia="ru-RU"/>
        </w:rPr>
        <w:t>09.30</w:t>
      </w:r>
      <w:r w:rsidRPr="006A3C53">
        <w:rPr>
          <w:rFonts w:ascii="Times New Roman" w:eastAsia="Times New Roman" w:hAnsi="Times New Roman" w:cs="Times New Roman"/>
          <w:lang w:eastAsia="ru-RU"/>
        </w:rPr>
        <w:t>‒</w:t>
      </w:r>
      <w:r w:rsidRPr="007F2B9F">
        <w:rPr>
          <w:rFonts w:ascii="Times New Roman" w:eastAsia="Times New Roman" w:hAnsi="Times New Roman" w:cs="Times New Roman"/>
          <w:lang w:eastAsia="ru-RU"/>
        </w:rPr>
        <w:t xml:space="preserve">10.00 </w:t>
      </w:r>
      <w:r w:rsidRPr="006A3C53">
        <w:rPr>
          <w:rFonts w:ascii="Times New Roman" w:eastAsia="Times New Roman" w:hAnsi="Times New Roman" w:cs="Times New Roman"/>
          <w:lang w:eastAsia="ru-RU"/>
        </w:rPr>
        <w:t>‒ регистрация участников</w:t>
      </w:r>
    </w:p>
    <w:p w:rsidR="007F2B9F" w:rsidRPr="007F2B9F" w:rsidRDefault="007F2B9F" w:rsidP="007F2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F2B9F">
        <w:rPr>
          <w:rFonts w:ascii="Times New Roman" w:eastAsia="Times New Roman" w:hAnsi="Times New Roman" w:cs="Times New Roman"/>
          <w:lang w:eastAsia="ru-RU"/>
        </w:rPr>
        <w:t>10.00</w:t>
      </w:r>
      <w:r w:rsidRPr="006A3C53">
        <w:rPr>
          <w:rFonts w:ascii="Times New Roman" w:eastAsia="Times New Roman" w:hAnsi="Times New Roman" w:cs="Times New Roman"/>
          <w:lang w:eastAsia="ru-RU"/>
        </w:rPr>
        <w:t>‒</w:t>
      </w:r>
      <w:r w:rsidRPr="007F2B9F">
        <w:rPr>
          <w:rFonts w:ascii="Times New Roman" w:eastAsia="Times New Roman" w:hAnsi="Times New Roman" w:cs="Times New Roman"/>
          <w:lang w:eastAsia="ru-RU"/>
        </w:rPr>
        <w:t xml:space="preserve">11.30 </w:t>
      </w:r>
      <w:r w:rsidRPr="006A3C53">
        <w:rPr>
          <w:rFonts w:ascii="Times New Roman" w:eastAsia="Times New Roman" w:hAnsi="Times New Roman" w:cs="Times New Roman"/>
          <w:lang w:eastAsia="ru-RU"/>
        </w:rPr>
        <w:t>‒</w:t>
      </w:r>
      <w:r w:rsidR="006A3C53">
        <w:rPr>
          <w:rFonts w:ascii="Times New Roman" w:eastAsia="Times New Roman" w:hAnsi="Times New Roman" w:cs="Times New Roman"/>
          <w:lang w:eastAsia="ru-RU"/>
        </w:rPr>
        <w:t xml:space="preserve"> пленарное заседание</w:t>
      </w:r>
    </w:p>
    <w:p w:rsidR="007F2B9F" w:rsidRPr="007F2B9F" w:rsidRDefault="004819CF" w:rsidP="00481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 работы секций указано в программе</w:t>
      </w:r>
      <w:r w:rsidR="008B0FBE">
        <w:rPr>
          <w:rFonts w:ascii="Times New Roman" w:eastAsia="Times New Roman" w:hAnsi="Times New Roman" w:cs="Times New Roman"/>
          <w:lang w:eastAsia="ru-RU"/>
        </w:rPr>
        <w:t>.</w:t>
      </w:r>
    </w:p>
    <w:p w:rsidR="007F2B9F" w:rsidRPr="007F2B9F" w:rsidRDefault="007F2B9F" w:rsidP="007F2B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F2B9F" w:rsidRPr="007F2B9F" w:rsidRDefault="007F2B9F" w:rsidP="007F2B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7F2B9F">
        <w:rPr>
          <w:rFonts w:ascii="Times New Roman" w:eastAsia="Calibri" w:hAnsi="Times New Roman" w:cs="Times New Roman"/>
          <w:b/>
          <w:lang w:eastAsia="ru-RU"/>
        </w:rPr>
        <w:t xml:space="preserve">Регламент выступлений: </w:t>
      </w:r>
      <w:r w:rsidRPr="007F2B9F">
        <w:rPr>
          <w:rFonts w:ascii="Times New Roman" w:eastAsia="Calibri" w:hAnsi="Times New Roman" w:cs="Times New Roman"/>
          <w:lang w:eastAsia="ru-RU"/>
        </w:rPr>
        <w:t>доклад (сообщение) 10 минут.</w:t>
      </w:r>
    </w:p>
    <w:p w:rsidR="007F2B9F" w:rsidRPr="007F2B9F" w:rsidRDefault="007F2B9F" w:rsidP="007F2B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7F2B9F" w:rsidRPr="007F2B9F" w:rsidRDefault="007F2B9F" w:rsidP="007F2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F2B9F">
        <w:rPr>
          <w:rFonts w:ascii="Times New Roman" w:eastAsia="Calibri" w:hAnsi="Times New Roman" w:cs="Times New Roman"/>
          <w:b/>
          <w:lang w:eastAsia="ru-RU"/>
        </w:rPr>
        <w:t>Место проведения:</w:t>
      </w:r>
      <w:r w:rsidRPr="007F2B9F">
        <w:rPr>
          <w:rFonts w:ascii="Times New Roman" w:eastAsia="Calibri" w:hAnsi="Times New Roman" w:cs="Times New Roman"/>
          <w:lang w:eastAsia="ru-RU"/>
        </w:rPr>
        <w:t xml:space="preserve"> 420088, г. Казань, ул.</w:t>
      </w:r>
      <w:r w:rsidRPr="006A3C53">
        <w:rPr>
          <w:rFonts w:ascii="Times New Roman" w:eastAsia="Calibri" w:hAnsi="Times New Roman" w:cs="Times New Roman"/>
          <w:lang w:eastAsia="ru-RU"/>
        </w:rPr>
        <w:t xml:space="preserve"> </w:t>
      </w:r>
      <w:r w:rsidRPr="007F2B9F">
        <w:rPr>
          <w:rFonts w:ascii="Times New Roman" w:eastAsia="Calibri" w:hAnsi="Times New Roman" w:cs="Times New Roman"/>
          <w:lang w:eastAsia="ru-RU"/>
        </w:rPr>
        <w:t xml:space="preserve">2-ая </w:t>
      </w:r>
      <w:proofErr w:type="spellStart"/>
      <w:r w:rsidRPr="007F2B9F">
        <w:rPr>
          <w:rFonts w:ascii="Times New Roman" w:eastAsia="Calibri" w:hAnsi="Times New Roman" w:cs="Times New Roman"/>
          <w:lang w:eastAsia="ru-RU"/>
        </w:rPr>
        <w:t>Азинская</w:t>
      </w:r>
      <w:proofErr w:type="spellEnd"/>
      <w:r w:rsidRPr="007F2B9F">
        <w:rPr>
          <w:rFonts w:ascii="Times New Roman" w:eastAsia="Calibri" w:hAnsi="Times New Roman" w:cs="Times New Roman"/>
          <w:lang w:eastAsia="ru-RU"/>
        </w:rPr>
        <w:t>, д.</w:t>
      </w:r>
      <w:r w:rsidRPr="006A3C53">
        <w:rPr>
          <w:rFonts w:ascii="Times New Roman" w:eastAsia="Calibri" w:hAnsi="Times New Roman" w:cs="Times New Roman"/>
          <w:lang w:eastAsia="ru-RU"/>
        </w:rPr>
        <w:t xml:space="preserve"> </w:t>
      </w:r>
      <w:r w:rsidRPr="007F2B9F">
        <w:rPr>
          <w:rFonts w:ascii="Times New Roman" w:eastAsia="Calibri" w:hAnsi="Times New Roman" w:cs="Times New Roman"/>
          <w:lang w:eastAsia="ru-RU"/>
        </w:rPr>
        <w:t>7</w:t>
      </w:r>
      <w:r w:rsidRPr="006A3C53">
        <w:rPr>
          <w:rFonts w:ascii="Times New Roman" w:eastAsia="Calibri" w:hAnsi="Times New Roman" w:cs="Times New Roman"/>
          <w:lang w:eastAsia="ru-RU"/>
        </w:rPr>
        <w:t>А</w:t>
      </w:r>
      <w:r w:rsidRPr="007F2B9F">
        <w:rPr>
          <w:rFonts w:ascii="Times New Roman" w:eastAsia="Calibri" w:hAnsi="Times New Roman" w:cs="Times New Roman"/>
          <w:lang w:eastAsia="ru-RU"/>
        </w:rPr>
        <w:t xml:space="preserve">, </w:t>
      </w:r>
      <w:r w:rsidRPr="006A3C53">
        <w:rPr>
          <w:rFonts w:ascii="Times New Roman" w:eastAsia="Times New Roman" w:hAnsi="Times New Roman" w:cs="Times New Roman"/>
          <w:bCs/>
          <w:lang w:eastAsia="ru-RU"/>
        </w:rPr>
        <w:t>к</w:t>
      </w:r>
      <w:r w:rsidRPr="007F2B9F">
        <w:rPr>
          <w:rFonts w:ascii="Times New Roman" w:eastAsia="Times New Roman" w:hAnsi="Times New Roman" w:cs="Times New Roman"/>
          <w:bCs/>
          <w:lang w:eastAsia="ru-RU"/>
        </w:rPr>
        <w:t>онференц-зал.</w:t>
      </w:r>
    </w:p>
    <w:p w:rsidR="009A0B31" w:rsidRPr="009A0B31" w:rsidRDefault="009A0B31" w:rsidP="009A0B31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E107F" w:rsidRPr="00DE107F" w:rsidRDefault="00DE107F" w:rsidP="00DE1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E107F">
        <w:rPr>
          <w:rFonts w:ascii="Times New Roman" w:eastAsia="Calibri" w:hAnsi="Times New Roman" w:cs="Times New Roman"/>
          <w:b/>
        </w:rPr>
        <w:t xml:space="preserve">Приветственное слово </w:t>
      </w:r>
      <w:proofErr w:type="spellStart"/>
      <w:r w:rsidRPr="00DE107F">
        <w:rPr>
          <w:rFonts w:ascii="Times New Roman" w:eastAsia="Calibri" w:hAnsi="Times New Roman" w:cs="Times New Roman"/>
          <w:b/>
        </w:rPr>
        <w:t>Шарифуллина</w:t>
      </w:r>
      <w:proofErr w:type="spellEnd"/>
      <w:r w:rsidRPr="00DE10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E107F">
        <w:rPr>
          <w:rFonts w:ascii="Times New Roman" w:eastAsia="Calibri" w:hAnsi="Times New Roman" w:cs="Times New Roman"/>
          <w:b/>
        </w:rPr>
        <w:t>Рамиля</w:t>
      </w:r>
      <w:proofErr w:type="spellEnd"/>
      <w:r w:rsidRPr="00DE10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E107F">
        <w:rPr>
          <w:rFonts w:ascii="Times New Roman" w:eastAsia="Calibri" w:hAnsi="Times New Roman" w:cs="Times New Roman"/>
          <w:b/>
        </w:rPr>
        <w:t>Анваровича</w:t>
      </w:r>
      <w:proofErr w:type="spellEnd"/>
      <w:r w:rsidRPr="00DE107F">
        <w:rPr>
          <w:rFonts w:ascii="Times New Roman" w:eastAsia="Calibri" w:hAnsi="Times New Roman" w:cs="Times New Roman"/>
        </w:rPr>
        <w:t xml:space="preserve">, директора Казанского филиала РГУП, </w:t>
      </w:r>
      <w:r w:rsidR="008B0FBE">
        <w:rPr>
          <w:rFonts w:ascii="Times New Roman" w:eastAsia="Calibri" w:hAnsi="Times New Roman" w:cs="Times New Roman"/>
        </w:rPr>
        <w:t>з</w:t>
      </w:r>
      <w:r w:rsidRPr="00DE107F">
        <w:rPr>
          <w:rFonts w:ascii="Times New Roman" w:eastAsia="Calibri" w:hAnsi="Times New Roman" w:cs="Times New Roman"/>
        </w:rPr>
        <w:t xml:space="preserve">аслуженного юриста РТ, </w:t>
      </w:r>
      <w:proofErr w:type="spellStart"/>
      <w:r w:rsidRPr="00DE107F">
        <w:rPr>
          <w:rFonts w:ascii="Times New Roman" w:eastAsia="Calibri" w:hAnsi="Times New Roman" w:cs="Times New Roman"/>
        </w:rPr>
        <w:t>к.ю.н</w:t>
      </w:r>
      <w:proofErr w:type="spellEnd"/>
      <w:r w:rsidRPr="00DE107F">
        <w:rPr>
          <w:rFonts w:ascii="Times New Roman" w:eastAsia="Calibri" w:hAnsi="Times New Roman" w:cs="Times New Roman"/>
        </w:rPr>
        <w:t>.</w:t>
      </w:r>
    </w:p>
    <w:p w:rsidR="00DE107F" w:rsidRPr="00DE107F" w:rsidRDefault="00DE107F" w:rsidP="00DE1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E107F" w:rsidRPr="00DE107F" w:rsidRDefault="00DE107F" w:rsidP="00DE10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E107F" w:rsidRPr="00DE107F" w:rsidRDefault="00DE107F" w:rsidP="00DE10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E107F">
        <w:rPr>
          <w:rFonts w:ascii="Times New Roman" w:eastAsia="Calibri" w:hAnsi="Times New Roman" w:cs="Times New Roman"/>
          <w:b/>
        </w:rPr>
        <w:t>ПЛЕНАРНОЕ ЗАСЕДАНИЕ</w:t>
      </w:r>
    </w:p>
    <w:p w:rsidR="00DE107F" w:rsidRPr="00DE107F" w:rsidRDefault="00DE107F" w:rsidP="00DE10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107F">
        <w:rPr>
          <w:rFonts w:ascii="Times New Roman" w:eastAsia="Calibri" w:hAnsi="Times New Roman" w:cs="Times New Roman"/>
        </w:rPr>
        <w:t>(конференц-зал)</w:t>
      </w:r>
    </w:p>
    <w:p w:rsidR="00DE107F" w:rsidRPr="005D497D" w:rsidRDefault="00DE107F" w:rsidP="005D497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5D497D">
        <w:rPr>
          <w:rFonts w:ascii="Times New Roman" w:eastAsia="Calibri" w:hAnsi="Times New Roman" w:cs="Times New Roman"/>
          <w:b/>
        </w:rPr>
        <w:t>Самович</w:t>
      </w:r>
      <w:proofErr w:type="spellEnd"/>
      <w:r w:rsidRPr="005D497D">
        <w:rPr>
          <w:rFonts w:ascii="Times New Roman" w:eastAsia="Calibri" w:hAnsi="Times New Roman" w:cs="Times New Roman"/>
          <w:b/>
        </w:rPr>
        <w:t xml:space="preserve"> </w:t>
      </w:r>
      <w:r w:rsidR="00C7045F" w:rsidRPr="005D497D">
        <w:rPr>
          <w:rFonts w:ascii="Times New Roman" w:eastAsia="Calibri" w:hAnsi="Times New Roman" w:cs="Times New Roman"/>
          <w:b/>
        </w:rPr>
        <w:t>Юлия Владимировна</w:t>
      </w:r>
      <w:r w:rsidR="00C7045F" w:rsidRPr="005D497D">
        <w:rPr>
          <w:rFonts w:ascii="Times New Roman" w:eastAsia="Calibri" w:hAnsi="Times New Roman" w:cs="Times New Roman"/>
        </w:rPr>
        <w:t xml:space="preserve">, профессор кафедры </w:t>
      </w:r>
      <w:r w:rsidR="004819CF" w:rsidRPr="005D497D">
        <w:rPr>
          <w:rFonts w:ascii="Times New Roman" w:eastAsia="Calibri" w:hAnsi="Times New Roman" w:cs="Times New Roman"/>
        </w:rPr>
        <w:t>государственно</w:t>
      </w:r>
      <w:r w:rsidR="00C7045F" w:rsidRPr="005D497D">
        <w:rPr>
          <w:rFonts w:ascii="Times New Roman" w:eastAsia="Calibri" w:hAnsi="Times New Roman" w:cs="Times New Roman"/>
        </w:rPr>
        <w:t xml:space="preserve">-правовых дисциплин Казанского филиала РГУП, </w:t>
      </w:r>
      <w:proofErr w:type="spellStart"/>
      <w:r w:rsidR="00C7045F" w:rsidRPr="005D497D">
        <w:rPr>
          <w:rFonts w:ascii="Times New Roman" w:eastAsia="Calibri" w:hAnsi="Times New Roman" w:cs="Times New Roman"/>
        </w:rPr>
        <w:t>д.ю.н</w:t>
      </w:r>
      <w:proofErr w:type="spellEnd"/>
      <w:r w:rsidR="00C7045F" w:rsidRPr="005D497D">
        <w:rPr>
          <w:rFonts w:ascii="Times New Roman" w:eastAsia="Calibri" w:hAnsi="Times New Roman" w:cs="Times New Roman"/>
        </w:rPr>
        <w:t>., профессор ‒</w:t>
      </w:r>
      <w:r w:rsidR="00C7045F" w:rsidRPr="005D497D">
        <w:rPr>
          <w:rFonts w:ascii="Times New Roman" w:eastAsia="Calibri" w:hAnsi="Times New Roman" w:cs="Times New Roman"/>
          <w:b/>
        </w:rPr>
        <w:t xml:space="preserve"> Всеобщая декларация прав человека ‒ документ для будущих поколений (размышления о защите прав)</w:t>
      </w:r>
    </w:p>
    <w:p w:rsidR="00DE107F" w:rsidRPr="005D497D" w:rsidRDefault="00DE107F" w:rsidP="005D497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5D497D">
        <w:rPr>
          <w:rFonts w:ascii="Times New Roman" w:eastAsia="Calibri" w:hAnsi="Times New Roman" w:cs="Times New Roman"/>
          <w:b/>
        </w:rPr>
        <w:t>Краснов Александр Валерьевич,</w:t>
      </w:r>
      <w:r w:rsidRPr="005D497D">
        <w:rPr>
          <w:rFonts w:ascii="Times New Roman" w:eastAsia="Calibri" w:hAnsi="Times New Roman" w:cs="Times New Roman"/>
        </w:rPr>
        <w:t xml:space="preserve"> доцент кафедры теории и истории государства и права</w:t>
      </w:r>
      <w:r w:rsidR="00660B91" w:rsidRPr="005D497D">
        <w:rPr>
          <w:rFonts w:ascii="Times New Roman" w:eastAsia="Calibri" w:hAnsi="Times New Roman" w:cs="Times New Roman"/>
        </w:rPr>
        <w:t xml:space="preserve"> Казанского филиала РГУП</w:t>
      </w:r>
      <w:r w:rsidRPr="005D497D">
        <w:rPr>
          <w:rFonts w:ascii="Times New Roman" w:eastAsia="Calibri" w:hAnsi="Times New Roman" w:cs="Times New Roman"/>
        </w:rPr>
        <w:t>,</w:t>
      </w:r>
      <w:r w:rsidRPr="005D497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D497D">
        <w:rPr>
          <w:rFonts w:ascii="Times New Roman" w:eastAsia="Calibri" w:hAnsi="Times New Roman" w:cs="Times New Roman"/>
        </w:rPr>
        <w:t>к.ю.н</w:t>
      </w:r>
      <w:proofErr w:type="spellEnd"/>
      <w:r w:rsidRPr="005D497D">
        <w:rPr>
          <w:rFonts w:ascii="Times New Roman" w:eastAsia="Calibri" w:hAnsi="Times New Roman" w:cs="Times New Roman"/>
        </w:rPr>
        <w:t xml:space="preserve">., доцент ‒ </w:t>
      </w:r>
      <w:r w:rsidRPr="005D497D">
        <w:rPr>
          <w:rFonts w:ascii="Times New Roman" w:eastAsia="Calibri" w:hAnsi="Times New Roman" w:cs="Times New Roman"/>
          <w:b/>
        </w:rPr>
        <w:t xml:space="preserve">Основные положения интегративного </w:t>
      </w:r>
      <w:proofErr w:type="spellStart"/>
      <w:r w:rsidRPr="005D497D">
        <w:rPr>
          <w:rFonts w:ascii="Times New Roman" w:eastAsia="Calibri" w:hAnsi="Times New Roman" w:cs="Times New Roman"/>
          <w:b/>
        </w:rPr>
        <w:t>правопонимания</w:t>
      </w:r>
      <w:proofErr w:type="spellEnd"/>
      <w:r w:rsidRPr="005D497D">
        <w:rPr>
          <w:rFonts w:ascii="Times New Roman" w:eastAsia="Calibri" w:hAnsi="Times New Roman" w:cs="Times New Roman"/>
          <w:b/>
        </w:rPr>
        <w:t xml:space="preserve"> в свете развития Конституции РФ</w:t>
      </w:r>
    </w:p>
    <w:p w:rsidR="00DE107F" w:rsidRPr="005D497D" w:rsidRDefault="00643C9F" w:rsidP="005D497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5D497D">
        <w:rPr>
          <w:rFonts w:ascii="Times New Roman" w:eastAsia="Calibri" w:hAnsi="Times New Roman" w:cs="Times New Roman"/>
          <w:b/>
        </w:rPr>
        <w:t>Низамов Д</w:t>
      </w:r>
      <w:r w:rsidR="00313679" w:rsidRPr="005D497D">
        <w:rPr>
          <w:rFonts w:ascii="Times New Roman" w:eastAsia="Calibri" w:hAnsi="Times New Roman" w:cs="Times New Roman"/>
          <w:b/>
        </w:rPr>
        <w:t xml:space="preserve">амир </w:t>
      </w:r>
      <w:proofErr w:type="spellStart"/>
      <w:r w:rsidRPr="005D497D">
        <w:rPr>
          <w:rFonts w:ascii="Times New Roman" w:eastAsia="Calibri" w:hAnsi="Times New Roman" w:cs="Times New Roman"/>
          <w:b/>
        </w:rPr>
        <w:t>А</w:t>
      </w:r>
      <w:r w:rsidR="00313679" w:rsidRPr="005D497D">
        <w:rPr>
          <w:rFonts w:ascii="Times New Roman" w:eastAsia="Calibri" w:hAnsi="Times New Roman" w:cs="Times New Roman"/>
          <w:b/>
        </w:rPr>
        <w:t>ликович</w:t>
      </w:r>
      <w:proofErr w:type="spellEnd"/>
      <w:r w:rsidRPr="005D497D">
        <w:rPr>
          <w:rFonts w:ascii="Times New Roman" w:eastAsia="Calibri" w:hAnsi="Times New Roman" w:cs="Times New Roman"/>
          <w:b/>
        </w:rPr>
        <w:t xml:space="preserve">, </w:t>
      </w:r>
      <w:r w:rsidR="00313679" w:rsidRPr="005D497D">
        <w:rPr>
          <w:rFonts w:ascii="Times New Roman" w:eastAsia="Calibri" w:hAnsi="Times New Roman" w:cs="Times New Roman"/>
        </w:rPr>
        <w:t xml:space="preserve">директор ООО «ДН </w:t>
      </w:r>
      <w:proofErr w:type="spellStart"/>
      <w:r w:rsidR="00313679" w:rsidRPr="005D497D">
        <w:rPr>
          <w:rFonts w:ascii="Times New Roman" w:eastAsia="Calibri" w:hAnsi="Times New Roman" w:cs="Times New Roman"/>
        </w:rPr>
        <w:t>Консалт</w:t>
      </w:r>
      <w:proofErr w:type="spellEnd"/>
      <w:r w:rsidR="00313679" w:rsidRPr="005D497D">
        <w:rPr>
          <w:rFonts w:ascii="Times New Roman" w:eastAsia="Calibri" w:hAnsi="Times New Roman" w:cs="Times New Roman"/>
        </w:rPr>
        <w:t xml:space="preserve">» </w:t>
      </w:r>
      <w:r w:rsidRPr="005D497D">
        <w:rPr>
          <w:rFonts w:ascii="Times New Roman" w:eastAsia="Calibri" w:hAnsi="Times New Roman" w:cs="Times New Roman"/>
          <w:b/>
        </w:rPr>
        <w:t>‒ Некоторые проблемы современного российского законодательства о банкротстве</w:t>
      </w:r>
    </w:p>
    <w:p w:rsidR="00DE107F" w:rsidRDefault="00643C9F" w:rsidP="005D497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5D497D">
        <w:rPr>
          <w:rFonts w:ascii="Times New Roman" w:eastAsia="Calibri" w:hAnsi="Times New Roman" w:cs="Times New Roman"/>
          <w:b/>
        </w:rPr>
        <w:t>Романчева</w:t>
      </w:r>
      <w:proofErr w:type="spellEnd"/>
      <w:r w:rsidRPr="005D497D">
        <w:rPr>
          <w:rFonts w:ascii="Times New Roman" w:eastAsia="Calibri" w:hAnsi="Times New Roman" w:cs="Times New Roman"/>
          <w:b/>
        </w:rPr>
        <w:t xml:space="preserve"> </w:t>
      </w:r>
      <w:r w:rsidR="00521808" w:rsidRPr="005D497D">
        <w:rPr>
          <w:rFonts w:ascii="Times New Roman" w:eastAsia="Calibri" w:hAnsi="Times New Roman" w:cs="Times New Roman"/>
          <w:b/>
        </w:rPr>
        <w:t xml:space="preserve">Ирина </w:t>
      </w:r>
      <w:r w:rsidRPr="005D497D">
        <w:rPr>
          <w:rFonts w:ascii="Times New Roman" w:eastAsia="Calibri" w:hAnsi="Times New Roman" w:cs="Times New Roman"/>
          <w:b/>
        </w:rPr>
        <w:t xml:space="preserve">Георгиевна, </w:t>
      </w:r>
      <w:r w:rsidRPr="005D497D">
        <w:rPr>
          <w:rFonts w:ascii="Times New Roman" w:eastAsia="Calibri" w:hAnsi="Times New Roman" w:cs="Times New Roman"/>
        </w:rPr>
        <w:t xml:space="preserve">помощник председателя Казанского гарнизонного военного суда ‒ </w:t>
      </w:r>
      <w:r w:rsidRPr="005D497D">
        <w:rPr>
          <w:rFonts w:ascii="Times New Roman" w:eastAsia="Calibri" w:hAnsi="Times New Roman" w:cs="Times New Roman"/>
          <w:b/>
        </w:rPr>
        <w:t>Судебная защита прав и свобод военнослужащих и их членов семей</w:t>
      </w:r>
    </w:p>
    <w:p w:rsidR="005D497D" w:rsidRPr="005D497D" w:rsidRDefault="005D497D" w:rsidP="00DD774E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643C9F" w:rsidRPr="00643C9F" w:rsidRDefault="00643C9F" w:rsidP="00DE107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1E0620" w:rsidRPr="007F2B9F" w:rsidRDefault="001E0620" w:rsidP="001E0620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lastRenderedPageBreak/>
        <w:t xml:space="preserve">СЕКЦИЯ 1. </w:t>
      </w:r>
    </w:p>
    <w:p w:rsidR="00193472" w:rsidRDefault="001E0620" w:rsidP="001E0620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>ТЕНДЕНЦИИ РАЗВИТИЯ ТЕОРИИ ПРАВА, ГОСУДАРСТВА И СУДЕБНОЙ ВЛАСТИ</w:t>
      </w:r>
    </w:p>
    <w:p w:rsidR="004819CF" w:rsidRDefault="004819CF" w:rsidP="001E06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13.30 – 16.00</w:t>
      </w:r>
    </w:p>
    <w:p w:rsidR="00DE107F" w:rsidRPr="007F2B9F" w:rsidRDefault="00DE107F" w:rsidP="001E06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(ауд.</w:t>
      </w:r>
      <w:r w:rsidR="004819CF">
        <w:rPr>
          <w:rFonts w:ascii="Times New Roman" w:hAnsi="Times New Roman" w:cs="Times New Roman"/>
          <w:b/>
        </w:rPr>
        <w:t xml:space="preserve"> 116</w:t>
      </w:r>
      <w:r>
        <w:rPr>
          <w:rFonts w:ascii="Times New Roman" w:hAnsi="Times New Roman" w:cs="Times New Roman"/>
          <w:b/>
        </w:rPr>
        <w:t>)</w:t>
      </w:r>
    </w:p>
    <w:p w:rsidR="00DE107F" w:rsidRPr="00DE107F" w:rsidRDefault="00DE107F" w:rsidP="00DE10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E107F">
        <w:rPr>
          <w:rFonts w:ascii="Times New Roman" w:eastAsia="Calibri" w:hAnsi="Times New Roman" w:cs="Times New Roman"/>
          <w:b/>
        </w:rPr>
        <w:t xml:space="preserve">Руководитель секции: </w:t>
      </w:r>
    </w:p>
    <w:p w:rsidR="004819CF" w:rsidRPr="004819CF" w:rsidRDefault="008B0FBE" w:rsidP="00AC526D">
      <w:pPr>
        <w:widowControl w:val="0"/>
        <w:spacing w:after="0" w:line="240" w:lineRule="auto"/>
        <w:ind w:left="-284" w:right="-51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Гумеров Ленар Асхатович,</w:t>
      </w:r>
      <w:r w:rsidR="004819CF" w:rsidRPr="004819C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заведующий кафедрой</w:t>
      </w:r>
      <w:r w:rsidR="004819CF" w:rsidRPr="004819CF">
        <w:rPr>
          <w:rFonts w:ascii="Times New Roman" w:eastAsia="Calibri" w:hAnsi="Times New Roman" w:cs="Times New Roman"/>
        </w:rPr>
        <w:t xml:space="preserve"> теории и истории государства и права Казанског</w:t>
      </w:r>
      <w:r>
        <w:rPr>
          <w:rFonts w:ascii="Times New Roman" w:eastAsia="Calibri" w:hAnsi="Times New Roman" w:cs="Times New Roman"/>
        </w:rPr>
        <w:t xml:space="preserve">о филиала РГУП, </w:t>
      </w:r>
      <w:proofErr w:type="spellStart"/>
      <w:r>
        <w:rPr>
          <w:rFonts w:ascii="Times New Roman" w:eastAsia="Calibri" w:hAnsi="Times New Roman" w:cs="Times New Roman"/>
        </w:rPr>
        <w:t>к.ю.н</w:t>
      </w:r>
      <w:proofErr w:type="spellEnd"/>
      <w:r>
        <w:rPr>
          <w:rFonts w:ascii="Times New Roman" w:eastAsia="Calibri" w:hAnsi="Times New Roman" w:cs="Times New Roman"/>
        </w:rPr>
        <w:t>., доцент</w:t>
      </w:r>
    </w:p>
    <w:p w:rsidR="00DE107F" w:rsidRPr="004819CF" w:rsidRDefault="004819CF" w:rsidP="00AC526D">
      <w:pPr>
        <w:widowControl w:val="0"/>
        <w:spacing w:after="0" w:line="240" w:lineRule="auto"/>
        <w:ind w:left="-284" w:right="-512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4819CF">
        <w:rPr>
          <w:rFonts w:ascii="Times New Roman" w:eastAsia="Calibri" w:hAnsi="Times New Roman" w:cs="Times New Roman"/>
          <w:b/>
        </w:rPr>
        <w:t>Губаева</w:t>
      </w:r>
      <w:proofErr w:type="spellEnd"/>
      <w:r w:rsidR="00DE107F" w:rsidRPr="004819CF">
        <w:rPr>
          <w:rFonts w:ascii="Times New Roman" w:eastAsia="Calibri" w:hAnsi="Times New Roman" w:cs="Times New Roman"/>
          <w:b/>
        </w:rPr>
        <w:t xml:space="preserve"> </w:t>
      </w:r>
      <w:r w:rsidRPr="004819CF">
        <w:rPr>
          <w:rFonts w:ascii="Times New Roman" w:eastAsia="Calibri" w:hAnsi="Times New Roman" w:cs="Times New Roman"/>
          <w:b/>
        </w:rPr>
        <w:t xml:space="preserve">Тамара </w:t>
      </w:r>
      <w:r w:rsidR="00DE107F" w:rsidRPr="004819CF">
        <w:rPr>
          <w:rFonts w:ascii="Times New Roman" w:eastAsia="Calibri" w:hAnsi="Times New Roman" w:cs="Times New Roman"/>
          <w:b/>
        </w:rPr>
        <w:t>В</w:t>
      </w:r>
      <w:r w:rsidRPr="004819CF">
        <w:rPr>
          <w:rFonts w:ascii="Times New Roman" w:eastAsia="Calibri" w:hAnsi="Times New Roman" w:cs="Times New Roman"/>
          <w:b/>
        </w:rPr>
        <w:t>ладимировна</w:t>
      </w:r>
      <w:r w:rsidR="00DE107F" w:rsidRPr="004819CF">
        <w:rPr>
          <w:rFonts w:ascii="Times New Roman" w:eastAsia="Calibri" w:hAnsi="Times New Roman" w:cs="Times New Roman"/>
          <w:b/>
        </w:rPr>
        <w:t xml:space="preserve">, </w:t>
      </w:r>
      <w:r w:rsidRPr="004819CF">
        <w:rPr>
          <w:rFonts w:ascii="Times New Roman" w:eastAsia="Calibri" w:hAnsi="Times New Roman" w:cs="Times New Roman"/>
        </w:rPr>
        <w:t>профессор</w:t>
      </w:r>
      <w:r w:rsidR="00DE107F" w:rsidRPr="004819CF">
        <w:rPr>
          <w:rFonts w:ascii="Times New Roman" w:eastAsia="Calibri" w:hAnsi="Times New Roman" w:cs="Times New Roman"/>
        </w:rPr>
        <w:t xml:space="preserve"> кафедры теории и истории государства и права Казанского филиала РГУП, </w:t>
      </w:r>
      <w:proofErr w:type="spellStart"/>
      <w:r w:rsidRPr="004819CF">
        <w:rPr>
          <w:rFonts w:ascii="Times New Roman" w:eastAsia="Calibri" w:hAnsi="Times New Roman" w:cs="Times New Roman"/>
        </w:rPr>
        <w:t>д</w:t>
      </w:r>
      <w:r w:rsidR="00DE107F" w:rsidRPr="004819CF">
        <w:rPr>
          <w:rFonts w:ascii="Times New Roman" w:eastAsia="Calibri" w:hAnsi="Times New Roman" w:cs="Times New Roman"/>
        </w:rPr>
        <w:t>.ю.н</w:t>
      </w:r>
      <w:proofErr w:type="spellEnd"/>
      <w:r w:rsidR="00DE107F" w:rsidRPr="004819CF">
        <w:rPr>
          <w:rFonts w:ascii="Times New Roman" w:eastAsia="Calibri" w:hAnsi="Times New Roman" w:cs="Times New Roman"/>
        </w:rPr>
        <w:t xml:space="preserve">., </w:t>
      </w:r>
      <w:r w:rsidRPr="004819CF">
        <w:rPr>
          <w:rFonts w:ascii="Times New Roman" w:eastAsia="Calibri" w:hAnsi="Times New Roman" w:cs="Times New Roman"/>
        </w:rPr>
        <w:t>профессор</w:t>
      </w:r>
    </w:p>
    <w:p w:rsidR="001E0620" w:rsidRPr="00640EA5" w:rsidRDefault="001E0620" w:rsidP="001E0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BE" w:rsidRPr="00164D57" w:rsidRDefault="008B0FBE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Аминова Любовь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Дамировна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Судебный контроль за деятельностью органов исполнительной власти</w:t>
      </w:r>
    </w:p>
    <w:p w:rsidR="008B0FBE" w:rsidRPr="00164D57" w:rsidRDefault="008B0FBE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Ахиярова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Эльвина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Рустемовна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Судья как носитель судебной власти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FBE" w:rsidRPr="00164D57" w:rsidRDefault="008B0FBE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Беляев Алмаз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Адарович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Эволюция представлений о судебной власти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FBE" w:rsidRPr="00164D57" w:rsidRDefault="008B0FBE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Биккинеев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Азат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Рифатевич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Тенденции развития теории права</w:t>
      </w:r>
    </w:p>
    <w:p w:rsidR="008B0FBE" w:rsidRPr="00164D57" w:rsidRDefault="008B0FBE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Гурьева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Ралина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Игоревна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судебного правотворчества в России</w:t>
      </w:r>
    </w:p>
    <w:p w:rsidR="008B0FBE" w:rsidRPr="00164D57" w:rsidRDefault="008B0FBE" w:rsidP="00CD6A81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Закиров Динар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Рафисович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Неюридическая и правовая характеристика категории «право»</w:t>
      </w:r>
    </w:p>
    <w:p w:rsidR="008B0FBE" w:rsidRPr="00164D57" w:rsidRDefault="008B0FBE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Калентьева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Юлия Александровна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Электронное правосудие в перспективе развития судебной системы РФ</w:t>
      </w:r>
    </w:p>
    <w:p w:rsidR="008B0FBE" w:rsidRPr="00164D57" w:rsidRDefault="008B0FBE" w:rsidP="00CD6A81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Мухамедзянова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Виктория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Рафиковна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Судебная защита в административном судопроизводстве</w:t>
      </w:r>
    </w:p>
    <w:p w:rsidR="008B0FBE" w:rsidRPr="00164D57" w:rsidRDefault="008B0FBE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Нуруллин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Владимир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Салаватович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Значение и роль органов государственной власти в реализации правовой и социальной ответственности бизнеса</w:t>
      </w:r>
    </w:p>
    <w:p w:rsidR="008B0FBE" w:rsidRDefault="0068372A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8B0FBE" w:rsidRPr="00164D57">
        <w:rPr>
          <w:rFonts w:ascii="Times New Roman" w:hAnsi="Times New Roman" w:cs="Times New Roman"/>
          <w:b/>
          <w:sz w:val="20"/>
          <w:szCs w:val="20"/>
        </w:rPr>
        <w:t>Саидгараев</w:t>
      </w:r>
      <w:proofErr w:type="spellEnd"/>
      <w:r w:rsidR="008B0FBE" w:rsidRPr="00164D57">
        <w:rPr>
          <w:rFonts w:ascii="Times New Roman" w:hAnsi="Times New Roman" w:cs="Times New Roman"/>
          <w:b/>
          <w:sz w:val="20"/>
          <w:szCs w:val="20"/>
        </w:rPr>
        <w:t xml:space="preserve"> Салават </w:t>
      </w:r>
      <w:proofErr w:type="spellStart"/>
      <w:r w:rsidR="008B0FBE" w:rsidRPr="00164D57">
        <w:rPr>
          <w:rFonts w:ascii="Times New Roman" w:hAnsi="Times New Roman" w:cs="Times New Roman"/>
          <w:b/>
          <w:sz w:val="20"/>
          <w:szCs w:val="20"/>
        </w:rPr>
        <w:t>Фаридович</w:t>
      </w:r>
      <w:proofErr w:type="spellEnd"/>
      <w:r w:rsidR="008B0FBE"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="008B0FBE" w:rsidRPr="00164D57">
        <w:rPr>
          <w:rFonts w:ascii="Times New Roman" w:hAnsi="Times New Roman" w:cs="Times New Roman"/>
          <w:b/>
          <w:sz w:val="20"/>
          <w:szCs w:val="20"/>
        </w:rPr>
        <w:t>Принципы государственного управления в современной России</w:t>
      </w:r>
    </w:p>
    <w:p w:rsidR="003C420E" w:rsidRPr="00164D57" w:rsidRDefault="0068372A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C420E">
        <w:rPr>
          <w:rFonts w:ascii="Times New Roman" w:hAnsi="Times New Roman" w:cs="Times New Roman"/>
          <w:b/>
          <w:sz w:val="20"/>
          <w:szCs w:val="20"/>
        </w:rPr>
        <w:t>Сайфутдинова</w:t>
      </w:r>
      <w:proofErr w:type="spellEnd"/>
      <w:r w:rsidR="003C420E">
        <w:rPr>
          <w:rFonts w:ascii="Times New Roman" w:hAnsi="Times New Roman" w:cs="Times New Roman"/>
          <w:b/>
          <w:sz w:val="20"/>
          <w:szCs w:val="20"/>
        </w:rPr>
        <w:t xml:space="preserve"> Эльза </w:t>
      </w:r>
      <w:proofErr w:type="spellStart"/>
      <w:r w:rsidR="003C420E">
        <w:rPr>
          <w:rFonts w:ascii="Times New Roman" w:hAnsi="Times New Roman" w:cs="Times New Roman"/>
          <w:b/>
          <w:sz w:val="20"/>
          <w:szCs w:val="20"/>
        </w:rPr>
        <w:t>Ахнафовна</w:t>
      </w:r>
      <w:proofErr w:type="spellEnd"/>
      <w:r w:rsidR="003C42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420E"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="003C420E">
        <w:rPr>
          <w:rFonts w:ascii="Times New Roman" w:hAnsi="Times New Roman" w:cs="Times New Roman"/>
          <w:b/>
          <w:sz w:val="20"/>
          <w:szCs w:val="20"/>
        </w:rPr>
        <w:t>Судебная защита права</w:t>
      </w:r>
    </w:p>
    <w:p w:rsidR="008B0FBE" w:rsidRPr="00164D57" w:rsidRDefault="0068372A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FBE" w:rsidRPr="00164D57">
        <w:rPr>
          <w:rFonts w:ascii="Times New Roman" w:hAnsi="Times New Roman" w:cs="Times New Roman"/>
          <w:b/>
          <w:sz w:val="20"/>
          <w:szCs w:val="20"/>
        </w:rPr>
        <w:t xml:space="preserve">Хабибуллина Резеда </w:t>
      </w:r>
      <w:proofErr w:type="spellStart"/>
      <w:r w:rsidR="008B0FBE" w:rsidRPr="00164D57">
        <w:rPr>
          <w:rFonts w:ascii="Times New Roman" w:hAnsi="Times New Roman" w:cs="Times New Roman"/>
          <w:b/>
          <w:sz w:val="20"/>
          <w:szCs w:val="20"/>
        </w:rPr>
        <w:t>Рузалевна</w:t>
      </w:r>
      <w:proofErr w:type="spellEnd"/>
      <w:r w:rsidR="008B0FBE"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="008B0FBE" w:rsidRPr="00164D57">
        <w:rPr>
          <w:rFonts w:ascii="Times New Roman" w:hAnsi="Times New Roman" w:cs="Times New Roman"/>
          <w:b/>
          <w:sz w:val="20"/>
          <w:szCs w:val="20"/>
        </w:rPr>
        <w:t>Виды толкования права</w:t>
      </w:r>
    </w:p>
    <w:p w:rsidR="008B0FBE" w:rsidRDefault="0068372A" w:rsidP="00806D8B">
      <w:pPr>
        <w:pStyle w:val="a3"/>
        <w:numPr>
          <w:ilvl w:val="0"/>
          <w:numId w:val="1"/>
        </w:numPr>
        <w:ind w:left="-284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0FBE" w:rsidRPr="00164D57">
        <w:rPr>
          <w:rFonts w:ascii="Times New Roman" w:hAnsi="Times New Roman" w:cs="Times New Roman"/>
          <w:b/>
          <w:sz w:val="20"/>
          <w:szCs w:val="20"/>
        </w:rPr>
        <w:t>Хуснутдинов</w:t>
      </w:r>
      <w:proofErr w:type="spellEnd"/>
      <w:r w:rsidR="008B0FBE" w:rsidRPr="00164D57">
        <w:rPr>
          <w:rFonts w:ascii="Times New Roman" w:hAnsi="Times New Roman" w:cs="Times New Roman"/>
          <w:b/>
          <w:sz w:val="20"/>
          <w:szCs w:val="20"/>
        </w:rPr>
        <w:t xml:space="preserve"> Ильяс </w:t>
      </w:r>
      <w:proofErr w:type="spellStart"/>
      <w:r w:rsidR="008B0FBE" w:rsidRPr="00164D57">
        <w:rPr>
          <w:rFonts w:ascii="Times New Roman" w:hAnsi="Times New Roman" w:cs="Times New Roman"/>
          <w:b/>
          <w:sz w:val="20"/>
          <w:szCs w:val="20"/>
        </w:rPr>
        <w:t>Дамирович</w:t>
      </w:r>
      <w:proofErr w:type="spellEnd"/>
      <w:r w:rsidR="008B0FBE"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="008B0FBE" w:rsidRPr="00164D57">
        <w:rPr>
          <w:rFonts w:ascii="Times New Roman" w:hAnsi="Times New Roman" w:cs="Times New Roman"/>
          <w:b/>
          <w:sz w:val="20"/>
          <w:szCs w:val="20"/>
        </w:rPr>
        <w:t>Основные проблемы развития системы российского права</w:t>
      </w:r>
    </w:p>
    <w:p w:rsidR="00164D57" w:rsidRPr="00164D57" w:rsidRDefault="00164D57" w:rsidP="00164D57">
      <w:pPr>
        <w:ind w:right="-3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7024" w:rsidRPr="007F2B9F" w:rsidRDefault="00FC7024" w:rsidP="00FC7024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lastRenderedPageBreak/>
        <w:t xml:space="preserve">СЕКЦИЯ 2. </w:t>
      </w:r>
    </w:p>
    <w:p w:rsidR="00193472" w:rsidRDefault="00FC7024" w:rsidP="00FC7024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>ПРОБЛЕМЫ И ПЕРСПЕКТИВЫ РАЗВИТИЯ МЕЖДУНАРОДНОГО, КОНСТИТУЦИОННОГО, АДМИНИСТРАТИВНОГО И ФИНАНСОВОГО ПРАВА</w:t>
      </w:r>
    </w:p>
    <w:p w:rsidR="004819CF" w:rsidRDefault="004819CF" w:rsidP="00FC70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11.30 – 15.00</w:t>
      </w:r>
    </w:p>
    <w:p w:rsidR="00DE107F" w:rsidRPr="007F2B9F" w:rsidRDefault="00DE107F" w:rsidP="00FC70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80DAE">
        <w:rPr>
          <w:rFonts w:ascii="Times New Roman" w:hAnsi="Times New Roman" w:cs="Times New Roman"/>
          <w:b/>
        </w:rPr>
        <w:t xml:space="preserve">ауд. </w:t>
      </w:r>
      <w:r w:rsidR="00D02777">
        <w:rPr>
          <w:rFonts w:ascii="Times New Roman" w:hAnsi="Times New Roman" w:cs="Times New Roman"/>
          <w:b/>
        </w:rPr>
        <w:t>321</w:t>
      </w:r>
      <w:r>
        <w:rPr>
          <w:rFonts w:ascii="Times New Roman" w:hAnsi="Times New Roman" w:cs="Times New Roman"/>
          <w:b/>
        </w:rPr>
        <w:t>)</w:t>
      </w:r>
    </w:p>
    <w:p w:rsidR="00DE107F" w:rsidRPr="00DE107F" w:rsidRDefault="00DE107F" w:rsidP="00DE10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E107F">
        <w:rPr>
          <w:rFonts w:ascii="Times New Roman" w:eastAsia="Calibri" w:hAnsi="Times New Roman" w:cs="Times New Roman"/>
          <w:b/>
        </w:rPr>
        <w:t xml:space="preserve">Руководитель секции: </w:t>
      </w:r>
    </w:p>
    <w:p w:rsidR="00FC7024" w:rsidRPr="00AC526D" w:rsidRDefault="005B3BF7" w:rsidP="001A7223">
      <w:pPr>
        <w:spacing w:after="0"/>
        <w:ind w:right="-512"/>
        <w:jc w:val="both"/>
        <w:rPr>
          <w:rFonts w:ascii="Times New Roman" w:hAnsi="Times New Roman" w:cs="Times New Roman"/>
        </w:rPr>
      </w:pPr>
      <w:r w:rsidRPr="00AC526D">
        <w:rPr>
          <w:rFonts w:ascii="Times New Roman" w:hAnsi="Times New Roman" w:cs="Times New Roman"/>
          <w:b/>
        </w:rPr>
        <w:t>Мифтахов</w:t>
      </w:r>
      <w:r w:rsidR="00AC526D" w:rsidRPr="00AC526D">
        <w:rPr>
          <w:rFonts w:ascii="Times New Roman" w:hAnsi="Times New Roman" w:cs="Times New Roman"/>
          <w:b/>
        </w:rPr>
        <w:t xml:space="preserve"> Ренат Ленарович, </w:t>
      </w:r>
      <w:r w:rsidR="00AC526D" w:rsidRPr="00AC526D">
        <w:rPr>
          <w:rFonts w:ascii="Times New Roman" w:hAnsi="Times New Roman" w:cs="Times New Roman"/>
        </w:rPr>
        <w:t>зам. заведующего кафедрой государственно-правовых дисциплин</w:t>
      </w:r>
      <w:r w:rsidR="00660B91" w:rsidRPr="00660B91">
        <w:rPr>
          <w:rFonts w:ascii="Times New Roman" w:hAnsi="Times New Roman" w:cs="Times New Roman"/>
        </w:rPr>
        <w:t xml:space="preserve"> </w:t>
      </w:r>
      <w:r w:rsidR="00660B91" w:rsidRPr="007C3555">
        <w:rPr>
          <w:rFonts w:ascii="Times New Roman" w:hAnsi="Times New Roman" w:cs="Times New Roman"/>
        </w:rPr>
        <w:t>Казанского филиала РГУП</w:t>
      </w:r>
      <w:r w:rsidR="00AC526D" w:rsidRPr="00AC526D">
        <w:rPr>
          <w:rFonts w:ascii="Times New Roman" w:hAnsi="Times New Roman" w:cs="Times New Roman"/>
        </w:rPr>
        <w:t xml:space="preserve">, </w:t>
      </w:r>
      <w:proofErr w:type="spellStart"/>
      <w:r w:rsidR="00AC526D" w:rsidRPr="00AC526D">
        <w:rPr>
          <w:rFonts w:ascii="Times New Roman" w:hAnsi="Times New Roman" w:cs="Times New Roman"/>
        </w:rPr>
        <w:t>к.ю.н</w:t>
      </w:r>
      <w:proofErr w:type="spellEnd"/>
      <w:r w:rsidR="00AC526D" w:rsidRPr="00AC526D">
        <w:rPr>
          <w:rFonts w:ascii="Times New Roman" w:hAnsi="Times New Roman" w:cs="Times New Roman"/>
        </w:rPr>
        <w:t>.</w:t>
      </w:r>
    </w:p>
    <w:p w:rsidR="008356EE" w:rsidRDefault="00AC526D" w:rsidP="001A7223">
      <w:pPr>
        <w:spacing w:after="0"/>
        <w:ind w:right="-512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Самович</w:t>
      </w:r>
      <w:proofErr w:type="spellEnd"/>
      <w:r>
        <w:rPr>
          <w:rFonts w:ascii="Times New Roman" w:eastAsia="Calibri" w:hAnsi="Times New Roman" w:cs="Times New Roman"/>
          <w:b/>
        </w:rPr>
        <w:t xml:space="preserve"> Юлия Владимировна</w:t>
      </w:r>
      <w:r w:rsidRPr="00C7045F">
        <w:rPr>
          <w:rFonts w:ascii="Times New Roman" w:eastAsia="Calibri" w:hAnsi="Times New Roman" w:cs="Times New Roman"/>
        </w:rPr>
        <w:t xml:space="preserve">, профессор кафедры </w:t>
      </w:r>
      <w:r w:rsidR="008B0FBE">
        <w:rPr>
          <w:rFonts w:ascii="Times New Roman" w:eastAsia="Calibri" w:hAnsi="Times New Roman" w:cs="Times New Roman"/>
        </w:rPr>
        <w:t>государственно</w:t>
      </w:r>
      <w:r w:rsidRPr="00C7045F">
        <w:rPr>
          <w:rFonts w:ascii="Times New Roman" w:eastAsia="Calibri" w:hAnsi="Times New Roman" w:cs="Times New Roman"/>
        </w:rPr>
        <w:t xml:space="preserve">-правовых дисциплин Казанского филиала РГУП, </w:t>
      </w:r>
      <w:proofErr w:type="spellStart"/>
      <w:r w:rsidRPr="00C7045F">
        <w:rPr>
          <w:rFonts w:ascii="Times New Roman" w:eastAsia="Calibri" w:hAnsi="Times New Roman" w:cs="Times New Roman"/>
        </w:rPr>
        <w:t>д.ю.н</w:t>
      </w:r>
      <w:proofErr w:type="spellEnd"/>
      <w:r w:rsidRPr="00C7045F">
        <w:rPr>
          <w:rFonts w:ascii="Times New Roman" w:eastAsia="Calibri" w:hAnsi="Times New Roman" w:cs="Times New Roman"/>
        </w:rPr>
        <w:t>., профессор</w:t>
      </w:r>
    </w:p>
    <w:p w:rsidR="00AC526D" w:rsidRPr="00640EA5" w:rsidRDefault="00AC526D" w:rsidP="00DE1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Аглямов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Булат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Рифович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‒ Проблемы административного расследования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65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Гатиятуллина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Илюзя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Рамзилевна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Функции исполнительной власти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Гыбина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Анастасия Вадимовна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Налог на профессиональный доход: анализ, предполагаемые проблемы реализации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Давлетшин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Тагир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Фидаильевич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Конституционно-правовой статус президента Российской Федерации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Зуев Артем Юрьевич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Информационная безопасность как важнейшая составляющая безопасности государства 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Максимова Юлия Игоревна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исполнения решений Европейского суда по правам человека в Российской Федерации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Мамажанова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Фарангиза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Азамжановна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164D57">
        <w:rPr>
          <w:rFonts w:ascii="Times New Roman" w:hAnsi="Times New Roman" w:cs="Times New Roman"/>
          <w:sz w:val="20"/>
          <w:szCs w:val="20"/>
        </w:rPr>
        <w:t>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Административное судопроизводство в системе Российского процессуального права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Миназева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Алия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Гайнетдиновна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Административно-правовой статус органов исполнительной власти: проблемы правового регулирования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Миннебаев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Айрат Маратович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разрешения вооруженных конфликтов международного и не международного характера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Мусин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Газиз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Агзамович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Международная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правосубъектность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физических лиц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Нигматуллина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Гузель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Радиковна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Налоговый контроль: проблемы теории и практики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Никитин Дмитрий Олегович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Особенности рассмотрения налоговых споров в судах общей юрисдикции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Нурмухаметова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Ирина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Альфритовна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Реформирование Международного Суда ООН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Салахова Диляра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Рамилевна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Актуальные проблемы таможенного контроля</w:t>
      </w:r>
    </w:p>
    <w:p w:rsidR="008B0FBE" w:rsidRPr="00164D57" w:rsidRDefault="008B0FBE" w:rsidP="00DB37AC">
      <w:pPr>
        <w:pStyle w:val="a3"/>
        <w:numPr>
          <w:ilvl w:val="0"/>
          <w:numId w:val="2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Султанова Диана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Радиковна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37AC">
        <w:rPr>
          <w:rFonts w:ascii="Times New Roman" w:hAnsi="Times New Roman" w:cs="Times New Roman"/>
          <w:sz w:val="20"/>
          <w:szCs w:val="20"/>
        </w:rPr>
        <w:t>(КФ РГУП)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‒ Государственное управление в сфере труда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Фатхутдинова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Ляйсан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Вильдановна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Особенности производств по отдельным категориям административных дел</w:t>
      </w:r>
    </w:p>
    <w:p w:rsidR="008B0FBE" w:rsidRPr="00164D57" w:rsidRDefault="008B0FBE" w:rsidP="008B0FBE">
      <w:pPr>
        <w:pStyle w:val="a3"/>
        <w:numPr>
          <w:ilvl w:val="0"/>
          <w:numId w:val="2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Фомин Никита Витальевич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Актуальные проблемы административного судопроизводства </w:t>
      </w:r>
    </w:p>
    <w:p w:rsidR="007F2B9F" w:rsidRDefault="007F2B9F" w:rsidP="00D84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25" w:rsidRPr="007F2B9F" w:rsidRDefault="00D84A25" w:rsidP="00D84A25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 xml:space="preserve">СЕКЦИЯ 3. </w:t>
      </w:r>
    </w:p>
    <w:p w:rsidR="00640EA5" w:rsidRDefault="00D84A25" w:rsidP="00D84A25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>АКТУАЛЬНЫЕ ПРОБЛЕМЫ УГОЛОВНОГО ПРАВА И ПРОЦЕССА</w:t>
      </w:r>
    </w:p>
    <w:p w:rsidR="00EC5977" w:rsidRDefault="00EC5977" w:rsidP="00D84A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12.00 – 16.00</w:t>
      </w:r>
    </w:p>
    <w:p w:rsidR="00DE107F" w:rsidRPr="007F2B9F" w:rsidRDefault="00DE107F" w:rsidP="00D84A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(ауд. </w:t>
      </w:r>
      <w:r w:rsidR="00EC5977">
        <w:rPr>
          <w:rFonts w:ascii="Times New Roman" w:hAnsi="Times New Roman" w:cs="Times New Roman"/>
          <w:b/>
        </w:rPr>
        <w:t>219</w:t>
      </w:r>
      <w:r>
        <w:rPr>
          <w:rFonts w:ascii="Times New Roman" w:hAnsi="Times New Roman" w:cs="Times New Roman"/>
          <w:b/>
        </w:rPr>
        <w:t>)</w:t>
      </w:r>
    </w:p>
    <w:p w:rsidR="00DE107F" w:rsidRPr="00DE107F" w:rsidRDefault="00DE107F" w:rsidP="00DE10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E107F">
        <w:rPr>
          <w:rFonts w:ascii="Times New Roman" w:eastAsia="Calibri" w:hAnsi="Times New Roman" w:cs="Times New Roman"/>
          <w:b/>
        </w:rPr>
        <w:t xml:space="preserve">Руководитель секции: </w:t>
      </w:r>
    </w:p>
    <w:p w:rsidR="00D84A25" w:rsidRPr="00352C70" w:rsidRDefault="00B743B0" w:rsidP="008426DB">
      <w:pPr>
        <w:spacing w:after="0"/>
        <w:ind w:right="-512"/>
        <w:jc w:val="both"/>
        <w:rPr>
          <w:rFonts w:ascii="Times New Roman" w:hAnsi="Times New Roman" w:cs="Times New Roman"/>
        </w:rPr>
      </w:pPr>
      <w:r w:rsidRPr="00352C70">
        <w:rPr>
          <w:rFonts w:ascii="Times New Roman" w:hAnsi="Times New Roman" w:cs="Times New Roman"/>
          <w:b/>
        </w:rPr>
        <w:t>Нафиков</w:t>
      </w:r>
      <w:r w:rsidR="00352C70" w:rsidRPr="00352C70">
        <w:rPr>
          <w:rFonts w:ascii="Times New Roman" w:hAnsi="Times New Roman" w:cs="Times New Roman"/>
          <w:b/>
        </w:rPr>
        <w:t xml:space="preserve"> Марат </w:t>
      </w:r>
      <w:proofErr w:type="spellStart"/>
      <w:r w:rsidR="00352C70" w:rsidRPr="00352C70">
        <w:rPr>
          <w:rFonts w:ascii="Times New Roman" w:hAnsi="Times New Roman" w:cs="Times New Roman"/>
          <w:b/>
        </w:rPr>
        <w:t>Мансурович</w:t>
      </w:r>
      <w:proofErr w:type="spellEnd"/>
      <w:r w:rsidR="00352C70" w:rsidRPr="00352C70">
        <w:rPr>
          <w:rFonts w:ascii="Times New Roman" w:hAnsi="Times New Roman" w:cs="Times New Roman"/>
          <w:b/>
        </w:rPr>
        <w:t xml:space="preserve">, </w:t>
      </w:r>
      <w:r w:rsidR="00352C70" w:rsidRPr="00352C70">
        <w:rPr>
          <w:rFonts w:ascii="Times New Roman" w:hAnsi="Times New Roman" w:cs="Times New Roman"/>
        </w:rPr>
        <w:t>доцент кафедры уголовно-правовых дисциплин</w:t>
      </w:r>
      <w:r w:rsidR="00660B91" w:rsidRPr="00660B91">
        <w:rPr>
          <w:rFonts w:ascii="Times New Roman" w:hAnsi="Times New Roman" w:cs="Times New Roman"/>
        </w:rPr>
        <w:t xml:space="preserve"> </w:t>
      </w:r>
      <w:r w:rsidR="00660B91" w:rsidRPr="007C3555">
        <w:rPr>
          <w:rFonts w:ascii="Times New Roman" w:hAnsi="Times New Roman" w:cs="Times New Roman"/>
        </w:rPr>
        <w:t>Казанского филиала РГУП</w:t>
      </w:r>
      <w:r w:rsidR="00352C70" w:rsidRPr="00352C70">
        <w:rPr>
          <w:rFonts w:ascii="Times New Roman" w:hAnsi="Times New Roman" w:cs="Times New Roman"/>
        </w:rPr>
        <w:t xml:space="preserve">, </w:t>
      </w:r>
      <w:proofErr w:type="spellStart"/>
      <w:r w:rsidR="00352C70" w:rsidRPr="00352C70">
        <w:rPr>
          <w:rFonts w:ascii="Times New Roman" w:hAnsi="Times New Roman" w:cs="Times New Roman"/>
        </w:rPr>
        <w:t>к.ю.н</w:t>
      </w:r>
      <w:proofErr w:type="spellEnd"/>
      <w:r w:rsidR="00352C70" w:rsidRPr="00352C70">
        <w:rPr>
          <w:rFonts w:ascii="Times New Roman" w:hAnsi="Times New Roman" w:cs="Times New Roman"/>
        </w:rPr>
        <w:t>., доцент</w:t>
      </w:r>
    </w:p>
    <w:p w:rsidR="00B743B0" w:rsidRPr="00352C70" w:rsidRDefault="00B743B0" w:rsidP="008426DB">
      <w:pPr>
        <w:spacing w:after="0"/>
        <w:ind w:right="-512"/>
        <w:jc w:val="both"/>
        <w:rPr>
          <w:rFonts w:ascii="Times New Roman" w:hAnsi="Times New Roman" w:cs="Times New Roman"/>
        </w:rPr>
      </w:pPr>
      <w:proofErr w:type="spellStart"/>
      <w:r w:rsidRPr="00352C70">
        <w:rPr>
          <w:rFonts w:ascii="Times New Roman" w:hAnsi="Times New Roman" w:cs="Times New Roman"/>
          <w:b/>
        </w:rPr>
        <w:t>Фатхуллин</w:t>
      </w:r>
      <w:proofErr w:type="spellEnd"/>
      <w:r w:rsidR="00352C70" w:rsidRPr="00352C70">
        <w:rPr>
          <w:rFonts w:ascii="Times New Roman" w:hAnsi="Times New Roman" w:cs="Times New Roman"/>
          <w:b/>
        </w:rPr>
        <w:t xml:space="preserve"> Рустем </w:t>
      </w:r>
      <w:proofErr w:type="spellStart"/>
      <w:r w:rsidR="00352C70" w:rsidRPr="00352C70">
        <w:rPr>
          <w:rFonts w:ascii="Times New Roman" w:hAnsi="Times New Roman" w:cs="Times New Roman"/>
          <w:b/>
        </w:rPr>
        <w:t>Рамазанович</w:t>
      </w:r>
      <w:proofErr w:type="spellEnd"/>
      <w:r w:rsidR="00352C70" w:rsidRPr="00352C70">
        <w:rPr>
          <w:rFonts w:ascii="Times New Roman" w:hAnsi="Times New Roman" w:cs="Times New Roman"/>
          <w:b/>
        </w:rPr>
        <w:t xml:space="preserve">, </w:t>
      </w:r>
      <w:r w:rsidR="00352C70" w:rsidRPr="00352C70">
        <w:rPr>
          <w:rFonts w:ascii="Times New Roman" w:hAnsi="Times New Roman" w:cs="Times New Roman"/>
        </w:rPr>
        <w:t>доцент кафедры уголовно-правовых дисциплин</w:t>
      </w:r>
      <w:r w:rsidR="00660B91" w:rsidRPr="00660B91">
        <w:rPr>
          <w:rFonts w:ascii="Times New Roman" w:hAnsi="Times New Roman" w:cs="Times New Roman"/>
        </w:rPr>
        <w:t xml:space="preserve"> </w:t>
      </w:r>
      <w:r w:rsidR="00660B91" w:rsidRPr="007C3555">
        <w:rPr>
          <w:rFonts w:ascii="Times New Roman" w:hAnsi="Times New Roman" w:cs="Times New Roman"/>
        </w:rPr>
        <w:t>Казанского филиала РГУП</w:t>
      </w:r>
      <w:r w:rsidR="00352C70" w:rsidRPr="00352C70">
        <w:rPr>
          <w:rFonts w:ascii="Times New Roman" w:hAnsi="Times New Roman" w:cs="Times New Roman"/>
        </w:rPr>
        <w:t xml:space="preserve">, </w:t>
      </w:r>
      <w:proofErr w:type="spellStart"/>
      <w:r w:rsidR="00352C70" w:rsidRPr="00352C70">
        <w:rPr>
          <w:rFonts w:ascii="Times New Roman" w:hAnsi="Times New Roman" w:cs="Times New Roman"/>
        </w:rPr>
        <w:t>к.ю.н</w:t>
      </w:r>
      <w:proofErr w:type="spellEnd"/>
      <w:r w:rsidR="00352C70" w:rsidRPr="00352C70">
        <w:rPr>
          <w:rFonts w:ascii="Times New Roman" w:hAnsi="Times New Roman" w:cs="Times New Roman"/>
        </w:rPr>
        <w:t>., доцент</w:t>
      </w:r>
    </w:p>
    <w:p w:rsidR="00B743B0" w:rsidRPr="00352C70" w:rsidRDefault="00B743B0" w:rsidP="008426DB">
      <w:pPr>
        <w:spacing w:after="0"/>
        <w:ind w:right="-512"/>
        <w:jc w:val="both"/>
        <w:rPr>
          <w:rFonts w:ascii="Times New Roman" w:hAnsi="Times New Roman" w:cs="Times New Roman"/>
        </w:rPr>
      </w:pPr>
      <w:proofErr w:type="spellStart"/>
      <w:r w:rsidRPr="00352C70">
        <w:rPr>
          <w:rFonts w:ascii="Times New Roman" w:hAnsi="Times New Roman" w:cs="Times New Roman"/>
          <w:b/>
        </w:rPr>
        <w:t>Бурганов</w:t>
      </w:r>
      <w:proofErr w:type="spellEnd"/>
      <w:r w:rsidR="00352C70" w:rsidRPr="00352C70">
        <w:rPr>
          <w:rFonts w:ascii="Times New Roman" w:hAnsi="Times New Roman" w:cs="Times New Roman"/>
          <w:b/>
        </w:rPr>
        <w:t xml:space="preserve"> </w:t>
      </w:r>
      <w:proofErr w:type="spellStart"/>
      <w:r w:rsidR="00352C70" w:rsidRPr="00352C70">
        <w:rPr>
          <w:rFonts w:ascii="Times New Roman" w:hAnsi="Times New Roman" w:cs="Times New Roman"/>
          <w:b/>
        </w:rPr>
        <w:t>Рамис</w:t>
      </w:r>
      <w:proofErr w:type="spellEnd"/>
      <w:r w:rsidR="00352C70" w:rsidRPr="00352C70">
        <w:rPr>
          <w:rFonts w:ascii="Times New Roman" w:hAnsi="Times New Roman" w:cs="Times New Roman"/>
          <w:b/>
        </w:rPr>
        <w:t xml:space="preserve"> </w:t>
      </w:r>
      <w:proofErr w:type="spellStart"/>
      <w:r w:rsidR="00352C70" w:rsidRPr="00352C70">
        <w:rPr>
          <w:rFonts w:ascii="Times New Roman" w:hAnsi="Times New Roman" w:cs="Times New Roman"/>
          <w:b/>
        </w:rPr>
        <w:t>Салихутдинович</w:t>
      </w:r>
      <w:proofErr w:type="spellEnd"/>
      <w:r w:rsidR="00352C70" w:rsidRPr="00352C70">
        <w:rPr>
          <w:rFonts w:ascii="Times New Roman" w:hAnsi="Times New Roman" w:cs="Times New Roman"/>
          <w:b/>
        </w:rPr>
        <w:t>,</w:t>
      </w:r>
      <w:r w:rsidR="00352C70" w:rsidRPr="00352C70">
        <w:rPr>
          <w:rFonts w:ascii="Times New Roman" w:hAnsi="Times New Roman" w:cs="Times New Roman"/>
        </w:rPr>
        <w:t xml:space="preserve"> доцент кафедры уголовно-правовых дисциплин</w:t>
      </w:r>
      <w:r w:rsidR="00660B91" w:rsidRPr="00660B91">
        <w:rPr>
          <w:rFonts w:ascii="Times New Roman" w:hAnsi="Times New Roman" w:cs="Times New Roman"/>
        </w:rPr>
        <w:t xml:space="preserve"> </w:t>
      </w:r>
      <w:r w:rsidR="00660B91" w:rsidRPr="007C3555">
        <w:rPr>
          <w:rFonts w:ascii="Times New Roman" w:hAnsi="Times New Roman" w:cs="Times New Roman"/>
        </w:rPr>
        <w:t>Казанского филиала РГУП</w:t>
      </w:r>
      <w:r w:rsidR="00352C70" w:rsidRPr="00352C70">
        <w:rPr>
          <w:rFonts w:ascii="Times New Roman" w:hAnsi="Times New Roman" w:cs="Times New Roman"/>
        </w:rPr>
        <w:t xml:space="preserve">, </w:t>
      </w:r>
      <w:proofErr w:type="spellStart"/>
      <w:r w:rsidR="00352C70" w:rsidRPr="00352C70">
        <w:rPr>
          <w:rFonts w:ascii="Times New Roman" w:hAnsi="Times New Roman" w:cs="Times New Roman"/>
        </w:rPr>
        <w:t>к.ю.н</w:t>
      </w:r>
      <w:proofErr w:type="spellEnd"/>
      <w:r w:rsidR="00352C70" w:rsidRPr="00352C70">
        <w:rPr>
          <w:rFonts w:ascii="Times New Roman" w:hAnsi="Times New Roman" w:cs="Times New Roman"/>
        </w:rPr>
        <w:t>., доцент</w:t>
      </w:r>
    </w:p>
    <w:p w:rsidR="00352C70" w:rsidRPr="00352C70" w:rsidRDefault="00352C70" w:rsidP="008426DB">
      <w:pPr>
        <w:spacing w:after="0"/>
        <w:ind w:right="-512"/>
        <w:jc w:val="both"/>
        <w:rPr>
          <w:rFonts w:ascii="Times New Roman" w:hAnsi="Times New Roman" w:cs="Times New Roman"/>
        </w:rPr>
      </w:pPr>
      <w:r w:rsidRPr="00352C70">
        <w:rPr>
          <w:rFonts w:ascii="Times New Roman" w:hAnsi="Times New Roman" w:cs="Times New Roman"/>
          <w:b/>
        </w:rPr>
        <w:t>Иванов Антон Викторович,</w:t>
      </w:r>
      <w:r w:rsidRPr="00352C70">
        <w:rPr>
          <w:rFonts w:ascii="Times New Roman" w:hAnsi="Times New Roman" w:cs="Times New Roman"/>
        </w:rPr>
        <w:t xml:space="preserve"> доцент кафедры уголовно-правовых дисциплин</w:t>
      </w:r>
      <w:r w:rsidR="00660B91" w:rsidRPr="00660B91">
        <w:rPr>
          <w:rFonts w:ascii="Times New Roman" w:hAnsi="Times New Roman" w:cs="Times New Roman"/>
        </w:rPr>
        <w:t xml:space="preserve"> </w:t>
      </w:r>
      <w:r w:rsidR="00660B91" w:rsidRPr="007C3555">
        <w:rPr>
          <w:rFonts w:ascii="Times New Roman" w:hAnsi="Times New Roman" w:cs="Times New Roman"/>
        </w:rPr>
        <w:t>Казанского филиала РГУП</w:t>
      </w:r>
      <w:r w:rsidRPr="00352C70">
        <w:rPr>
          <w:rFonts w:ascii="Times New Roman" w:hAnsi="Times New Roman" w:cs="Times New Roman"/>
        </w:rPr>
        <w:t xml:space="preserve">, </w:t>
      </w:r>
      <w:proofErr w:type="spellStart"/>
      <w:r w:rsidRPr="00352C70">
        <w:rPr>
          <w:rFonts w:ascii="Times New Roman" w:hAnsi="Times New Roman" w:cs="Times New Roman"/>
        </w:rPr>
        <w:t>к.ю.н</w:t>
      </w:r>
      <w:proofErr w:type="spellEnd"/>
      <w:r w:rsidRPr="00352C70">
        <w:rPr>
          <w:rFonts w:ascii="Times New Roman" w:hAnsi="Times New Roman" w:cs="Times New Roman"/>
        </w:rPr>
        <w:t>., доцент</w:t>
      </w:r>
    </w:p>
    <w:p w:rsidR="00B743B0" w:rsidRPr="00640EA5" w:rsidRDefault="00B743B0" w:rsidP="008426DB">
      <w:pPr>
        <w:spacing w:after="0"/>
        <w:ind w:right="-5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Андронов Сергей Сергеевич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Процессуальные основы допроса подозреваемого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Байрамова Диана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Эльчиновна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(ПФ РГУП</w:t>
      </w:r>
      <w:r w:rsidR="00E72ABC" w:rsidRPr="00164D57">
        <w:rPr>
          <w:rFonts w:ascii="Times New Roman" w:hAnsi="Times New Roman" w:cs="Times New Roman"/>
          <w:sz w:val="20"/>
          <w:szCs w:val="20"/>
        </w:rPr>
        <w:t>, Нижний Новгород</w:t>
      </w:r>
      <w:r w:rsidRPr="00164D57">
        <w:rPr>
          <w:rFonts w:ascii="Times New Roman" w:hAnsi="Times New Roman" w:cs="Times New Roman"/>
          <w:sz w:val="20"/>
          <w:szCs w:val="20"/>
        </w:rPr>
        <w:t>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Мошенничество в уголовном законодательстве зарубежных стран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Бикчантаева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Яна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Фанисовна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Оправдательный приговор: тенденции развития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Вафина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Алия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Мансуровна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Производство предварительного следствия следственной группой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Вахитова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Гулия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Исламовна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Надзор прокуратуры за законность в сфере деятельности органов исполнительной власти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Вахрин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Василий Павлович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Правовое регулирование Антикоррупционной политики в РТ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Гараева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Эльвира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Гамлетовна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Криминологическая характеристика личности преступника, совершающего грабеж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Гарифуллина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Эльвина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Ильдаровна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Актуальные проблемы при назначении наказания судами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Гильмуханова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Алсу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Айратовна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Уголовная ответственность юридических лиц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Давлетшина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Линара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Ильдаровна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назначения наказания по обстоятельствам смягчающим и отягчающим наказание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Дусманов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Ришат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Рустамович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Проблема административной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преюдиции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в уголовном праве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Евдокимова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Айгуль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Фаилевна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Перспективы применения информационных технологий при рассмотрении уголовных дел, связанных с продлением срока содержания под стражей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Ершов Кирилл Вячеславович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Противодействие «покупке НДС» как способу незаконного извлечения прибыли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Журавлев Денис Алексеевич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Цель уголовно-процессуального доказывания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Зайнутдинов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Зиннур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Рифатович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Прекращение уголовного дела на стадиях предварительного расследования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Залялетдинова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Разина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Эдуартовна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Основные проблемы, возникающие при допросе несовершеннолетнего подозреваемого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Зарипова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Алина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Айдаровна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Прекращение уголовного дела: основания и процессуальный порядок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Звонова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Марина Сергеевна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назначения наказания против жизни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Иванова Лидия Гавриловна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предварительного следствия с участием лиц, имеющих психические недостатки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Камалов Алмаз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Альфисович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Современные тенденции терроризма и экстремизма в уголовном праве РФ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Корнеева Влада Витальевна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Процессуальные основы допроса обвиняемого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Крадетский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Владислав Вадимович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Проблемы участия понятых в производстве обыска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Красильников Владимир Валерьевич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производства допроса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Летунова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Татьяна Сергеевна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Уголовная ответственность за заражение ВИЧ-инфекцией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Максимова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Наина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Константиновна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производства следственных действий в российском уголовном судопроизводстве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Миронова Диана Евгеньевна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Предварительное следствие как форма предварительного расследования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Нурутдинова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Гульфина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Исламовна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Актуальные проблемы состязательности сторон как принципа уголовного судопроизводства в РФ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Родионов Алексей Вячеславович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Особенности квалификации мошенничества в сфере кредитования (ст. 159. 1 УК РФ)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Сафина Карина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Азатовна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Некоторые проблемы применения домашнего ареста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Старцева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Камилла Рустамовна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Участие адвоката в доказывании на предварительном расследовании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Сухов Михаил Валерьевич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квалификации преступлений предусмотренных статьей 304 УК РФ «Провокация взятки, коммерческого подкупа либо подкупа в сфере закупок товаров, работ, услуг для обеспечения государственных или муниципальных нужд»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Хасанов Альберт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Рафисович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Актуальные проблемы назначения и производства судебной экспертизы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Хуснутдинов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Ильнур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Ирекович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Место мер процессуального принуждения в системе средств уголовно-правового воздействия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0F14" w:rsidRPr="00164D57" w:rsidRDefault="006E0F14" w:rsidP="006E0F14">
      <w:pPr>
        <w:pStyle w:val="a3"/>
        <w:numPr>
          <w:ilvl w:val="0"/>
          <w:numId w:val="3"/>
        </w:numPr>
        <w:spacing w:after="0"/>
        <w:ind w:left="0" w:right="-37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Шаймухамедова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Диана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Тахировна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Правовые и организационные проблемы использования психологических познаний в судебной экспертизе в уголовном процессе</w:t>
      </w:r>
    </w:p>
    <w:p w:rsidR="00030200" w:rsidRPr="007F2B9F" w:rsidRDefault="00030200" w:rsidP="00030200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 xml:space="preserve">СЕКЦИЯ 4. </w:t>
      </w:r>
    </w:p>
    <w:p w:rsidR="00030200" w:rsidRDefault="00030200" w:rsidP="00030200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>ЦИВИЛИСТИКА НА СОВРЕМЕННОМ ЭТАПЕ</w:t>
      </w:r>
    </w:p>
    <w:p w:rsidR="00EC5977" w:rsidRDefault="00EC5977" w:rsidP="000302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13.30 – 16.00</w:t>
      </w:r>
    </w:p>
    <w:p w:rsidR="00DE107F" w:rsidRPr="007F2B9F" w:rsidRDefault="00DE107F" w:rsidP="000302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(ауд. </w:t>
      </w:r>
      <w:r w:rsidR="00EC5977">
        <w:rPr>
          <w:rFonts w:ascii="Times New Roman" w:hAnsi="Times New Roman" w:cs="Times New Roman"/>
          <w:b/>
        </w:rPr>
        <w:t>318</w:t>
      </w:r>
      <w:r>
        <w:rPr>
          <w:rFonts w:ascii="Times New Roman" w:hAnsi="Times New Roman" w:cs="Times New Roman"/>
          <w:b/>
        </w:rPr>
        <w:t>)</w:t>
      </w:r>
    </w:p>
    <w:p w:rsidR="00DE107F" w:rsidRPr="00DE107F" w:rsidRDefault="00DE107F" w:rsidP="00DE10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E107F">
        <w:rPr>
          <w:rFonts w:ascii="Times New Roman" w:eastAsia="Calibri" w:hAnsi="Times New Roman" w:cs="Times New Roman"/>
          <w:b/>
        </w:rPr>
        <w:t xml:space="preserve">Руководитель секции: </w:t>
      </w:r>
    </w:p>
    <w:p w:rsidR="00030200" w:rsidRPr="00352C70" w:rsidRDefault="00850436" w:rsidP="00CF49A3">
      <w:pPr>
        <w:spacing w:after="0"/>
        <w:ind w:right="-512"/>
        <w:jc w:val="both"/>
        <w:rPr>
          <w:rFonts w:ascii="Times New Roman" w:hAnsi="Times New Roman" w:cs="Times New Roman"/>
        </w:rPr>
      </w:pPr>
      <w:proofErr w:type="spellStart"/>
      <w:r w:rsidRPr="00352C70">
        <w:rPr>
          <w:rFonts w:ascii="Times New Roman" w:hAnsi="Times New Roman" w:cs="Times New Roman"/>
          <w:b/>
        </w:rPr>
        <w:t>Ахметзянова</w:t>
      </w:r>
      <w:proofErr w:type="spellEnd"/>
      <w:r w:rsidRPr="00352C70">
        <w:rPr>
          <w:rFonts w:ascii="Times New Roman" w:hAnsi="Times New Roman" w:cs="Times New Roman"/>
          <w:b/>
        </w:rPr>
        <w:t xml:space="preserve"> Г</w:t>
      </w:r>
      <w:r w:rsidR="00352C70" w:rsidRPr="00352C70">
        <w:rPr>
          <w:rFonts w:ascii="Times New Roman" w:hAnsi="Times New Roman" w:cs="Times New Roman"/>
          <w:b/>
        </w:rPr>
        <w:t xml:space="preserve">ульнара </w:t>
      </w:r>
      <w:proofErr w:type="spellStart"/>
      <w:r w:rsidR="00352C70" w:rsidRPr="00352C70">
        <w:rPr>
          <w:rFonts w:ascii="Times New Roman" w:hAnsi="Times New Roman" w:cs="Times New Roman"/>
          <w:b/>
        </w:rPr>
        <w:t>Нафисовна</w:t>
      </w:r>
      <w:proofErr w:type="spellEnd"/>
      <w:r w:rsidR="00352C70" w:rsidRPr="00352C70">
        <w:rPr>
          <w:rFonts w:ascii="Times New Roman" w:hAnsi="Times New Roman" w:cs="Times New Roman"/>
          <w:b/>
        </w:rPr>
        <w:t xml:space="preserve">, </w:t>
      </w:r>
      <w:r w:rsidR="00352C70" w:rsidRPr="00352C70">
        <w:rPr>
          <w:rFonts w:ascii="Times New Roman" w:hAnsi="Times New Roman" w:cs="Times New Roman"/>
        </w:rPr>
        <w:t xml:space="preserve">доцент кафедры </w:t>
      </w:r>
      <w:r w:rsidR="00660B91">
        <w:rPr>
          <w:rFonts w:ascii="Times New Roman" w:hAnsi="Times New Roman" w:cs="Times New Roman"/>
        </w:rPr>
        <w:t xml:space="preserve">гражданского права </w:t>
      </w:r>
      <w:r w:rsidR="00660B91" w:rsidRPr="007C3555">
        <w:rPr>
          <w:rFonts w:ascii="Times New Roman" w:hAnsi="Times New Roman" w:cs="Times New Roman"/>
        </w:rPr>
        <w:t>Казанского филиала РГУП</w:t>
      </w:r>
      <w:r w:rsidR="00352C70" w:rsidRPr="00352C70">
        <w:rPr>
          <w:rFonts w:ascii="Times New Roman" w:hAnsi="Times New Roman" w:cs="Times New Roman"/>
        </w:rPr>
        <w:t xml:space="preserve">, </w:t>
      </w:r>
      <w:proofErr w:type="spellStart"/>
      <w:r w:rsidR="00352C70" w:rsidRPr="00352C70">
        <w:rPr>
          <w:rFonts w:ascii="Times New Roman" w:hAnsi="Times New Roman" w:cs="Times New Roman"/>
        </w:rPr>
        <w:t>к.ю.н</w:t>
      </w:r>
      <w:proofErr w:type="spellEnd"/>
      <w:r w:rsidR="00352C70" w:rsidRPr="00352C70">
        <w:rPr>
          <w:rFonts w:ascii="Times New Roman" w:hAnsi="Times New Roman" w:cs="Times New Roman"/>
        </w:rPr>
        <w:t>.</w:t>
      </w:r>
    </w:p>
    <w:p w:rsidR="00352C70" w:rsidRPr="00352C70" w:rsidRDefault="00850436" w:rsidP="00CF49A3">
      <w:pPr>
        <w:spacing w:after="0"/>
        <w:ind w:right="-512"/>
        <w:jc w:val="both"/>
        <w:rPr>
          <w:rFonts w:ascii="Times New Roman" w:hAnsi="Times New Roman" w:cs="Times New Roman"/>
        </w:rPr>
      </w:pPr>
      <w:proofErr w:type="spellStart"/>
      <w:r w:rsidRPr="00352C70">
        <w:rPr>
          <w:rFonts w:ascii="Times New Roman" w:hAnsi="Times New Roman" w:cs="Times New Roman"/>
          <w:b/>
        </w:rPr>
        <w:t>Ковалькова</w:t>
      </w:r>
      <w:proofErr w:type="spellEnd"/>
      <w:r w:rsidRPr="00352C70">
        <w:rPr>
          <w:rFonts w:ascii="Times New Roman" w:hAnsi="Times New Roman" w:cs="Times New Roman"/>
          <w:b/>
        </w:rPr>
        <w:t xml:space="preserve"> Елена Юрьевна, </w:t>
      </w:r>
      <w:r w:rsidR="00352C70" w:rsidRPr="00352C70">
        <w:rPr>
          <w:rFonts w:ascii="Times New Roman" w:hAnsi="Times New Roman" w:cs="Times New Roman"/>
        </w:rPr>
        <w:t xml:space="preserve">доцент кафедры </w:t>
      </w:r>
      <w:r w:rsidR="00660B91">
        <w:rPr>
          <w:rFonts w:ascii="Times New Roman" w:hAnsi="Times New Roman" w:cs="Times New Roman"/>
        </w:rPr>
        <w:t>гражданского права</w:t>
      </w:r>
      <w:r w:rsidR="00660B91" w:rsidRPr="00660B91">
        <w:rPr>
          <w:rFonts w:ascii="Times New Roman" w:hAnsi="Times New Roman" w:cs="Times New Roman"/>
        </w:rPr>
        <w:t xml:space="preserve"> </w:t>
      </w:r>
      <w:r w:rsidR="00660B91" w:rsidRPr="007C3555">
        <w:rPr>
          <w:rFonts w:ascii="Times New Roman" w:hAnsi="Times New Roman" w:cs="Times New Roman"/>
        </w:rPr>
        <w:t>Казанского филиала РГУП</w:t>
      </w:r>
      <w:r w:rsidR="00352C70" w:rsidRPr="00352C70">
        <w:rPr>
          <w:rFonts w:ascii="Times New Roman" w:hAnsi="Times New Roman" w:cs="Times New Roman"/>
        </w:rPr>
        <w:t xml:space="preserve">, </w:t>
      </w:r>
      <w:proofErr w:type="spellStart"/>
      <w:r w:rsidR="00352C70" w:rsidRPr="00352C70">
        <w:rPr>
          <w:rFonts w:ascii="Times New Roman" w:hAnsi="Times New Roman" w:cs="Times New Roman"/>
        </w:rPr>
        <w:t>к.ю.н</w:t>
      </w:r>
      <w:proofErr w:type="spellEnd"/>
      <w:r w:rsidR="00352C70" w:rsidRPr="00352C70">
        <w:rPr>
          <w:rFonts w:ascii="Times New Roman" w:hAnsi="Times New Roman" w:cs="Times New Roman"/>
        </w:rPr>
        <w:t>., доцент</w:t>
      </w:r>
    </w:p>
    <w:p w:rsidR="00352C70" w:rsidRPr="00030200" w:rsidRDefault="00352C70" w:rsidP="00DE1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Алексеев Евгений Юрьевич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К вопросу о критерии вины в делах о нарушении исключительного права на товарный знак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Алексеева Ангелина Николаевна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Реализация прав ребенка, обеспечивающих индивидуализацию его личности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Ахметова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Миляуша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Агълямовна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Понятие, виды предпринимательской деятельности, ее правовое регулирование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Бабкина Диана Александровна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К вопросу о возможности признания самовольной постройки бесхозяйным имуществом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Бакулина Алина Вадимовна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Правовые проблемы наследования по  законодательству Российской Федерации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Биктагирова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Лейсан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Ринатовна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Признание брака недействительным, основания и правовые последствия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Блюдова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Дарья Александровна </w:t>
      </w:r>
      <w:r w:rsidRPr="00164D57">
        <w:rPr>
          <w:rFonts w:ascii="Times New Roman" w:hAnsi="Times New Roman" w:cs="Times New Roman"/>
          <w:sz w:val="20"/>
          <w:szCs w:val="20"/>
        </w:rPr>
        <w:t>(ПФ РГУП, Нижний Новгород)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Развитие института государственных закупок в России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Васикова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Альбина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Рифовна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правового регулирования усыновления в случае смены пола одного из родителей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Волкова Екатерина Олеговна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Правовые аспекты распоряжения неликвидным имуществом в конкурсном производстве в  процедуре банкротства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Габдрахимова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Асия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Маратовна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 xml:space="preserve">Гражданско-правовое регулирование отношений собственности на общее имущество многоквартирного жилого дома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Габдуллин Тимур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Особенности судебного контроля  по делам о несостоятельности (банкротстве)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Галеев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Айрат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Ильзарович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Актуальные проблемы по застройке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Гарифзянова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Гульнара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Айратовна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Институт уполномоченного по защите прав предпринимателей в субъектах РФ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Гаязова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Диляра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Ильгизовна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>Понятие, структура и виды наследственных правоотношений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Гизатуллина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Сабина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Джавдатовна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Общая собственность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Гирфанова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Ксения Сергеевна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Вина как условие гражданско-правовой ответственности (один из аспектов)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Глушков Никита Александрович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>Порядок создания и прекращения юридического лица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Горошникова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Диана Валерьевна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Особенности наследования по закону в Российской Федерации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Джавбураев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Анвар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Равильевич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Особенности осуществления контроля (надзора) в области долевого строительства многоквартирных домов и (или) иных объектов недвижимости в Республике Татарстан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Дирзизов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Алмаз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Айратович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наследственных фондов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Долгова Алина Николаевна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Понятие недвижимости: проблемы теории и практики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Евдокимов Алевтин Юрьевич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Особенности вещных прав на объекты электроэнергетики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Ежова Елена Васильевна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 соотношении понятий «секреты производства» и «информация, составляющая коммерческую тайну»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Елёхина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Ксения Сергеевна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Некоторые аспекты института опеки и попечительства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Железова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Влада Владимировна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>Защита прав участников корпоративных отношений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Завьялова Анастасия Ивановна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Недействительность завещания в гражданском праве России</w:t>
      </w:r>
    </w:p>
    <w:p w:rsidR="00AF4BF9" w:rsidRPr="00164D57" w:rsidRDefault="00AF4BF9" w:rsidP="00AF4BF9">
      <w:pPr>
        <w:pStyle w:val="a3"/>
        <w:numPr>
          <w:ilvl w:val="0"/>
          <w:numId w:val="10"/>
        </w:numPr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Зайдуллин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Баязит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Ркаилович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 свободы договора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Закиров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Арслан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Илгизович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>Способы обеспечения исполнения обязательств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Залялова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Гузель Ильдусовна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Неустойка как способ обеспечения исполнения обязательств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Исмагилова Алина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Ринатовна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Проблемы ограничения прав и свобод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Калимуллина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Диана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Дамировна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Соотношение гражданско-правового и семейно-правового регулирования имущественных отношений супругов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Камаев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Динар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Камильевич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Способы правовой защиты участников долевого строительства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Кузнецова Анна Андреевна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Проблемы правового регулирования доменных имен в Российской Федерации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Курбанова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Айсылу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Раисовна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Заключение, исполнение и расторжение договора поставки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Курбанова Чулпан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Ильсуровна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Сущность гражданско-правового договора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Лаврентьева Алла Вячеславовна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Брачный договор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Левченко Никита Александрович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К вопросу о наследовании аккаунта в социальных сетях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Лукманова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Алсу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Фаритовна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Договор об отчуждении исключительного права как одна из форм распоряжения исключительным правом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Лутфуллина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Альбина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Анисовна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Проблемы правоприменительной практики лишения и ограничения родительских прав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Мазитова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Айгуль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Рустамовна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Остервенись и способы превращения права собственности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Малыгина Светлана Алексеевна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К вопросу о легализации религиозного брака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Минабутдинова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Мария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Равильевна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724554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7245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Коллизионное регулирование наследственных отношений в международном частном праве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Миназиев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Данис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Маратович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Особенности гражданско-правового регулирования отношений в сфере интеллектуальной собственности в России и Великобритании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Миннуллин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Данил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Ханифович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Понятие и виды недвижимого имущества как объекта гражданских прав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Миронова Татьяна Владимировна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Проблемные вопросы процедуры установления факта принятия наследства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Мухаметова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Гульгена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Рафисовна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Правовые режимы имущества супругов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Насыбуллин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Нафис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Ильгизович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Особенности законодательного регулирования интеллектуальной собственности по действующему законодательству Российской Федерации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Носаль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Анастасия Алексеевна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>Гражданско-правовая ответственность за нарушение прав потребителей жилищно-коммунальных услуг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Овчинникова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Екатерина Сергеевна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Осуществление прав законного представителя родителями при их раздельном проживании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Пашуткин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Владислав Юрьевич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Место охраны наследственного имущества в системе гражданского права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Сафиуллина Алёна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Айратовна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Договорное регулирование личных-неимущественный отношений в семейном праве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Сахипова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Алия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Аглямовна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>Понятие контрактной системы в сфере закупок товаров, работ и услуг для обеспечения государственных и муниципальных нужд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Сулейманова Алина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Ришатовна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Особенности гражданско-правовой ответственности за нарушение договорных обязательств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Сухих Полина Константиновна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Тайна усыновления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Талипов Руслан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Мунирович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>Особенности правового регулирования закупок товаров, работ, услуг для государственных и муниципальных нужд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Тумаков Артур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Дамирович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Право на имя как одно из личных неимущественный прав ребёнка и проблемы его реализации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Файрушина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Алсу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Фаниловна</w:t>
      </w:r>
      <w:proofErr w:type="spellEnd"/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Регулирование банковского кредитования юридических лиц в современных условиях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Фатихова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Геляра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Рашидовна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Основания приобретения права собственности 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Фатыхов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Ренат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Ильдарович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правового регулирования в сети Интернет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Фатыхова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Карина Альфредовна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Соотношение публичного и частного права в России: исторический аспект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Фахрутдинов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Мурат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Рустэмович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Субъекты наследственных правоотношений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Федонин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Сергей Константинович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Понятие и предмет корпоративного договора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Хаертдинов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Наяз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Наилевич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Опека и попечительство как способ защиты прав детей, утративших родительское попечение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Хайруллин Ильдар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Рахимзанович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Компенсация морального вреда, особенности его возмещения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Хайрутдинова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Гузель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Фанисовна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Сравнительный анализ общих положений наследственного права романо-германской и мусульманской правовых систем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Хакимуллин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Адель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Ленарович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>Особенности наследования авторских прав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Харисов Альберт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Фирдавесович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лица в российском гражданском праве</w:t>
      </w:r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Шамгунова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Марьям </w:t>
      </w:r>
      <w:proofErr w:type="spellStart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Ильгизовна</w:t>
      </w:r>
      <w:proofErr w:type="spellEnd"/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 xml:space="preserve">(КФ РГУП) </w:t>
      </w:r>
      <w:r w:rsidRPr="00164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‒</w:t>
      </w:r>
      <w:r w:rsidRPr="00164D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64D57">
        <w:rPr>
          <w:rFonts w:ascii="Times New Roman" w:eastAsia="Calibri" w:hAnsi="Times New Roman" w:cs="Times New Roman"/>
          <w:b/>
          <w:sz w:val="20"/>
          <w:szCs w:val="20"/>
        </w:rPr>
        <w:t xml:space="preserve">Определение поставщиков (подрядчиков, исполнителей) путем проведения конкурса: особенности </w:t>
      </w:r>
      <w:proofErr w:type="spellStart"/>
      <w:r w:rsidRPr="00164D57">
        <w:rPr>
          <w:rFonts w:ascii="Times New Roman" w:eastAsia="Calibri" w:hAnsi="Times New Roman" w:cs="Times New Roman"/>
          <w:b/>
          <w:sz w:val="20"/>
          <w:szCs w:val="20"/>
        </w:rPr>
        <w:t>правореализации</w:t>
      </w:r>
      <w:proofErr w:type="spellEnd"/>
    </w:p>
    <w:p w:rsidR="00AF4BF9" w:rsidRPr="00164D57" w:rsidRDefault="00AF4BF9" w:rsidP="00E67C87">
      <w:pPr>
        <w:pStyle w:val="a3"/>
        <w:numPr>
          <w:ilvl w:val="0"/>
          <w:numId w:val="10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Яковлева Марина Витальевна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Семейно-правовые презумпции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7B0" w:rsidRDefault="007757B0" w:rsidP="00553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A19" w:rsidRPr="007F2B9F" w:rsidRDefault="007E7A19" w:rsidP="007E7A19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 xml:space="preserve">СЕКЦИЯ 5. </w:t>
      </w:r>
    </w:p>
    <w:p w:rsidR="007757B0" w:rsidRPr="008426DB" w:rsidRDefault="007E7A19" w:rsidP="007E7A19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 xml:space="preserve">АКТУАЛЬНЫЕ ВОПРОСЫ </w:t>
      </w:r>
      <w:r w:rsidR="009713E1">
        <w:rPr>
          <w:rFonts w:ascii="Times New Roman" w:hAnsi="Times New Roman" w:cs="Times New Roman"/>
          <w:b/>
        </w:rPr>
        <w:t xml:space="preserve">ЗЕМЕЛЬНОГО, ТРУДОВОГО И </w:t>
      </w:r>
      <w:r w:rsidRPr="007F2B9F">
        <w:rPr>
          <w:rFonts w:ascii="Times New Roman" w:hAnsi="Times New Roman" w:cs="Times New Roman"/>
          <w:b/>
        </w:rPr>
        <w:t xml:space="preserve">ГРАЖДАНСКОГО </w:t>
      </w:r>
      <w:r w:rsidRPr="008426DB">
        <w:rPr>
          <w:rFonts w:ascii="Times New Roman" w:hAnsi="Times New Roman" w:cs="Times New Roman"/>
          <w:b/>
        </w:rPr>
        <w:t>ПРОЦЕССУАЛЬНОГО ПРАВА</w:t>
      </w:r>
    </w:p>
    <w:p w:rsidR="009875E3" w:rsidRPr="008426DB" w:rsidRDefault="009875E3" w:rsidP="007E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B">
        <w:rPr>
          <w:rFonts w:ascii="Times New Roman" w:hAnsi="Times New Roman" w:cs="Times New Roman"/>
          <w:b/>
          <w:sz w:val="24"/>
          <w:szCs w:val="24"/>
        </w:rPr>
        <w:t>1</w:t>
      </w:r>
      <w:r w:rsidR="00AE5BE3" w:rsidRPr="008426DB">
        <w:rPr>
          <w:rFonts w:ascii="Times New Roman" w:hAnsi="Times New Roman" w:cs="Times New Roman"/>
          <w:b/>
          <w:sz w:val="24"/>
          <w:szCs w:val="24"/>
        </w:rPr>
        <w:t>2</w:t>
      </w:r>
      <w:r w:rsidRPr="008426DB">
        <w:rPr>
          <w:rFonts w:ascii="Times New Roman" w:hAnsi="Times New Roman" w:cs="Times New Roman"/>
          <w:b/>
          <w:sz w:val="24"/>
          <w:szCs w:val="24"/>
        </w:rPr>
        <w:t>.00 – 16.00</w:t>
      </w:r>
    </w:p>
    <w:p w:rsidR="007E7A19" w:rsidRDefault="00DE107F" w:rsidP="007E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B">
        <w:rPr>
          <w:rFonts w:ascii="Times New Roman" w:hAnsi="Times New Roman" w:cs="Times New Roman"/>
          <w:b/>
          <w:sz w:val="24"/>
          <w:szCs w:val="24"/>
        </w:rPr>
        <w:t>(</w:t>
      </w:r>
      <w:r w:rsidR="00AE5BE3" w:rsidRPr="008426DB">
        <w:rPr>
          <w:rFonts w:ascii="Times New Roman" w:hAnsi="Times New Roman" w:cs="Times New Roman"/>
          <w:b/>
          <w:sz w:val="24"/>
          <w:szCs w:val="24"/>
        </w:rPr>
        <w:t>конференц-зал</w:t>
      </w:r>
      <w:r w:rsidRPr="008426DB">
        <w:rPr>
          <w:rFonts w:ascii="Times New Roman" w:hAnsi="Times New Roman" w:cs="Times New Roman"/>
          <w:b/>
          <w:sz w:val="24"/>
          <w:szCs w:val="24"/>
        </w:rPr>
        <w:t>)</w:t>
      </w:r>
    </w:p>
    <w:p w:rsidR="00DE107F" w:rsidRPr="00DE107F" w:rsidRDefault="00DE107F" w:rsidP="00DE10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E107F">
        <w:rPr>
          <w:rFonts w:ascii="Times New Roman" w:eastAsia="Calibri" w:hAnsi="Times New Roman" w:cs="Times New Roman"/>
          <w:b/>
        </w:rPr>
        <w:t xml:space="preserve">Руководитель секции: </w:t>
      </w:r>
    </w:p>
    <w:p w:rsidR="00DE107F" w:rsidRPr="007C3555" w:rsidRDefault="00C206CA" w:rsidP="00660B91">
      <w:pPr>
        <w:spacing w:after="0"/>
        <w:ind w:right="-512"/>
        <w:jc w:val="both"/>
        <w:rPr>
          <w:rFonts w:ascii="Times New Roman" w:hAnsi="Times New Roman" w:cs="Times New Roman"/>
        </w:rPr>
      </w:pPr>
      <w:r w:rsidRPr="007C3555">
        <w:rPr>
          <w:rFonts w:ascii="Times New Roman" w:hAnsi="Times New Roman" w:cs="Times New Roman"/>
          <w:b/>
        </w:rPr>
        <w:t>Закиров</w:t>
      </w:r>
      <w:r w:rsidR="00E71316" w:rsidRPr="007C3555">
        <w:rPr>
          <w:rFonts w:ascii="Times New Roman" w:hAnsi="Times New Roman" w:cs="Times New Roman"/>
          <w:b/>
        </w:rPr>
        <w:t xml:space="preserve"> </w:t>
      </w:r>
      <w:proofErr w:type="spellStart"/>
      <w:r w:rsidR="007C3555" w:rsidRPr="007C3555">
        <w:rPr>
          <w:rFonts w:ascii="Times New Roman" w:hAnsi="Times New Roman" w:cs="Times New Roman"/>
          <w:b/>
        </w:rPr>
        <w:t>Рафаиль</w:t>
      </w:r>
      <w:proofErr w:type="spellEnd"/>
      <w:r w:rsidR="007C3555" w:rsidRPr="007C3555">
        <w:rPr>
          <w:rFonts w:ascii="Times New Roman" w:hAnsi="Times New Roman" w:cs="Times New Roman"/>
          <w:b/>
        </w:rPr>
        <w:t xml:space="preserve"> </w:t>
      </w:r>
      <w:proofErr w:type="spellStart"/>
      <w:r w:rsidR="007C3555" w:rsidRPr="007C3555">
        <w:rPr>
          <w:rFonts w:ascii="Times New Roman" w:hAnsi="Times New Roman" w:cs="Times New Roman"/>
          <w:b/>
        </w:rPr>
        <w:t>Фердинандович</w:t>
      </w:r>
      <w:proofErr w:type="spellEnd"/>
      <w:r w:rsidR="007C3555" w:rsidRPr="007C3555">
        <w:rPr>
          <w:rFonts w:ascii="Times New Roman" w:hAnsi="Times New Roman" w:cs="Times New Roman"/>
          <w:b/>
        </w:rPr>
        <w:t xml:space="preserve">, </w:t>
      </w:r>
      <w:r w:rsidR="007C3555" w:rsidRPr="007C3555">
        <w:rPr>
          <w:rFonts w:ascii="Times New Roman" w:hAnsi="Times New Roman" w:cs="Times New Roman"/>
        </w:rPr>
        <w:t>ст. преподаватель кафедры гражданского процессуального права, младший научный сотрудник Казанского филиала РГУП</w:t>
      </w:r>
    </w:p>
    <w:p w:rsidR="007C3555" w:rsidRPr="007C3555" w:rsidRDefault="00C206CA" w:rsidP="00660B91">
      <w:pPr>
        <w:spacing w:after="0"/>
        <w:ind w:right="-512"/>
        <w:jc w:val="both"/>
        <w:rPr>
          <w:rFonts w:ascii="Times New Roman" w:hAnsi="Times New Roman" w:cs="Times New Roman"/>
        </w:rPr>
      </w:pPr>
      <w:r w:rsidRPr="007C3555">
        <w:rPr>
          <w:rFonts w:ascii="Times New Roman" w:hAnsi="Times New Roman" w:cs="Times New Roman"/>
          <w:b/>
        </w:rPr>
        <w:t>Зайнуллина</w:t>
      </w:r>
      <w:r w:rsidR="007C3555">
        <w:rPr>
          <w:rFonts w:ascii="Times New Roman" w:hAnsi="Times New Roman" w:cs="Times New Roman"/>
          <w:b/>
        </w:rPr>
        <w:t xml:space="preserve"> Ряшидя Наилевна, </w:t>
      </w:r>
      <w:r w:rsidR="007C3555" w:rsidRPr="007C3555">
        <w:rPr>
          <w:rFonts w:ascii="Times New Roman" w:hAnsi="Times New Roman" w:cs="Times New Roman"/>
        </w:rPr>
        <w:t>ст. преподаватель кафедры</w:t>
      </w:r>
      <w:r w:rsidR="007C3555">
        <w:rPr>
          <w:rFonts w:ascii="Times New Roman" w:hAnsi="Times New Roman" w:cs="Times New Roman"/>
          <w:b/>
        </w:rPr>
        <w:t xml:space="preserve"> </w:t>
      </w:r>
      <w:r w:rsidR="007C3555" w:rsidRPr="007C3555">
        <w:rPr>
          <w:rFonts w:ascii="Times New Roman" w:hAnsi="Times New Roman" w:cs="Times New Roman"/>
        </w:rPr>
        <w:t>гражданского процессуального права Казанского филиала РГУП</w:t>
      </w:r>
    </w:p>
    <w:p w:rsidR="00C206CA" w:rsidRPr="007E7A19" w:rsidRDefault="00C206CA" w:rsidP="00DE1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Адгамова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Айгуль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Марселевна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Основания отказа в нотариальном удостоверении сделки </w:t>
      </w:r>
    </w:p>
    <w:p w:rsidR="005C5341" w:rsidRPr="00164D57" w:rsidRDefault="005C5341" w:rsidP="004D32F1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Ахметова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Миляуша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Агълямовна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Проблемные аспекты разграничения ограниченных вещных прав на землю от иных прав по российскому законодательству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Гафиятуллин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Айрат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Радикович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Понятие и общая характеристика подготовки дела к судебному разбирательству в суде общей юрисдикции и арбитражном суде</w:t>
      </w:r>
    </w:p>
    <w:p w:rsidR="005C5341" w:rsidRPr="00164D57" w:rsidRDefault="005C5341" w:rsidP="00EC5977">
      <w:pPr>
        <w:pStyle w:val="a3"/>
        <w:numPr>
          <w:ilvl w:val="0"/>
          <w:numId w:val="9"/>
        </w:numPr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Давлетова Юлия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Рафисовна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Понятие и виды споров, связанных с пенсионным обеспечением</w:t>
      </w:r>
    </w:p>
    <w:p w:rsidR="005C5341" w:rsidRPr="00164D57" w:rsidRDefault="005C5341" w:rsidP="00EC5977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Диярова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Лилия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Фаннуровна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Общая характеристика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деликтных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обязательств из причинения вреда жизни и здоровью</w:t>
      </w:r>
    </w:p>
    <w:p w:rsidR="005C5341" w:rsidRPr="00164D57" w:rsidRDefault="005C5341" w:rsidP="00EC5977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Захарова Анжелика Дмитриевна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Некоторые вопросы оптимизации судебной нагрузки в судах общей юрисдикции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Звездина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Арина Сергеевна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Проблемы судебного доказывания в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цивилистическом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процессе 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Идиятуллина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Эльмира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Шамилевна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Актуальные проблемы приказного производства</w:t>
      </w:r>
    </w:p>
    <w:p w:rsidR="005C5341" w:rsidRPr="00164D57" w:rsidRDefault="005C5341" w:rsidP="00A604DA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Кадыров Рустем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Рамилевич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Судейское усмотрение: теория и практика применения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Козлова Екатерина Вячеславовна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Особенности возбуждения арбитражным судом дел об административных правонарушениях</w:t>
      </w:r>
    </w:p>
    <w:p w:rsidR="005C5341" w:rsidRPr="00164D57" w:rsidRDefault="005C5341" w:rsidP="004D32F1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Круглова Милена Олеговна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Участие прокурора в современном гражданском процессе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Луконина Юлия Андреевна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Диверсификация средств доказывания в условиях информатизации гражданского судопроизводства в России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Максимов Роман Эдуардович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Современные проблемы представительства в гражданском процессе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Мусс Алина Юрьевна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Проблемы предъявления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b/>
          <w:sz w:val="20"/>
          <w:szCs w:val="20"/>
        </w:rPr>
        <w:t>иска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Мустафин Марсель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Ринатович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Место решений Европейского Суда по правам человека в российской правовой системе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Наумов Илья Аркадьевич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Понятие и виды примирительных процедур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Нефедьева Евгения Сергеевна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Индивидуальные трудовые споры: понятие и классификация</w:t>
      </w:r>
    </w:p>
    <w:p w:rsidR="005C5341" w:rsidRPr="00164D57" w:rsidRDefault="005C5341" w:rsidP="004D32F1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Низамова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Фирзана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Фанисовна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Процессуальные особенности рассмотрения дел возникающих из земельных правоотношений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Новикова Дарья Артуровна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Доказательства в суде апелляционной инстанции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Пашнина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Анна Владимировна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Упрощенное производство в гражданском процессе</w:t>
      </w:r>
    </w:p>
    <w:p w:rsidR="005C5341" w:rsidRPr="00164D57" w:rsidRDefault="005C5341" w:rsidP="0016229D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Плотникова Юлия Владимировна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Порядок и сущность гражданско-правовой ответственности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Садыкова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Айгуль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Ринатовна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Судебная практика и судебный прецедент как источник права 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Сафина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Азиля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Ильдаровна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Мировое соглашение в гражданском процессе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Сахапов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Рамиль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Юсупович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D57">
        <w:rPr>
          <w:rFonts w:ascii="Times New Roman" w:hAnsi="Times New Roman" w:cs="Times New Roman"/>
          <w:sz w:val="20"/>
          <w:szCs w:val="20"/>
        </w:rPr>
        <w:t>(КФ РГУП) ‒</w:t>
      </w:r>
      <w:r w:rsidRPr="00164D57">
        <w:rPr>
          <w:rFonts w:ascii="Times New Roman" w:hAnsi="Times New Roman" w:cs="Times New Roman"/>
          <w:b/>
          <w:sz w:val="20"/>
          <w:szCs w:val="20"/>
        </w:rPr>
        <w:t xml:space="preserve"> Проблемы обеспечения иска в гражданском производстве</w:t>
      </w:r>
    </w:p>
    <w:p w:rsidR="005C5341" w:rsidRPr="00164D57" w:rsidRDefault="005C5341" w:rsidP="004D32F1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Спиридонова Лариса Степановна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Приостановление, ограничение, прекращение экологически опасной деятельности</w:t>
      </w:r>
      <w:r w:rsidRPr="00164D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Тулубаева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Алия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Фанилевна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Актуальные проблемы заочного судопроизводства в гражданском процессе</w:t>
      </w:r>
    </w:p>
    <w:p w:rsidR="005C5341" w:rsidRPr="00164D57" w:rsidRDefault="005C5341" w:rsidP="004D32F1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 xml:space="preserve">Фаттахова Алина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Марселевна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Изъятие земельного участка у субъекта права при его ненадлежащем использовании</w:t>
      </w:r>
    </w:p>
    <w:p w:rsidR="005C5341" w:rsidRPr="00164D57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Фахрутдинова</w:t>
      </w:r>
      <w:proofErr w:type="spellEnd"/>
      <w:r w:rsidRPr="00164D57">
        <w:rPr>
          <w:rFonts w:ascii="Times New Roman" w:hAnsi="Times New Roman" w:cs="Times New Roman"/>
          <w:b/>
          <w:sz w:val="20"/>
          <w:szCs w:val="20"/>
        </w:rPr>
        <w:t xml:space="preserve"> Алина </w:t>
      </w:r>
      <w:proofErr w:type="spellStart"/>
      <w:r w:rsidRPr="00164D57">
        <w:rPr>
          <w:rFonts w:ascii="Times New Roman" w:hAnsi="Times New Roman" w:cs="Times New Roman"/>
          <w:b/>
          <w:sz w:val="20"/>
          <w:szCs w:val="20"/>
        </w:rPr>
        <w:t>Рафаилевна</w:t>
      </w:r>
      <w:proofErr w:type="spellEnd"/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Медиация как альтернативный способ урегулирования споров</w:t>
      </w:r>
    </w:p>
    <w:p w:rsidR="005C5341" w:rsidRDefault="005C5341" w:rsidP="006E0F14">
      <w:pPr>
        <w:pStyle w:val="a3"/>
        <w:numPr>
          <w:ilvl w:val="0"/>
          <w:numId w:val="9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D57">
        <w:rPr>
          <w:rFonts w:ascii="Times New Roman" w:hAnsi="Times New Roman" w:cs="Times New Roman"/>
          <w:b/>
          <w:sz w:val="20"/>
          <w:szCs w:val="20"/>
        </w:rPr>
        <w:t>Фионин Анатолий Сергеевич</w:t>
      </w:r>
      <w:r w:rsidRPr="00164D57">
        <w:rPr>
          <w:rFonts w:ascii="Times New Roman" w:hAnsi="Times New Roman" w:cs="Times New Roman"/>
          <w:sz w:val="20"/>
          <w:szCs w:val="20"/>
        </w:rPr>
        <w:t xml:space="preserve"> (КФ РГУП) ‒ </w:t>
      </w:r>
      <w:r w:rsidRPr="00164D57">
        <w:rPr>
          <w:rFonts w:ascii="Times New Roman" w:hAnsi="Times New Roman" w:cs="Times New Roman"/>
          <w:b/>
          <w:sz w:val="20"/>
          <w:szCs w:val="20"/>
        </w:rPr>
        <w:t>Основания участия прокурора в гражданском и арбитражном процессе</w:t>
      </w:r>
    </w:p>
    <w:p w:rsidR="00164D57" w:rsidRPr="00164D57" w:rsidRDefault="00164D57" w:rsidP="00164D57">
      <w:pPr>
        <w:pStyle w:val="a3"/>
        <w:spacing w:after="0"/>
        <w:ind w:left="0" w:right="-5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46E0" w:rsidRPr="007F2B9F" w:rsidRDefault="004E46E0" w:rsidP="004E46E0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 xml:space="preserve">СЕКЦИЯ </w:t>
      </w:r>
      <w:r w:rsidR="005C5341">
        <w:rPr>
          <w:rFonts w:ascii="Times New Roman" w:hAnsi="Times New Roman" w:cs="Times New Roman"/>
          <w:b/>
        </w:rPr>
        <w:t>6</w:t>
      </w:r>
      <w:r w:rsidRPr="007F2B9F">
        <w:rPr>
          <w:rFonts w:ascii="Times New Roman" w:hAnsi="Times New Roman" w:cs="Times New Roman"/>
          <w:b/>
        </w:rPr>
        <w:t xml:space="preserve">. </w:t>
      </w:r>
    </w:p>
    <w:p w:rsidR="00726547" w:rsidRDefault="004A6FA5" w:rsidP="004A6FA5">
      <w:pPr>
        <w:spacing w:after="0"/>
        <w:jc w:val="center"/>
        <w:rPr>
          <w:rFonts w:ascii="Times New Roman" w:hAnsi="Times New Roman" w:cs="Times New Roman"/>
          <w:b/>
        </w:rPr>
      </w:pPr>
      <w:r w:rsidRPr="007F2B9F">
        <w:rPr>
          <w:rFonts w:ascii="Times New Roman" w:hAnsi="Times New Roman" w:cs="Times New Roman"/>
          <w:b/>
        </w:rPr>
        <w:t>АКТУАЛЬНЫЕ ПРОБЛЕМЫ ГОСУДАРСТВЕННОГО И МУНИЦИПАЛЬНОГО УПРАВЛЕНИЯ</w:t>
      </w:r>
    </w:p>
    <w:p w:rsidR="009875E3" w:rsidRDefault="009875E3" w:rsidP="004A6F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13.30 – 15.00</w:t>
      </w:r>
    </w:p>
    <w:p w:rsidR="00DE107F" w:rsidRDefault="00DE107F" w:rsidP="004A6F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(ауд. </w:t>
      </w:r>
      <w:r w:rsidR="009875E3">
        <w:rPr>
          <w:rFonts w:ascii="Times New Roman" w:hAnsi="Times New Roman" w:cs="Times New Roman"/>
          <w:b/>
        </w:rPr>
        <w:t>302</w:t>
      </w:r>
      <w:r>
        <w:rPr>
          <w:rFonts w:ascii="Times New Roman" w:hAnsi="Times New Roman" w:cs="Times New Roman"/>
          <w:b/>
        </w:rPr>
        <w:t>)</w:t>
      </w:r>
    </w:p>
    <w:p w:rsidR="00DE107F" w:rsidRPr="003D0AD5" w:rsidRDefault="00DE107F" w:rsidP="00DE107F">
      <w:pPr>
        <w:spacing w:after="0"/>
        <w:jc w:val="both"/>
        <w:rPr>
          <w:rFonts w:ascii="Times New Roman" w:hAnsi="Times New Roman" w:cs="Times New Roman"/>
          <w:b/>
        </w:rPr>
      </w:pPr>
      <w:r w:rsidRPr="003D0AD5">
        <w:rPr>
          <w:rFonts w:ascii="Times New Roman" w:hAnsi="Times New Roman" w:cs="Times New Roman"/>
          <w:b/>
        </w:rPr>
        <w:t xml:space="preserve">Руководитель секции: </w:t>
      </w:r>
    </w:p>
    <w:p w:rsidR="00DE107F" w:rsidRPr="003D0AD5" w:rsidRDefault="00A47954" w:rsidP="00724554">
      <w:pPr>
        <w:spacing w:after="0"/>
        <w:ind w:right="-512"/>
        <w:jc w:val="both"/>
        <w:rPr>
          <w:rFonts w:ascii="Times New Roman" w:hAnsi="Times New Roman" w:cs="Times New Roman"/>
          <w:b/>
        </w:rPr>
      </w:pPr>
      <w:proofErr w:type="spellStart"/>
      <w:r w:rsidRPr="003D0AD5">
        <w:rPr>
          <w:rFonts w:ascii="Times New Roman" w:hAnsi="Times New Roman" w:cs="Times New Roman"/>
          <w:b/>
        </w:rPr>
        <w:t>Вахитов</w:t>
      </w:r>
      <w:proofErr w:type="spellEnd"/>
      <w:r w:rsidRPr="003D0AD5">
        <w:rPr>
          <w:rFonts w:ascii="Times New Roman" w:hAnsi="Times New Roman" w:cs="Times New Roman"/>
          <w:b/>
        </w:rPr>
        <w:t xml:space="preserve"> Д</w:t>
      </w:r>
      <w:r w:rsidR="00880DAE" w:rsidRPr="003D0AD5">
        <w:rPr>
          <w:rFonts w:ascii="Times New Roman" w:hAnsi="Times New Roman" w:cs="Times New Roman"/>
          <w:b/>
        </w:rPr>
        <w:t xml:space="preserve">амир </w:t>
      </w:r>
      <w:proofErr w:type="spellStart"/>
      <w:r w:rsidRPr="003D0AD5">
        <w:rPr>
          <w:rFonts w:ascii="Times New Roman" w:hAnsi="Times New Roman" w:cs="Times New Roman"/>
          <w:b/>
        </w:rPr>
        <w:t>Р</w:t>
      </w:r>
      <w:r w:rsidR="00880DAE" w:rsidRPr="003D0AD5">
        <w:rPr>
          <w:rFonts w:ascii="Times New Roman" w:hAnsi="Times New Roman" w:cs="Times New Roman"/>
          <w:b/>
        </w:rPr>
        <w:t>авилевич</w:t>
      </w:r>
      <w:proofErr w:type="spellEnd"/>
      <w:r w:rsidR="00880DAE" w:rsidRPr="003D0AD5">
        <w:rPr>
          <w:rFonts w:ascii="Times New Roman" w:hAnsi="Times New Roman" w:cs="Times New Roman"/>
          <w:b/>
        </w:rPr>
        <w:t xml:space="preserve">, </w:t>
      </w:r>
      <w:r w:rsidR="00880DAE" w:rsidRPr="003D0AD5">
        <w:rPr>
          <w:rFonts w:ascii="Times New Roman" w:hAnsi="Times New Roman" w:cs="Times New Roman"/>
        </w:rPr>
        <w:t>заведующий кафедрой экономики Казанского филиала РГУП, д.э.н., доцент</w:t>
      </w:r>
    </w:p>
    <w:p w:rsidR="00A47954" w:rsidRPr="003D0AD5" w:rsidRDefault="009875E3" w:rsidP="00724554">
      <w:pPr>
        <w:spacing w:after="0"/>
        <w:ind w:right="-512"/>
        <w:jc w:val="both"/>
        <w:rPr>
          <w:rFonts w:ascii="Times New Roman" w:hAnsi="Times New Roman" w:cs="Times New Roman"/>
          <w:b/>
        </w:rPr>
      </w:pPr>
      <w:r w:rsidRPr="003D0AD5">
        <w:rPr>
          <w:rFonts w:ascii="Times New Roman" w:hAnsi="Times New Roman" w:cs="Times New Roman"/>
          <w:b/>
        </w:rPr>
        <w:t>Ахметзянов</w:t>
      </w:r>
      <w:r w:rsidR="00A47954" w:rsidRPr="003D0AD5">
        <w:rPr>
          <w:rFonts w:ascii="Times New Roman" w:hAnsi="Times New Roman" w:cs="Times New Roman"/>
          <w:b/>
        </w:rPr>
        <w:t xml:space="preserve"> </w:t>
      </w:r>
      <w:proofErr w:type="spellStart"/>
      <w:r w:rsidRPr="003D0AD5">
        <w:rPr>
          <w:rFonts w:ascii="Times New Roman" w:hAnsi="Times New Roman" w:cs="Times New Roman"/>
          <w:b/>
        </w:rPr>
        <w:t>Р</w:t>
      </w:r>
      <w:r w:rsidR="00880DAE" w:rsidRPr="003D0AD5">
        <w:rPr>
          <w:rFonts w:ascii="Times New Roman" w:hAnsi="Times New Roman" w:cs="Times New Roman"/>
          <w:b/>
        </w:rPr>
        <w:t>ашит</w:t>
      </w:r>
      <w:proofErr w:type="spellEnd"/>
      <w:r w:rsidR="00880DAE" w:rsidRPr="003D0AD5">
        <w:rPr>
          <w:rFonts w:ascii="Times New Roman" w:hAnsi="Times New Roman" w:cs="Times New Roman"/>
          <w:b/>
        </w:rPr>
        <w:t xml:space="preserve"> </w:t>
      </w:r>
      <w:proofErr w:type="spellStart"/>
      <w:r w:rsidRPr="003D0AD5">
        <w:rPr>
          <w:rFonts w:ascii="Times New Roman" w:hAnsi="Times New Roman" w:cs="Times New Roman"/>
          <w:b/>
        </w:rPr>
        <w:t>Н</w:t>
      </w:r>
      <w:r w:rsidR="00880DAE" w:rsidRPr="003D0AD5">
        <w:rPr>
          <w:rFonts w:ascii="Times New Roman" w:hAnsi="Times New Roman" w:cs="Times New Roman"/>
          <w:b/>
        </w:rPr>
        <w:t>аилевич</w:t>
      </w:r>
      <w:proofErr w:type="spellEnd"/>
      <w:r w:rsidR="00880DAE" w:rsidRPr="003D0AD5">
        <w:rPr>
          <w:rFonts w:ascii="Times New Roman" w:hAnsi="Times New Roman" w:cs="Times New Roman"/>
          <w:b/>
        </w:rPr>
        <w:t xml:space="preserve">, </w:t>
      </w:r>
      <w:r w:rsidR="00880DAE" w:rsidRPr="00724554">
        <w:rPr>
          <w:rFonts w:ascii="Times New Roman" w:hAnsi="Times New Roman" w:cs="Times New Roman"/>
        </w:rPr>
        <w:t>доцент кафедры экономики Казанского филиала РГУП, к.э.н., доцент</w:t>
      </w:r>
    </w:p>
    <w:p w:rsidR="0026258A" w:rsidRPr="007606B5" w:rsidRDefault="0026258A" w:rsidP="0026258A">
      <w:pPr>
        <w:ind w:right="-65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6B5">
        <w:rPr>
          <w:rFonts w:ascii="Times New Roman" w:hAnsi="Times New Roman" w:cs="Times New Roman"/>
          <w:b/>
          <w:sz w:val="20"/>
          <w:szCs w:val="20"/>
        </w:rPr>
        <w:t xml:space="preserve">Анисимов Вадим Сергеевич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Инвестиционная политика российских муниципальных образований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6B5">
        <w:rPr>
          <w:rFonts w:ascii="Times New Roman" w:hAnsi="Times New Roman" w:cs="Times New Roman"/>
          <w:b/>
          <w:sz w:val="20"/>
          <w:szCs w:val="20"/>
        </w:rPr>
        <w:t xml:space="preserve">Безрукова Анна Андреевна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Рынок арендного жилья в России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6B5">
        <w:rPr>
          <w:rFonts w:ascii="Times New Roman" w:hAnsi="Times New Roman" w:cs="Times New Roman"/>
          <w:b/>
          <w:sz w:val="20"/>
          <w:szCs w:val="20"/>
        </w:rPr>
        <w:t xml:space="preserve">Вавилов Андрей Григорьевич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Государство, бизнес и общество: механизмы взаимодействия в современной России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Гадельшина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Альбина </w:t>
      </w: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Фагимовна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Власть и бизнес: проблемы развития малого и среднего бизнеса в муниципальных образованиях малых городов России (на примере 2-3 муниципальных образований)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Галиуллин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Раиль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Фаритович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Проблемы налогообложения высшего учебного заведения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Зиннатуллина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Алсу Ильгизаровна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Стимулирование трудового поведения персонала в государственных организациях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Зумагулова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Алсу </w:t>
      </w: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Амировна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Подходы к определению индикаторов социально-экономического развития муниципальных образований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Климина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Валерия Владиславовна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Оценка деятельности органов исполнительной власти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6B5">
        <w:rPr>
          <w:rFonts w:ascii="Times New Roman" w:hAnsi="Times New Roman" w:cs="Times New Roman"/>
          <w:b/>
          <w:sz w:val="20"/>
          <w:szCs w:val="20"/>
        </w:rPr>
        <w:t xml:space="preserve">Самойлов Роман Владимирович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Государственно-частное партнерство как форма взаимодействия бизнеса и власти в России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6B5">
        <w:rPr>
          <w:rFonts w:ascii="Times New Roman" w:hAnsi="Times New Roman" w:cs="Times New Roman"/>
          <w:b/>
          <w:sz w:val="20"/>
          <w:szCs w:val="20"/>
        </w:rPr>
        <w:t xml:space="preserve">Сафина </w:t>
      </w: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Рамиля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Рустамовна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Формирование доходов бюджетов государственных социальных внебюджетных фондов и их администрирование (на примере одного из фондов: Пенсионного фонда Российской Федерации, Фонда социального страхования Российской Федерации, Фонда обязательного медицинского страхования Российской Федерации)</w:t>
      </w:r>
    </w:p>
    <w:p w:rsidR="007D44DE" w:rsidRPr="007606B5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6B5">
        <w:rPr>
          <w:rFonts w:ascii="Times New Roman" w:hAnsi="Times New Roman" w:cs="Times New Roman"/>
          <w:b/>
          <w:sz w:val="20"/>
          <w:szCs w:val="20"/>
        </w:rPr>
        <w:t xml:space="preserve">Смирнов Денис Александрович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Проблема эффективности государственных организаций</w:t>
      </w:r>
    </w:p>
    <w:p w:rsidR="0026258A" w:rsidRPr="00CE3554" w:rsidRDefault="007D44DE" w:rsidP="008E2CA6">
      <w:pPr>
        <w:pStyle w:val="a3"/>
        <w:numPr>
          <w:ilvl w:val="0"/>
          <w:numId w:val="11"/>
        </w:numPr>
        <w:spacing w:after="0"/>
        <w:ind w:left="0" w:right="-51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Яруллина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Айгуль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06B5">
        <w:rPr>
          <w:rFonts w:ascii="Times New Roman" w:hAnsi="Times New Roman" w:cs="Times New Roman"/>
          <w:b/>
          <w:sz w:val="20"/>
          <w:szCs w:val="20"/>
        </w:rPr>
        <w:t>Фанисовна</w:t>
      </w:r>
      <w:proofErr w:type="spellEnd"/>
      <w:r w:rsidRPr="007606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6B5">
        <w:rPr>
          <w:rFonts w:ascii="Times New Roman" w:hAnsi="Times New Roman" w:cs="Times New Roman"/>
          <w:sz w:val="20"/>
          <w:szCs w:val="20"/>
        </w:rPr>
        <w:t xml:space="preserve">(КФ РГУП) ‒ </w:t>
      </w:r>
      <w:r w:rsidRPr="007606B5">
        <w:rPr>
          <w:rFonts w:ascii="Times New Roman" w:hAnsi="Times New Roman" w:cs="Times New Roman"/>
          <w:b/>
          <w:sz w:val="20"/>
          <w:szCs w:val="20"/>
        </w:rPr>
        <w:t>Становление, развитие и перспективы</w:t>
      </w:r>
      <w:r w:rsidRPr="00C124EE">
        <w:rPr>
          <w:rFonts w:ascii="Times New Roman" w:hAnsi="Times New Roman" w:cs="Times New Roman"/>
          <w:b/>
        </w:rPr>
        <w:t xml:space="preserve"> </w:t>
      </w:r>
      <w:r w:rsidRPr="00CE3554">
        <w:rPr>
          <w:rFonts w:ascii="Times New Roman" w:hAnsi="Times New Roman" w:cs="Times New Roman"/>
          <w:b/>
          <w:sz w:val="20"/>
          <w:szCs w:val="20"/>
        </w:rPr>
        <w:t>института местного самоуправления в России</w:t>
      </w:r>
    </w:p>
    <w:p w:rsidR="0026258A" w:rsidRPr="00CE3554" w:rsidRDefault="0026258A" w:rsidP="0026258A">
      <w:pPr>
        <w:ind w:right="-65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5F7" w:rsidRDefault="009E35F7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23C0B" w:rsidRDefault="00823C0B" w:rsidP="0026258A">
      <w:pPr>
        <w:ind w:right="-653"/>
        <w:jc w:val="both"/>
        <w:rPr>
          <w:rFonts w:ascii="Times New Roman" w:hAnsi="Times New Roman" w:cs="Times New Roman"/>
          <w:b/>
        </w:rPr>
        <w:sectPr w:rsidR="00823C0B" w:rsidSect="00DB37AC">
          <w:footerReference w:type="default" r:id="rId10"/>
          <w:pgSz w:w="8419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E35F7" w:rsidRDefault="009E35F7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9E35F7" w:rsidRDefault="009E35F7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9E35F7" w:rsidRDefault="009E35F7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p w:rsidR="008E2CA6" w:rsidRPr="0026258A" w:rsidRDefault="008E2CA6" w:rsidP="0026258A">
      <w:pPr>
        <w:ind w:right="-653"/>
        <w:jc w:val="both"/>
        <w:rPr>
          <w:rFonts w:ascii="Times New Roman" w:hAnsi="Times New Roman" w:cs="Times New Roman"/>
          <w:b/>
        </w:rPr>
      </w:pPr>
    </w:p>
    <w:sectPr w:rsidR="008E2CA6" w:rsidRPr="0026258A" w:rsidSect="000513DB">
      <w:pgSz w:w="8419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AE" w:rsidRDefault="00880DAE" w:rsidP="002B422B">
      <w:pPr>
        <w:spacing w:after="0" w:line="240" w:lineRule="auto"/>
      </w:pPr>
      <w:r>
        <w:separator/>
      </w:r>
    </w:p>
  </w:endnote>
  <w:endnote w:type="continuationSeparator" w:id="0">
    <w:p w:rsidR="00880DAE" w:rsidRDefault="00880DAE" w:rsidP="002B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354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0DAE" w:rsidRPr="000513DB" w:rsidRDefault="00880DAE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13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13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13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372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513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0DAE" w:rsidRDefault="00880D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AE" w:rsidRDefault="00880DAE" w:rsidP="002B422B">
      <w:pPr>
        <w:spacing w:after="0" w:line="240" w:lineRule="auto"/>
      </w:pPr>
      <w:r>
        <w:separator/>
      </w:r>
    </w:p>
  </w:footnote>
  <w:footnote w:type="continuationSeparator" w:id="0">
    <w:p w:rsidR="00880DAE" w:rsidRDefault="00880DAE" w:rsidP="002B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62C"/>
    <w:multiLevelType w:val="hybridMultilevel"/>
    <w:tmpl w:val="DA64C6C6"/>
    <w:lvl w:ilvl="0" w:tplc="4FB42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6FD"/>
    <w:multiLevelType w:val="hybridMultilevel"/>
    <w:tmpl w:val="691E2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F2D27"/>
    <w:multiLevelType w:val="hybridMultilevel"/>
    <w:tmpl w:val="BCB63A5C"/>
    <w:lvl w:ilvl="0" w:tplc="3EEA1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790"/>
    <w:multiLevelType w:val="hybridMultilevel"/>
    <w:tmpl w:val="095207C8"/>
    <w:lvl w:ilvl="0" w:tplc="A4723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76C6"/>
    <w:multiLevelType w:val="hybridMultilevel"/>
    <w:tmpl w:val="73BA10AC"/>
    <w:lvl w:ilvl="0" w:tplc="DAA6C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2F5E"/>
    <w:multiLevelType w:val="hybridMultilevel"/>
    <w:tmpl w:val="D3C2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4344"/>
    <w:multiLevelType w:val="hybridMultilevel"/>
    <w:tmpl w:val="C8D05328"/>
    <w:lvl w:ilvl="0" w:tplc="A92C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1780"/>
    <w:multiLevelType w:val="hybridMultilevel"/>
    <w:tmpl w:val="55D66322"/>
    <w:lvl w:ilvl="0" w:tplc="4FA6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5601"/>
    <w:multiLevelType w:val="hybridMultilevel"/>
    <w:tmpl w:val="FF560B5C"/>
    <w:lvl w:ilvl="0" w:tplc="24D41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40D8D"/>
    <w:multiLevelType w:val="hybridMultilevel"/>
    <w:tmpl w:val="9796FF78"/>
    <w:lvl w:ilvl="0" w:tplc="4FA6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376F"/>
    <w:multiLevelType w:val="hybridMultilevel"/>
    <w:tmpl w:val="095207C8"/>
    <w:lvl w:ilvl="0" w:tplc="A4723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919A7"/>
    <w:multiLevelType w:val="hybridMultilevel"/>
    <w:tmpl w:val="F4004F94"/>
    <w:lvl w:ilvl="0" w:tplc="709CA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2"/>
    <w:rsid w:val="00030200"/>
    <w:rsid w:val="0004676D"/>
    <w:rsid w:val="000513DB"/>
    <w:rsid w:val="00080589"/>
    <w:rsid w:val="000D4C9A"/>
    <w:rsid w:val="00127D4A"/>
    <w:rsid w:val="00134C7C"/>
    <w:rsid w:val="0016229D"/>
    <w:rsid w:val="00164D57"/>
    <w:rsid w:val="00193472"/>
    <w:rsid w:val="001A7223"/>
    <w:rsid w:val="001B5020"/>
    <w:rsid w:val="001E0620"/>
    <w:rsid w:val="00206D48"/>
    <w:rsid w:val="00223898"/>
    <w:rsid w:val="00241974"/>
    <w:rsid w:val="00256EF9"/>
    <w:rsid w:val="0026258A"/>
    <w:rsid w:val="00272C9D"/>
    <w:rsid w:val="00285F26"/>
    <w:rsid w:val="002B422B"/>
    <w:rsid w:val="002D0D93"/>
    <w:rsid w:val="002D0E43"/>
    <w:rsid w:val="002D4AE3"/>
    <w:rsid w:val="002E058D"/>
    <w:rsid w:val="003128C2"/>
    <w:rsid w:val="00313679"/>
    <w:rsid w:val="00334E7C"/>
    <w:rsid w:val="00352C70"/>
    <w:rsid w:val="00360E2C"/>
    <w:rsid w:val="0038713F"/>
    <w:rsid w:val="003A0525"/>
    <w:rsid w:val="003A3B40"/>
    <w:rsid w:val="003B43D4"/>
    <w:rsid w:val="003C420E"/>
    <w:rsid w:val="003D0AD5"/>
    <w:rsid w:val="003E1597"/>
    <w:rsid w:val="0045042E"/>
    <w:rsid w:val="00465895"/>
    <w:rsid w:val="004819CF"/>
    <w:rsid w:val="00484F7E"/>
    <w:rsid w:val="00493077"/>
    <w:rsid w:val="004A346E"/>
    <w:rsid w:val="004A6FA5"/>
    <w:rsid w:val="004D32F1"/>
    <w:rsid w:val="004D3C3C"/>
    <w:rsid w:val="004E46E0"/>
    <w:rsid w:val="00521808"/>
    <w:rsid w:val="005274C2"/>
    <w:rsid w:val="00553ABF"/>
    <w:rsid w:val="005646CE"/>
    <w:rsid w:val="00574425"/>
    <w:rsid w:val="00577B7F"/>
    <w:rsid w:val="005B3BF7"/>
    <w:rsid w:val="005C5341"/>
    <w:rsid w:val="005D497D"/>
    <w:rsid w:val="00640EA5"/>
    <w:rsid w:val="00643ACD"/>
    <w:rsid w:val="00643C9F"/>
    <w:rsid w:val="00660B91"/>
    <w:rsid w:val="00673C91"/>
    <w:rsid w:val="00674F46"/>
    <w:rsid w:val="0068372A"/>
    <w:rsid w:val="00687C22"/>
    <w:rsid w:val="006904FB"/>
    <w:rsid w:val="006A3C53"/>
    <w:rsid w:val="006B1CCB"/>
    <w:rsid w:val="006C7CD2"/>
    <w:rsid w:val="006E0F14"/>
    <w:rsid w:val="00700F68"/>
    <w:rsid w:val="00724554"/>
    <w:rsid w:val="00726547"/>
    <w:rsid w:val="00750546"/>
    <w:rsid w:val="007569E4"/>
    <w:rsid w:val="007606B5"/>
    <w:rsid w:val="007757B0"/>
    <w:rsid w:val="007C3391"/>
    <w:rsid w:val="007C3555"/>
    <w:rsid w:val="007D44DE"/>
    <w:rsid w:val="007E76C5"/>
    <w:rsid w:val="007E7A19"/>
    <w:rsid w:val="007F29FB"/>
    <w:rsid w:val="007F2B9F"/>
    <w:rsid w:val="00806D8B"/>
    <w:rsid w:val="00816617"/>
    <w:rsid w:val="00823C0B"/>
    <w:rsid w:val="008258D5"/>
    <w:rsid w:val="008356EE"/>
    <w:rsid w:val="008426DB"/>
    <w:rsid w:val="00845886"/>
    <w:rsid w:val="0085029C"/>
    <w:rsid w:val="00850436"/>
    <w:rsid w:val="0088073B"/>
    <w:rsid w:val="00880DAE"/>
    <w:rsid w:val="00883FC9"/>
    <w:rsid w:val="00885C2D"/>
    <w:rsid w:val="008A4C41"/>
    <w:rsid w:val="008B0FBE"/>
    <w:rsid w:val="008C3179"/>
    <w:rsid w:val="008C6023"/>
    <w:rsid w:val="008D60AF"/>
    <w:rsid w:val="008E2CA6"/>
    <w:rsid w:val="00902935"/>
    <w:rsid w:val="00913AF8"/>
    <w:rsid w:val="009356FF"/>
    <w:rsid w:val="00940299"/>
    <w:rsid w:val="009413F4"/>
    <w:rsid w:val="00953CBE"/>
    <w:rsid w:val="0096547A"/>
    <w:rsid w:val="009713E1"/>
    <w:rsid w:val="00980EB7"/>
    <w:rsid w:val="009875E3"/>
    <w:rsid w:val="00993B37"/>
    <w:rsid w:val="009A0B31"/>
    <w:rsid w:val="009C1C97"/>
    <w:rsid w:val="009E35F7"/>
    <w:rsid w:val="00A40B1C"/>
    <w:rsid w:val="00A47954"/>
    <w:rsid w:val="00A56B37"/>
    <w:rsid w:val="00A604DA"/>
    <w:rsid w:val="00AA38D6"/>
    <w:rsid w:val="00AC526D"/>
    <w:rsid w:val="00AE5BE3"/>
    <w:rsid w:val="00AF4BF9"/>
    <w:rsid w:val="00B10234"/>
    <w:rsid w:val="00B641E0"/>
    <w:rsid w:val="00B743B0"/>
    <w:rsid w:val="00B81183"/>
    <w:rsid w:val="00B918F8"/>
    <w:rsid w:val="00BC101E"/>
    <w:rsid w:val="00C124EE"/>
    <w:rsid w:val="00C206CA"/>
    <w:rsid w:val="00C26BB2"/>
    <w:rsid w:val="00C33D28"/>
    <w:rsid w:val="00C7045F"/>
    <w:rsid w:val="00C75172"/>
    <w:rsid w:val="00C97794"/>
    <w:rsid w:val="00CD6A81"/>
    <w:rsid w:val="00CE3554"/>
    <w:rsid w:val="00CF49A3"/>
    <w:rsid w:val="00D02777"/>
    <w:rsid w:val="00D04C38"/>
    <w:rsid w:val="00D41423"/>
    <w:rsid w:val="00D84A25"/>
    <w:rsid w:val="00D8653C"/>
    <w:rsid w:val="00DB37AC"/>
    <w:rsid w:val="00DB4A47"/>
    <w:rsid w:val="00DD774E"/>
    <w:rsid w:val="00DE0296"/>
    <w:rsid w:val="00DE107F"/>
    <w:rsid w:val="00E00AB7"/>
    <w:rsid w:val="00E017BF"/>
    <w:rsid w:val="00E15B58"/>
    <w:rsid w:val="00E43FAF"/>
    <w:rsid w:val="00E63BF0"/>
    <w:rsid w:val="00E67C87"/>
    <w:rsid w:val="00E71316"/>
    <w:rsid w:val="00E72ABC"/>
    <w:rsid w:val="00E82C33"/>
    <w:rsid w:val="00E83931"/>
    <w:rsid w:val="00EA0B17"/>
    <w:rsid w:val="00EA685D"/>
    <w:rsid w:val="00EB47A4"/>
    <w:rsid w:val="00EC5977"/>
    <w:rsid w:val="00EF216E"/>
    <w:rsid w:val="00F04F28"/>
    <w:rsid w:val="00F753BF"/>
    <w:rsid w:val="00F852C4"/>
    <w:rsid w:val="00FC2490"/>
    <w:rsid w:val="00FC421A"/>
    <w:rsid w:val="00FC7024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22B"/>
  </w:style>
  <w:style w:type="paragraph" w:styleId="a8">
    <w:name w:val="footer"/>
    <w:basedOn w:val="a"/>
    <w:link w:val="a9"/>
    <w:uiPriority w:val="99"/>
    <w:unhideWhenUsed/>
    <w:rsid w:val="002B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22B"/>
  </w:style>
  <w:style w:type="paragraph" w:styleId="a8">
    <w:name w:val="footer"/>
    <w:basedOn w:val="a"/>
    <w:link w:val="a9"/>
    <w:uiPriority w:val="99"/>
    <w:unhideWhenUsed/>
    <w:rsid w:val="002B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948-FBB6-4F68-911B-9C637A89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16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Голяшева Эльвира Владимировна</dc:creator>
  <cp:keywords/>
  <dc:description/>
  <cp:lastModifiedBy>Хамзина Гузель Рафаилевна</cp:lastModifiedBy>
  <cp:revision>167</cp:revision>
  <cp:lastPrinted>2018-12-06T10:32:00Z</cp:lastPrinted>
  <dcterms:created xsi:type="dcterms:W3CDTF">2018-12-03T07:03:00Z</dcterms:created>
  <dcterms:modified xsi:type="dcterms:W3CDTF">2018-12-06T12:08:00Z</dcterms:modified>
</cp:coreProperties>
</file>