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02087" w14:textId="77777777" w:rsidR="009325EB" w:rsidRPr="0079055A" w:rsidRDefault="009325EB" w:rsidP="009325EB">
      <w:pPr>
        <w:spacing w:after="0" w:line="240" w:lineRule="auto"/>
        <w:ind w:left="6096" w:right="-1"/>
        <w:jc w:val="center"/>
        <w:rPr>
          <w:rFonts w:ascii="Times New Roman" w:hAnsi="Times New Roman" w:cs="Times New Roman"/>
          <w:sz w:val="28"/>
          <w:szCs w:val="28"/>
        </w:rPr>
      </w:pPr>
    </w:p>
    <w:p w14:paraId="1CC7A466" w14:textId="585CA525" w:rsidR="00F56F6D" w:rsidRPr="0079055A" w:rsidRDefault="00F56F6D" w:rsidP="00362346">
      <w:pPr>
        <w:spacing w:after="0" w:line="240" w:lineRule="auto"/>
        <w:ind w:left="5812" w:right="-1"/>
        <w:jc w:val="center"/>
        <w:rPr>
          <w:rFonts w:ascii="Times New Roman" w:hAnsi="Times New Roman" w:cs="Times New Roman"/>
          <w:sz w:val="28"/>
          <w:szCs w:val="28"/>
        </w:rPr>
      </w:pPr>
      <w:r w:rsidRPr="0079055A">
        <w:rPr>
          <w:rFonts w:ascii="Times New Roman" w:hAnsi="Times New Roman" w:cs="Times New Roman"/>
          <w:sz w:val="28"/>
          <w:szCs w:val="28"/>
        </w:rPr>
        <w:t>УТВЕРЖДЕН</w:t>
      </w:r>
      <w:r w:rsidR="009325EB" w:rsidRPr="0079055A">
        <w:rPr>
          <w:rFonts w:ascii="Times New Roman" w:hAnsi="Times New Roman" w:cs="Times New Roman"/>
          <w:sz w:val="28"/>
          <w:szCs w:val="28"/>
        </w:rPr>
        <w:t>Ы</w:t>
      </w:r>
    </w:p>
    <w:p w14:paraId="0E3CC9B7" w14:textId="7850377E" w:rsidR="007667B4" w:rsidRPr="0079055A" w:rsidRDefault="006D0EDD" w:rsidP="00362346">
      <w:pPr>
        <w:spacing w:after="0" w:line="240" w:lineRule="auto"/>
        <w:ind w:left="5812" w:right="-1"/>
        <w:jc w:val="center"/>
        <w:rPr>
          <w:rFonts w:ascii="Times New Roman" w:hAnsi="Times New Roman" w:cs="Times New Roman"/>
          <w:sz w:val="28"/>
          <w:szCs w:val="28"/>
        </w:rPr>
      </w:pPr>
      <w:r w:rsidRPr="0079055A">
        <w:rPr>
          <w:rFonts w:ascii="Times New Roman" w:hAnsi="Times New Roman" w:cs="Times New Roman"/>
          <w:sz w:val="28"/>
          <w:szCs w:val="28"/>
        </w:rPr>
        <w:t xml:space="preserve">приказом </w:t>
      </w:r>
      <w:r w:rsidR="007667B4" w:rsidRPr="0079055A">
        <w:rPr>
          <w:rFonts w:ascii="Times New Roman" w:hAnsi="Times New Roman" w:cs="Times New Roman"/>
          <w:sz w:val="28"/>
          <w:szCs w:val="28"/>
        </w:rPr>
        <w:t>ФГБОУВО «РГУП»</w:t>
      </w:r>
    </w:p>
    <w:p w14:paraId="794DF837" w14:textId="78BB0FA9" w:rsidR="006D0EDD" w:rsidRPr="0079055A" w:rsidRDefault="00A432E7" w:rsidP="00362346">
      <w:pPr>
        <w:spacing w:after="0" w:line="240" w:lineRule="auto"/>
        <w:ind w:left="5812" w:right="-1"/>
        <w:jc w:val="center"/>
        <w:rPr>
          <w:rFonts w:ascii="Times New Roman" w:hAnsi="Times New Roman" w:cs="Times New Roman"/>
          <w:sz w:val="28"/>
          <w:szCs w:val="28"/>
        </w:rPr>
      </w:pPr>
      <w:r w:rsidRPr="00A432E7">
        <w:rPr>
          <w:rFonts w:ascii="Times New Roman" w:hAnsi="Times New Roman" w:cs="Times New Roman"/>
          <w:sz w:val="28"/>
          <w:szCs w:val="28"/>
        </w:rPr>
        <w:t>27.12.</w:t>
      </w:r>
      <w:r>
        <w:rPr>
          <w:rFonts w:ascii="Times New Roman" w:hAnsi="Times New Roman" w:cs="Times New Roman"/>
          <w:sz w:val="28"/>
          <w:szCs w:val="28"/>
        </w:rPr>
        <w:t>20</w:t>
      </w:r>
      <w:r w:rsidRPr="00A432E7">
        <w:rPr>
          <w:rFonts w:ascii="Times New Roman" w:hAnsi="Times New Roman" w:cs="Times New Roman"/>
          <w:sz w:val="28"/>
          <w:szCs w:val="28"/>
        </w:rPr>
        <w:t>23</w:t>
      </w:r>
      <w:r>
        <w:rPr>
          <w:rFonts w:ascii="Times New Roman" w:hAnsi="Times New Roman" w:cs="Times New Roman"/>
          <w:sz w:val="28"/>
          <w:szCs w:val="28"/>
        </w:rPr>
        <w:t xml:space="preserve"> № </w:t>
      </w:r>
      <w:r w:rsidRPr="00A432E7">
        <w:rPr>
          <w:rFonts w:ascii="Times New Roman" w:hAnsi="Times New Roman" w:cs="Times New Roman"/>
          <w:sz w:val="28"/>
          <w:szCs w:val="28"/>
        </w:rPr>
        <w:t>766</w:t>
      </w:r>
      <w:bookmarkStart w:id="0" w:name="_GoBack"/>
      <w:bookmarkEnd w:id="0"/>
    </w:p>
    <w:p w14:paraId="7C01E3FD" w14:textId="77777777" w:rsidR="00DB5865" w:rsidRPr="0079055A" w:rsidRDefault="00DB5865" w:rsidP="00DB5865">
      <w:pPr>
        <w:spacing w:after="0" w:line="240" w:lineRule="auto"/>
        <w:ind w:left="5812" w:right="-1"/>
        <w:jc w:val="right"/>
        <w:rPr>
          <w:rFonts w:ascii="Times New Roman" w:hAnsi="Times New Roman" w:cs="Times New Roman"/>
          <w:sz w:val="28"/>
          <w:szCs w:val="28"/>
        </w:rPr>
      </w:pPr>
    </w:p>
    <w:p w14:paraId="3F385283" w14:textId="77777777" w:rsidR="006D0EDD" w:rsidRPr="0079055A" w:rsidRDefault="006D0EDD" w:rsidP="006D0EDD">
      <w:pPr>
        <w:spacing w:after="0" w:line="240" w:lineRule="auto"/>
        <w:ind w:right="-1"/>
        <w:jc w:val="center"/>
        <w:rPr>
          <w:rFonts w:ascii="Times New Roman" w:hAnsi="Times New Roman" w:cs="Times New Roman"/>
          <w:b/>
          <w:sz w:val="28"/>
          <w:szCs w:val="28"/>
        </w:rPr>
      </w:pPr>
    </w:p>
    <w:p w14:paraId="32EB404F" w14:textId="5CCF3B47" w:rsidR="006D0EDD" w:rsidRPr="0079055A" w:rsidRDefault="006D0EDD" w:rsidP="006D0EDD">
      <w:pPr>
        <w:spacing w:after="0" w:line="240" w:lineRule="auto"/>
        <w:ind w:right="-1"/>
        <w:jc w:val="center"/>
        <w:rPr>
          <w:rFonts w:ascii="Times New Roman" w:hAnsi="Times New Roman" w:cs="Times New Roman"/>
          <w:b/>
          <w:bCs/>
          <w:sz w:val="28"/>
          <w:szCs w:val="28"/>
        </w:rPr>
      </w:pPr>
      <w:r w:rsidRPr="0079055A">
        <w:rPr>
          <w:rFonts w:ascii="Times New Roman" w:hAnsi="Times New Roman" w:cs="Times New Roman"/>
          <w:b/>
          <w:sz w:val="28"/>
          <w:szCs w:val="28"/>
        </w:rPr>
        <w:t xml:space="preserve">ПРАВИЛА </w:t>
      </w:r>
      <w:r w:rsidRPr="0079055A">
        <w:rPr>
          <w:rFonts w:ascii="Times New Roman" w:hAnsi="Times New Roman" w:cs="Times New Roman"/>
          <w:b/>
          <w:sz w:val="28"/>
          <w:szCs w:val="28"/>
        </w:rPr>
        <w:br/>
        <w:t xml:space="preserve">приема на обучение по образовательным программам высшего образования – программам бакалавриата, программам специалитета, программам магистратуры </w:t>
      </w:r>
      <w:r w:rsidRPr="0079055A">
        <w:rPr>
          <w:rFonts w:ascii="Times New Roman" w:hAnsi="Times New Roman" w:cs="Times New Roman"/>
          <w:b/>
          <w:bCs/>
          <w:sz w:val="28"/>
          <w:szCs w:val="28"/>
        </w:rPr>
        <w:t>на 202</w:t>
      </w:r>
      <w:r w:rsidR="006570DD" w:rsidRPr="0079055A">
        <w:rPr>
          <w:rFonts w:ascii="Times New Roman" w:hAnsi="Times New Roman" w:cs="Times New Roman"/>
          <w:b/>
          <w:bCs/>
          <w:sz w:val="28"/>
          <w:szCs w:val="28"/>
        </w:rPr>
        <w:t>4</w:t>
      </w:r>
      <w:r w:rsidRPr="0079055A">
        <w:rPr>
          <w:rFonts w:ascii="Times New Roman" w:hAnsi="Times New Roman" w:cs="Times New Roman"/>
          <w:b/>
          <w:bCs/>
          <w:sz w:val="28"/>
          <w:szCs w:val="28"/>
        </w:rPr>
        <w:t>/202</w:t>
      </w:r>
      <w:r w:rsidR="006570DD" w:rsidRPr="0079055A">
        <w:rPr>
          <w:rFonts w:ascii="Times New Roman" w:hAnsi="Times New Roman" w:cs="Times New Roman"/>
          <w:b/>
          <w:bCs/>
          <w:sz w:val="28"/>
          <w:szCs w:val="28"/>
        </w:rPr>
        <w:t>5</w:t>
      </w:r>
      <w:r w:rsidRPr="0079055A">
        <w:rPr>
          <w:rFonts w:ascii="Times New Roman" w:hAnsi="Times New Roman" w:cs="Times New Roman"/>
          <w:b/>
          <w:bCs/>
          <w:sz w:val="28"/>
          <w:szCs w:val="28"/>
        </w:rPr>
        <w:t xml:space="preserve"> учебный год </w:t>
      </w:r>
      <w:r w:rsidRPr="0079055A">
        <w:rPr>
          <w:rFonts w:ascii="Times New Roman" w:hAnsi="Times New Roman" w:cs="Times New Roman"/>
          <w:b/>
          <w:bCs/>
          <w:sz w:val="28"/>
          <w:szCs w:val="28"/>
        </w:rPr>
        <w:br/>
      </w:r>
    </w:p>
    <w:p w14:paraId="7865381E" w14:textId="77777777" w:rsidR="007B49C3" w:rsidRPr="0079055A" w:rsidRDefault="007B49C3" w:rsidP="004C61DF">
      <w:pPr>
        <w:pStyle w:val="ConsPlusNormal"/>
        <w:jc w:val="both"/>
        <w:rPr>
          <w:rFonts w:ascii="Times New Roman" w:hAnsi="Times New Roman" w:cs="Times New Roman"/>
          <w:sz w:val="28"/>
          <w:szCs w:val="28"/>
        </w:rPr>
      </w:pPr>
    </w:p>
    <w:p w14:paraId="3F9FF461" w14:textId="77777777" w:rsidR="006D0EDD" w:rsidRPr="0079055A" w:rsidRDefault="006D0EDD" w:rsidP="004C61DF">
      <w:pPr>
        <w:pStyle w:val="ConsPlusNormal"/>
        <w:jc w:val="both"/>
        <w:rPr>
          <w:rFonts w:ascii="Times New Roman" w:hAnsi="Times New Roman" w:cs="Times New Roman"/>
          <w:sz w:val="28"/>
          <w:szCs w:val="28"/>
        </w:rPr>
      </w:pPr>
    </w:p>
    <w:p w14:paraId="3059BF8A" w14:textId="77777777" w:rsidR="004C61DF" w:rsidRPr="0079055A" w:rsidRDefault="004C61DF" w:rsidP="004C61DF">
      <w:pPr>
        <w:pStyle w:val="ConsPlusTitle"/>
        <w:jc w:val="center"/>
        <w:outlineLvl w:val="1"/>
        <w:rPr>
          <w:rFonts w:ascii="Times New Roman" w:hAnsi="Times New Roman" w:cs="Times New Roman"/>
          <w:sz w:val="28"/>
          <w:szCs w:val="28"/>
        </w:rPr>
      </w:pPr>
      <w:r w:rsidRPr="0079055A">
        <w:rPr>
          <w:rFonts w:ascii="Times New Roman" w:hAnsi="Times New Roman" w:cs="Times New Roman"/>
          <w:sz w:val="28"/>
          <w:szCs w:val="28"/>
        </w:rPr>
        <w:t>1. ОБЩИЕ ПОЛОЖЕНИЯ</w:t>
      </w:r>
    </w:p>
    <w:p w14:paraId="7E15CEB8" w14:textId="77777777" w:rsidR="004C61DF" w:rsidRPr="0079055A" w:rsidRDefault="004C61DF" w:rsidP="004C61DF">
      <w:pPr>
        <w:pStyle w:val="ConsPlusNormal"/>
        <w:spacing w:line="360" w:lineRule="auto"/>
        <w:jc w:val="both"/>
        <w:rPr>
          <w:rFonts w:ascii="Times New Roman" w:hAnsi="Times New Roman" w:cs="Times New Roman"/>
          <w:sz w:val="28"/>
          <w:szCs w:val="28"/>
        </w:rPr>
      </w:pPr>
    </w:p>
    <w:p w14:paraId="25A874E3" w14:textId="3D1AF44E" w:rsidR="004C61DF" w:rsidRPr="0079055A" w:rsidRDefault="004C61DF" w:rsidP="004C61DF">
      <w:pPr>
        <w:pStyle w:val="ac"/>
        <w:numPr>
          <w:ilvl w:val="0"/>
          <w:numId w:val="2"/>
        </w:numPr>
        <w:tabs>
          <w:tab w:val="left" w:pos="1134"/>
        </w:tabs>
        <w:ind w:left="0" w:firstLine="567"/>
        <w:jc w:val="both"/>
      </w:pPr>
      <w:r w:rsidRPr="0079055A">
        <w:t xml:space="preserve">Настоящие Правила приема на обучение по образовательным программам высшего образования – программам бакалавриата, программам специалитета, программам магистратуры </w:t>
      </w:r>
      <w:r w:rsidRPr="0079055A">
        <w:rPr>
          <w:bCs/>
        </w:rPr>
        <w:t>на 202</w:t>
      </w:r>
      <w:r w:rsidR="006570DD" w:rsidRPr="0079055A">
        <w:rPr>
          <w:bCs/>
        </w:rPr>
        <w:t>4</w:t>
      </w:r>
      <w:r w:rsidRPr="0079055A">
        <w:rPr>
          <w:bCs/>
        </w:rPr>
        <w:t>/202</w:t>
      </w:r>
      <w:r w:rsidR="006570DD" w:rsidRPr="0079055A">
        <w:rPr>
          <w:bCs/>
        </w:rPr>
        <w:t>5</w:t>
      </w:r>
      <w:r w:rsidRPr="0079055A">
        <w:rPr>
          <w:bCs/>
        </w:rPr>
        <w:t xml:space="preserve"> учебный год</w:t>
      </w:r>
      <w:r w:rsidRPr="0079055A">
        <w:t xml:space="preserve"> </w:t>
      </w:r>
      <w:r w:rsidR="006570DD" w:rsidRPr="0079055A">
        <w:br/>
      </w:r>
      <w:r w:rsidRPr="0079055A">
        <w:t xml:space="preserve">(далее – Правила приема)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программам специалитета программам магистратуры (далее – программы бакалавриата, программы специалитета, программы магистратуры) </w:t>
      </w:r>
      <w:r w:rsidR="006570DD" w:rsidRPr="0079055A">
        <w:br/>
      </w:r>
      <w:r w:rsidRPr="0079055A">
        <w:t>в ФГБОУВО «РГУП», в том числе его филиалы (далее – Университет).</w:t>
      </w:r>
    </w:p>
    <w:p w14:paraId="4A98EEAC" w14:textId="77777777" w:rsidR="004C61DF" w:rsidRPr="0079055A" w:rsidRDefault="004C61DF" w:rsidP="004C61DF">
      <w:pPr>
        <w:pStyle w:val="ac"/>
        <w:numPr>
          <w:ilvl w:val="0"/>
          <w:numId w:val="2"/>
        </w:numPr>
        <w:tabs>
          <w:tab w:val="left" w:pos="1134"/>
        </w:tabs>
        <w:ind w:left="0" w:firstLine="567"/>
        <w:jc w:val="both"/>
      </w:pPr>
      <w:r w:rsidRPr="0079055A">
        <w:t>Правила приема разработаны на основании:</w:t>
      </w:r>
    </w:p>
    <w:p w14:paraId="68091DE4" w14:textId="77777777" w:rsidR="004C61DF" w:rsidRPr="0079055A" w:rsidRDefault="004C61DF" w:rsidP="004C61DF">
      <w:pPr>
        <w:pStyle w:val="ac"/>
        <w:numPr>
          <w:ilvl w:val="0"/>
          <w:numId w:val="3"/>
        </w:numPr>
        <w:tabs>
          <w:tab w:val="left" w:pos="1134"/>
        </w:tabs>
        <w:ind w:left="0" w:firstLine="567"/>
        <w:jc w:val="both"/>
      </w:pPr>
      <w:r w:rsidRPr="0079055A">
        <w:t xml:space="preserve">Федерального закона от 29 декабря 2012 года № 273-ФЗ «Об образовании </w:t>
      </w:r>
      <w:r w:rsidRPr="0079055A">
        <w:br/>
        <w:t>в Российской Федерации» (далее по тексту – Федеральный закон);</w:t>
      </w:r>
    </w:p>
    <w:p w14:paraId="40CC92C3" w14:textId="3B484C21" w:rsidR="004C61DF" w:rsidRPr="0079055A" w:rsidRDefault="004C61DF" w:rsidP="004C61DF">
      <w:pPr>
        <w:pStyle w:val="ac"/>
        <w:numPr>
          <w:ilvl w:val="0"/>
          <w:numId w:val="3"/>
        </w:numPr>
        <w:tabs>
          <w:tab w:val="left" w:pos="1134"/>
        </w:tabs>
        <w:autoSpaceDE w:val="0"/>
        <w:autoSpaceDN w:val="0"/>
        <w:adjustRightInd w:val="0"/>
        <w:ind w:left="0" w:firstLine="567"/>
        <w:jc w:val="both"/>
      </w:pPr>
      <w:r w:rsidRPr="0079055A">
        <w:t xml:space="preserve">Приказа Минобрнауки России от 21 августа 2020 года № 1076 </w:t>
      </w:r>
      <w:r w:rsidRPr="0079055A">
        <w:br/>
        <w: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по тексту – Порядок приема;</w:t>
      </w:r>
    </w:p>
    <w:p w14:paraId="5E4B6D97" w14:textId="375FE7D2" w:rsidR="006A2B58" w:rsidRPr="0079055A" w:rsidRDefault="006A2B58" w:rsidP="006A2B58">
      <w:pPr>
        <w:pStyle w:val="ac"/>
        <w:numPr>
          <w:ilvl w:val="0"/>
          <w:numId w:val="3"/>
        </w:numPr>
        <w:tabs>
          <w:tab w:val="left" w:pos="1134"/>
        </w:tabs>
        <w:autoSpaceDE w:val="0"/>
        <w:autoSpaceDN w:val="0"/>
        <w:adjustRightInd w:val="0"/>
        <w:ind w:left="0" w:firstLine="567"/>
        <w:jc w:val="both"/>
        <w:rPr>
          <w:bCs/>
        </w:rPr>
      </w:pPr>
      <w:r w:rsidRPr="0079055A">
        <w:rPr>
          <w:bCs/>
        </w:rPr>
        <w:t xml:space="preserve">Приказа Минобрнауки России от 06 августа 2021 года № 722 </w:t>
      </w:r>
      <w:r w:rsidRPr="0079055A">
        <w:rPr>
          <w:bCs/>
        </w:rPr>
        <w:br/>
        <w:t>«Об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p>
    <w:p w14:paraId="0EB81113" w14:textId="55FF1F48" w:rsidR="006A2B58" w:rsidRPr="0079055A" w:rsidRDefault="006A2B58" w:rsidP="006A2B58">
      <w:pPr>
        <w:pStyle w:val="ac"/>
        <w:numPr>
          <w:ilvl w:val="0"/>
          <w:numId w:val="3"/>
        </w:numPr>
        <w:tabs>
          <w:tab w:val="left" w:pos="1134"/>
        </w:tabs>
        <w:autoSpaceDE w:val="0"/>
        <w:autoSpaceDN w:val="0"/>
        <w:adjustRightInd w:val="0"/>
        <w:ind w:left="0" w:firstLine="567"/>
        <w:jc w:val="both"/>
        <w:rPr>
          <w:bCs/>
        </w:rPr>
      </w:pPr>
      <w:r w:rsidRPr="0079055A">
        <w:t>Приказа Минобрнауки России от 12 июля 2021 года № 607 «Об утверждении Порядка перевода обучающегося в другую образовательную организацию, реализующую образовательную программу высшего образования соответствующего уровня»;</w:t>
      </w:r>
    </w:p>
    <w:p w14:paraId="4495BE54" w14:textId="0993DB6F" w:rsidR="009F50ED" w:rsidRPr="0079055A" w:rsidRDefault="005677E9" w:rsidP="005677E9">
      <w:pPr>
        <w:pStyle w:val="ac"/>
        <w:numPr>
          <w:ilvl w:val="0"/>
          <w:numId w:val="3"/>
        </w:numPr>
        <w:tabs>
          <w:tab w:val="left" w:pos="1134"/>
        </w:tabs>
        <w:autoSpaceDE w:val="0"/>
        <w:autoSpaceDN w:val="0"/>
        <w:adjustRightInd w:val="0"/>
        <w:ind w:left="0" w:firstLine="567"/>
        <w:jc w:val="both"/>
      </w:pPr>
      <w:r w:rsidRPr="0079055A">
        <w:t>Приказа Минобрнауки России от 28.08.2023 № 825 «Об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науки и высшего образования Российской Федерации, на 2024/25 учебный год»</w:t>
      </w:r>
      <w:r w:rsidR="009F50ED" w:rsidRPr="0079055A">
        <w:t>;</w:t>
      </w:r>
    </w:p>
    <w:p w14:paraId="110FE5BC" w14:textId="754D34E2" w:rsidR="004C61DF" w:rsidRPr="0079055A" w:rsidRDefault="004C61DF" w:rsidP="004C61DF">
      <w:pPr>
        <w:pStyle w:val="ac"/>
        <w:numPr>
          <w:ilvl w:val="0"/>
          <w:numId w:val="3"/>
        </w:numPr>
        <w:autoSpaceDE w:val="0"/>
        <w:autoSpaceDN w:val="0"/>
        <w:adjustRightInd w:val="0"/>
        <w:ind w:left="0" w:firstLine="567"/>
        <w:jc w:val="both"/>
      </w:pPr>
      <w:r w:rsidRPr="0079055A">
        <w:lastRenderedPageBreak/>
        <w:t xml:space="preserve">Постановления Правительства РФ от 13 октября 2020 года № 1681 </w:t>
      </w:r>
      <w:r w:rsidR="006A2B58" w:rsidRPr="0079055A">
        <w:br/>
      </w:r>
      <w:r w:rsidRPr="0079055A">
        <w:t>«О целевом обучении по образовательным программам среднего профессионального и высшего образования»</w:t>
      </w:r>
      <w:r w:rsidRPr="0079055A">
        <w:rPr>
          <w:iCs/>
        </w:rPr>
        <w:t>;</w:t>
      </w:r>
    </w:p>
    <w:p w14:paraId="29ED1066" w14:textId="3B06D0F9" w:rsidR="004C61DF" w:rsidRPr="0079055A" w:rsidRDefault="004C61DF" w:rsidP="004C61DF">
      <w:pPr>
        <w:pStyle w:val="ConsPlusNormal"/>
        <w:numPr>
          <w:ilvl w:val="0"/>
          <w:numId w:val="3"/>
        </w:numPr>
        <w:tabs>
          <w:tab w:val="left" w:pos="709"/>
          <w:tab w:val="left" w:pos="1134"/>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Положения от 30 января 2019 года № 2 «О Центральной приемной комиссии Университета и Приемных комиссиях филиалов»</w:t>
      </w:r>
      <w:r w:rsidR="009F50ED" w:rsidRPr="0079055A">
        <w:rPr>
          <w:rFonts w:ascii="Times New Roman" w:hAnsi="Times New Roman" w:cs="Times New Roman"/>
          <w:sz w:val="28"/>
          <w:szCs w:val="28"/>
        </w:rPr>
        <w:t>;</w:t>
      </w:r>
    </w:p>
    <w:p w14:paraId="0F8BC0D1" w14:textId="2482AC93" w:rsidR="009F50ED" w:rsidRPr="0079055A" w:rsidRDefault="009F50ED" w:rsidP="004C61DF">
      <w:pPr>
        <w:pStyle w:val="ConsPlusNormal"/>
        <w:numPr>
          <w:ilvl w:val="0"/>
          <w:numId w:val="3"/>
        </w:numPr>
        <w:tabs>
          <w:tab w:val="left" w:pos="709"/>
          <w:tab w:val="left" w:pos="1134"/>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Иными правовыми актами Российской Федерации, правовыми актами Университета. </w:t>
      </w:r>
    </w:p>
    <w:p w14:paraId="00B2D4E3" w14:textId="77777777" w:rsidR="004C61DF" w:rsidRPr="0079055A" w:rsidRDefault="004C61DF" w:rsidP="004C61DF">
      <w:pPr>
        <w:pStyle w:val="ConsPlusNormal"/>
        <w:numPr>
          <w:ilvl w:val="0"/>
          <w:numId w:val="2"/>
        </w:numPr>
        <w:tabs>
          <w:tab w:val="left" w:pos="1134"/>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Организационное обеспечение проведения приема на обучение в Университет осуществляется Центральной приемной комиссией (ЦПК) и Приемными комиссиями филиалов (ПКФ). Председателем ЦПК является ректор, Председателями ПКФ являются директора филиалов Университета. Ректор издает приказ о составе ЦПК и приказы о составе ПКФ отдельно по каждому филиалу. </w:t>
      </w:r>
    </w:p>
    <w:p w14:paraId="679DAE74" w14:textId="77777777" w:rsidR="004C61DF" w:rsidRPr="0079055A" w:rsidRDefault="004C61DF" w:rsidP="004C61DF">
      <w:pPr>
        <w:pStyle w:val="ConsPlusNormal"/>
        <w:numPr>
          <w:ilvl w:val="0"/>
          <w:numId w:val="2"/>
        </w:numPr>
        <w:tabs>
          <w:tab w:val="left" w:pos="1134"/>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Ответственный секретарь ЦПК и ответственные секретари ПКФ организуют работу ЦПК (ПКФ), а также осуществляют прием поступающих, их родителей (законных представителей).</w:t>
      </w:r>
    </w:p>
    <w:p w14:paraId="273A7581" w14:textId="77777777" w:rsidR="004C61DF" w:rsidRPr="0079055A" w:rsidRDefault="004C61DF" w:rsidP="004C61DF">
      <w:pPr>
        <w:pStyle w:val="ConsPlusNormal"/>
        <w:numPr>
          <w:ilvl w:val="0"/>
          <w:numId w:val="2"/>
        </w:numPr>
        <w:tabs>
          <w:tab w:val="left" w:pos="1134"/>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Для проведения вступительных и иных испытаний и рассмотрения апелляций в Университете (г. Москва), в том числе в его филиалах, создаются экзаменационные, апелляционная и аттестационная комиссии. </w:t>
      </w:r>
    </w:p>
    <w:p w14:paraId="08BAA13F" w14:textId="77777777" w:rsidR="004C61DF" w:rsidRPr="0079055A" w:rsidRDefault="004C61DF" w:rsidP="004C61DF">
      <w:pPr>
        <w:pStyle w:val="ConsPlusNormal"/>
        <w:numPr>
          <w:ilvl w:val="0"/>
          <w:numId w:val="2"/>
        </w:numPr>
        <w:tabs>
          <w:tab w:val="left" w:pos="1134"/>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Полномочия и порядок деятельности ЦПК (ПКФ) и иных комиссий в Университете устанавливаются соответствующими Положениями.</w:t>
      </w:r>
    </w:p>
    <w:p w14:paraId="7AC89705" w14:textId="77777777" w:rsidR="004C61DF" w:rsidRPr="0079055A" w:rsidRDefault="004C61DF" w:rsidP="004C61DF">
      <w:pPr>
        <w:pStyle w:val="ConsPlusNormal"/>
        <w:numPr>
          <w:ilvl w:val="0"/>
          <w:numId w:val="2"/>
        </w:numPr>
        <w:tabs>
          <w:tab w:val="left" w:pos="1134"/>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Прием на обучение в Университет осуществляется на места в рамках контрольных цифр приема граждан на обучение за счет бюджетных ассигнований федерального бюджета (далее по тексту – места в рамках контрольных цифр приема, контрольные цифры, контрольные цифры приема, КЦП) и на места по договорам об образовании, заключаемым при приеме на обучение за счет средств физических и (или) юридических лиц (далее – договоры об образовании, договоры об оказании платных образовательных услуг).</w:t>
      </w:r>
    </w:p>
    <w:p w14:paraId="7C56904D" w14:textId="77777777" w:rsidR="004C61DF" w:rsidRPr="0079055A" w:rsidRDefault="004C61DF" w:rsidP="004C61DF">
      <w:pPr>
        <w:pStyle w:val="ConsPlusNormal"/>
        <w:numPr>
          <w:ilvl w:val="1"/>
          <w:numId w:val="4"/>
        </w:numPr>
        <w:ind w:left="0" w:firstLine="567"/>
        <w:jc w:val="both"/>
        <w:rPr>
          <w:rFonts w:ascii="Times New Roman" w:hAnsi="Times New Roman" w:cs="Times New Roman"/>
          <w:sz w:val="28"/>
          <w:szCs w:val="28"/>
        </w:rPr>
      </w:pPr>
      <w:bookmarkStart w:id="1" w:name="P57"/>
      <w:bookmarkEnd w:id="1"/>
      <w:r w:rsidRPr="0079055A">
        <w:rPr>
          <w:rFonts w:ascii="Times New Roman" w:hAnsi="Times New Roman" w:cs="Times New Roman"/>
          <w:sz w:val="28"/>
          <w:szCs w:val="28"/>
        </w:rPr>
        <w:t xml:space="preserve">Университет осуществляет прием граждан на обучение по программам высшего образования, по которым имеет лицензию на право ведения образовательной деятельности в сфере профессионального образования. </w:t>
      </w:r>
    </w:p>
    <w:p w14:paraId="1FEAD2FC" w14:textId="77777777" w:rsidR="004C61DF" w:rsidRPr="0079055A" w:rsidRDefault="004C61DF" w:rsidP="004C61DF">
      <w:pPr>
        <w:pStyle w:val="ConsPlusNormal"/>
        <w:numPr>
          <w:ilvl w:val="1"/>
          <w:numId w:val="4"/>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П</w:t>
      </w:r>
      <w:r w:rsidRPr="0079055A">
        <w:rPr>
          <w:rFonts w:ascii="Times New Roman" w:hAnsi="Times New Roman" w:cs="Times New Roman"/>
          <w:iCs/>
          <w:sz w:val="28"/>
          <w:szCs w:val="28"/>
        </w:rPr>
        <w:t xml:space="preserve">еречень образовательных программ высшего образования, реализуемых в Университете, размещен на официальном сайте Университета, в том числе на подсайтах филиалов, а также указан в Приложениях № 1-3 к Правилам приема. </w:t>
      </w:r>
      <w:r w:rsidRPr="0079055A">
        <w:rPr>
          <w:rFonts w:ascii="Times New Roman" w:hAnsi="Times New Roman" w:cs="Times New Roman"/>
          <w:sz w:val="28"/>
          <w:szCs w:val="28"/>
        </w:rPr>
        <w:t>При открытии новых программ в Приложения № 1-3 вносятся изменения, которые объявляются на официальном сайте Университета.</w:t>
      </w:r>
    </w:p>
    <w:p w14:paraId="0EACCE83" w14:textId="77777777" w:rsidR="004C61DF" w:rsidRPr="0079055A" w:rsidRDefault="004C61DF" w:rsidP="004C61DF">
      <w:pPr>
        <w:pStyle w:val="ConsPlusNormal"/>
        <w:numPr>
          <w:ilvl w:val="1"/>
          <w:numId w:val="4"/>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К освоению образовательных программ допускаются лица, имеющие образование соответствующего уровня, подтвержденное:</w:t>
      </w:r>
    </w:p>
    <w:p w14:paraId="167B3D93" w14:textId="77777777" w:rsidR="004C61DF" w:rsidRPr="0079055A" w:rsidRDefault="004C61DF" w:rsidP="004C61DF">
      <w:pPr>
        <w:autoSpaceDE w:val="0"/>
        <w:autoSpaceDN w:val="0"/>
        <w:adjustRightInd w:val="0"/>
        <w:spacing w:after="0" w:line="240" w:lineRule="auto"/>
        <w:ind w:firstLine="540"/>
        <w:jc w:val="both"/>
        <w:rPr>
          <w:rFonts w:ascii="Times New Roman" w:hAnsi="Times New Roman" w:cs="Times New Roman"/>
          <w:sz w:val="28"/>
          <w:szCs w:val="28"/>
        </w:rPr>
      </w:pPr>
      <w:r w:rsidRPr="0079055A">
        <w:rPr>
          <w:rFonts w:ascii="Times New Roman" w:hAnsi="Times New Roman" w:cs="Times New Roman"/>
          <w:sz w:val="28"/>
          <w:szCs w:val="28"/>
        </w:rP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14:paraId="10F5FCE8" w14:textId="77777777" w:rsidR="004C61DF" w:rsidRPr="0079055A" w:rsidRDefault="004C61DF" w:rsidP="004C61DF">
      <w:pPr>
        <w:autoSpaceDE w:val="0"/>
        <w:autoSpaceDN w:val="0"/>
        <w:adjustRightInd w:val="0"/>
        <w:spacing w:after="0" w:line="240" w:lineRule="auto"/>
        <w:ind w:firstLine="540"/>
        <w:jc w:val="both"/>
        <w:rPr>
          <w:rFonts w:ascii="Times New Roman" w:hAnsi="Times New Roman" w:cs="Times New Roman"/>
          <w:sz w:val="28"/>
          <w:szCs w:val="28"/>
        </w:rPr>
      </w:pPr>
      <w:r w:rsidRPr="0079055A">
        <w:rPr>
          <w:rFonts w:ascii="Times New Roman" w:hAnsi="Times New Roman" w:cs="Times New Roman"/>
          <w:sz w:val="28"/>
          <w:szCs w:val="28"/>
        </w:rPr>
        <w:t>при поступлении на обучение по программам магистратуры – документом о высшем образовании и о квалификации.</w:t>
      </w:r>
    </w:p>
    <w:p w14:paraId="38EF0D15" w14:textId="77777777" w:rsidR="00221886" w:rsidRPr="0079055A" w:rsidRDefault="00221886" w:rsidP="00221886">
      <w:pPr>
        <w:autoSpaceDE w:val="0"/>
        <w:autoSpaceDN w:val="0"/>
        <w:adjustRightInd w:val="0"/>
        <w:spacing w:after="0" w:line="240" w:lineRule="auto"/>
        <w:ind w:firstLine="540"/>
        <w:jc w:val="both"/>
        <w:rPr>
          <w:rFonts w:ascii="Times New Roman" w:hAnsi="Times New Roman" w:cs="Times New Roman"/>
          <w:sz w:val="28"/>
          <w:szCs w:val="28"/>
        </w:rPr>
      </w:pPr>
      <w:r w:rsidRPr="0079055A">
        <w:rPr>
          <w:rFonts w:ascii="Times New Roman" w:hAnsi="Times New Roman" w:cs="Times New Roman"/>
          <w:sz w:val="28"/>
          <w:szCs w:val="28"/>
        </w:rPr>
        <w:t>Образование соответствующего уровня подтверждается следующим документом (далее - документ установленного образца):</w:t>
      </w:r>
    </w:p>
    <w:p w14:paraId="79DEBD03" w14:textId="77777777" w:rsidR="004C61DF" w:rsidRPr="0079055A" w:rsidRDefault="004C61DF" w:rsidP="00181BCA">
      <w:pPr>
        <w:pStyle w:val="ac"/>
        <w:numPr>
          <w:ilvl w:val="0"/>
          <w:numId w:val="16"/>
        </w:numPr>
        <w:tabs>
          <w:tab w:val="left" w:pos="1418"/>
        </w:tabs>
        <w:autoSpaceDE w:val="0"/>
        <w:autoSpaceDN w:val="0"/>
        <w:adjustRightInd w:val="0"/>
        <w:ind w:left="0" w:firstLine="567"/>
        <w:jc w:val="both"/>
      </w:pPr>
      <w:r w:rsidRPr="0079055A">
        <w:t xml:space="preserve">документ об образовании или об образовании и о квалификации образца, установленного федеральным органом исполнительной власти, </w:t>
      </w:r>
      <w:r w:rsidRPr="0079055A">
        <w:lastRenderedPageBreak/>
        <w:t>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71061AB7" w14:textId="77777777" w:rsidR="004C61DF" w:rsidRPr="0079055A" w:rsidRDefault="004C61DF" w:rsidP="00181BCA">
      <w:pPr>
        <w:pStyle w:val="ac"/>
        <w:numPr>
          <w:ilvl w:val="0"/>
          <w:numId w:val="16"/>
        </w:numPr>
        <w:tabs>
          <w:tab w:val="left" w:pos="1418"/>
        </w:tabs>
        <w:autoSpaceDE w:val="0"/>
        <w:autoSpaceDN w:val="0"/>
        <w:adjustRightInd w:val="0"/>
        <w:ind w:left="0" w:firstLine="567"/>
        <w:jc w:val="both"/>
      </w:pPr>
      <w:r w:rsidRPr="0079055A">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
    <w:p w14:paraId="123BDDC9" w14:textId="77777777" w:rsidR="004C61DF" w:rsidRPr="0079055A" w:rsidRDefault="004C61DF" w:rsidP="00181BCA">
      <w:pPr>
        <w:pStyle w:val="ac"/>
        <w:numPr>
          <w:ilvl w:val="0"/>
          <w:numId w:val="16"/>
        </w:numPr>
        <w:tabs>
          <w:tab w:val="left" w:pos="1418"/>
        </w:tabs>
        <w:autoSpaceDE w:val="0"/>
        <w:autoSpaceDN w:val="0"/>
        <w:adjustRightInd w:val="0"/>
        <w:ind w:left="0" w:firstLine="567"/>
        <w:jc w:val="both"/>
      </w:pPr>
      <w:r w:rsidRPr="0079055A">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14:paraId="1DB832E0" w14:textId="2B9A30AF" w:rsidR="004C61DF" w:rsidRPr="0079055A" w:rsidRDefault="004C61DF" w:rsidP="00181BCA">
      <w:pPr>
        <w:pStyle w:val="ac"/>
        <w:numPr>
          <w:ilvl w:val="0"/>
          <w:numId w:val="16"/>
        </w:numPr>
        <w:tabs>
          <w:tab w:val="left" w:pos="1418"/>
        </w:tabs>
        <w:autoSpaceDE w:val="0"/>
        <w:autoSpaceDN w:val="0"/>
        <w:adjustRightInd w:val="0"/>
        <w:ind w:left="0" w:firstLine="567"/>
        <w:jc w:val="both"/>
      </w:pPr>
      <w:r w:rsidRPr="0079055A">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r w:rsidR="005677E9" w:rsidRPr="0079055A">
        <w:t>«</w:t>
      </w:r>
      <w:r w:rsidRPr="0079055A">
        <w:t>Сколково</w:t>
      </w:r>
      <w:r w:rsidR="005677E9" w:rsidRPr="0079055A">
        <w:t>»</w:t>
      </w:r>
      <w:r w:rsidRPr="0079055A">
        <w:t>, или предусмотренными частью 3 статьи 21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14:paraId="3E848076" w14:textId="77777777" w:rsidR="004C61DF" w:rsidRPr="0079055A" w:rsidRDefault="004C61DF" w:rsidP="00181BCA">
      <w:pPr>
        <w:pStyle w:val="ac"/>
        <w:numPr>
          <w:ilvl w:val="0"/>
          <w:numId w:val="16"/>
        </w:numPr>
        <w:tabs>
          <w:tab w:val="left" w:pos="1418"/>
        </w:tabs>
        <w:autoSpaceDE w:val="0"/>
        <w:autoSpaceDN w:val="0"/>
        <w:adjustRightInd w:val="0"/>
        <w:ind w:left="0" w:firstLine="567"/>
        <w:jc w:val="both"/>
      </w:pPr>
      <w:r w:rsidRPr="0079055A">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14:paraId="7C40F479" w14:textId="77777777" w:rsidR="004C61DF" w:rsidRPr="0079055A" w:rsidRDefault="004C61DF" w:rsidP="004C61DF">
      <w:pPr>
        <w:pStyle w:val="ConsPlusNormal"/>
        <w:numPr>
          <w:ilvl w:val="1"/>
          <w:numId w:val="4"/>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Прием осуществляется на первый курс.</w:t>
      </w:r>
      <w:bookmarkStart w:id="2" w:name="P80"/>
      <w:bookmarkEnd w:id="2"/>
    </w:p>
    <w:p w14:paraId="0180911E" w14:textId="77777777" w:rsidR="006D0EDD" w:rsidRPr="0079055A" w:rsidRDefault="004C61DF" w:rsidP="006D0EDD">
      <w:pPr>
        <w:pStyle w:val="ConsPlusNormal"/>
        <w:numPr>
          <w:ilvl w:val="1"/>
          <w:numId w:val="4"/>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Прием </w:t>
      </w:r>
      <w:r w:rsidR="006D0EDD" w:rsidRPr="0079055A">
        <w:rPr>
          <w:rFonts w:ascii="Times New Roman" w:hAnsi="Times New Roman" w:cs="Times New Roman"/>
          <w:sz w:val="28"/>
          <w:szCs w:val="28"/>
        </w:rPr>
        <w:t xml:space="preserve">на обучение </w:t>
      </w:r>
      <w:r w:rsidRPr="0079055A">
        <w:rPr>
          <w:rFonts w:ascii="Times New Roman" w:hAnsi="Times New Roman" w:cs="Times New Roman"/>
          <w:sz w:val="28"/>
          <w:szCs w:val="28"/>
        </w:rPr>
        <w:t>проводится на конкурсной основе</w:t>
      </w:r>
      <w:r w:rsidR="006D0EDD" w:rsidRPr="0079055A">
        <w:rPr>
          <w:rFonts w:ascii="Times New Roman" w:hAnsi="Times New Roman" w:cs="Times New Roman"/>
          <w:sz w:val="28"/>
          <w:szCs w:val="28"/>
        </w:rPr>
        <w:t>.</w:t>
      </w:r>
    </w:p>
    <w:p w14:paraId="78E24613" w14:textId="3C4BEA17" w:rsidR="006D0EDD" w:rsidRPr="0079055A" w:rsidRDefault="006D0EDD" w:rsidP="006D0EDD">
      <w:pPr>
        <w:pStyle w:val="ConsPlusNormal"/>
        <w:numPr>
          <w:ilvl w:val="1"/>
          <w:numId w:val="4"/>
        </w:numPr>
        <w:ind w:left="0" w:firstLine="567"/>
        <w:jc w:val="both"/>
        <w:rPr>
          <w:rFonts w:ascii="Times New Roman" w:hAnsi="Times New Roman" w:cs="Times New Roman"/>
          <w:b/>
          <w:sz w:val="28"/>
          <w:szCs w:val="28"/>
        </w:rPr>
      </w:pPr>
      <w:r w:rsidRPr="0079055A">
        <w:rPr>
          <w:rFonts w:ascii="Times New Roman" w:hAnsi="Times New Roman" w:cs="Times New Roman"/>
          <w:b/>
          <w:sz w:val="28"/>
          <w:szCs w:val="28"/>
        </w:rPr>
        <w:t>Прием на обучение по программам бакалавриата и программам специалитета проводится:</w:t>
      </w:r>
    </w:p>
    <w:p w14:paraId="098214F1" w14:textId="77777777" w:rsidR="006D0EDD" w:rsidRPr="0079055A" w:rsidRDefault="006D0EDD" w:rsidP="006D0EDD">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1)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14:paraId="7BCFC395" w14:textId="33ABFAB2" w:rsidR="006D0EDD" w:rsidRPr="0079055A" w:rsidRDefault="006D0EDD" w:rsidP="0003464E">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 xml:space="preserve">а) на места в пределах квоты приема на целевое обучение </w:t>
      </w:r>
      <w:r w:rsidR="0003464E" w:rsidRPr="0079055A">
        <w:rPr>
          <w:rFonts w:ascii="Times New Roman" w:hAnsi="Times New Roman" w:cs="Times New Roman"/>
          <w:sz w:val="28"/>
          <w:szCs w:val="28"/>
        </w:rPr>
        <w:br/>
      </w:r>
      <w:r w:rsidRPr="0079055A">
        <w:rPr>
          <w:rFonts w:ascii="Times New Roman" w:hAnsi="Times New Roman" w:cs="Times New Roman"/>
          <w:sz w:val="28"/>
          <w:szCs w:val="28"/>
        </w:rPr>
        <w:t xml:space="preserve">(далее - </w:t>
      </w:r>
      <w:r w:rsidRPr="0079055A">
        <w:rPr>
          <w:rFonts w:ascii="Times New Roman" w:hAnsi="Times New Roman" w:cs="Times New Roman"/>
          <w:b/>
          <w:sz w:val="28"/>
          <w:szCs w:val="28"/>
        </w:rPr>
        <w:t>целевая квота</w:t>
      </w:r>
      <w:r w:rsidRPr="0079055A">
        <w:rPr>
          <w:rFonts w:ascii="Times New Roman" w:hAnsi="Times New Roman" w:cs="Times New Roman"/>
          <w:sz w:val="28"/>
          <w:szCs w:val="28"/>
        </w:rPr>
        <w:t>)</w:t>
      </w:r>
      <w:r w:rsidR="0003464E" w:rsidRPr="0079055A">
        <w:rPr>
          <w:rFonts w:ascii="Times New Roman" w:hAnsi="Times New Roman" w:cs="Times New Roman"/>
          <w:sz w:val="28"/>
          <w:szCs w:val="28"/>
        </w:rPr>
        <w:t>. Размер целевой квоты ежегодно определяется распоряжением Правительства Российской Федерации с учетом потребностей экономики в квалифицированных кадрах и отраслевых особенностей</w:t>
      </w:r>
      <w:r w:rsidRPr="0079055A">
        <w:rPr>
          <w:rFonts w:ascii="Times New Roman" w:hAnsi="Times New Roman" w:cs="Times New Roman"/>
          <w:sz w:val="28"/>
          <w:szCs w:val="28"/>
        </w:rPr>
        <w:t>;</w:t>
      </w:r>
    </w:p>
    <w:p w14:paraId="6C8F318C" w14:textId="42FFA363" w:rsidR="006D0EDD" w:rsidRPr="0079055A" w:rsidRDefault="006D0EDD" w:rsidP="006D0EDD">
      <w:pPr>
        <w:pStyle w:val="ac"/>
        <w:autoSpaceDE w:val="0"/>
        <w:autoSpaceDN w:val="0"/>
        <w:adjustRightInd w:val="0"/>
        <w:ind w:left="0" w:firstLine="567"/>
        <w:jc w:val="both"/>
      </w:pPr>
      <w:r w:rsidRPr="0079055A">
        <w:t xml:space="preserve">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w:t>
      </w:r>
      <w:r w:rsidRPr="0079055A">
        <w:rPr>
          <w:b/>
        </w:rPr>
        <w:t>особая квота</w:t>
      </w:r>
      <w:r w:rsidRPr="0079055A">
        <w:t xml:space="preserve">), которая устанавливается </w:t>
      </w:r>
      <w:r w:rsidR="0003464E" w:rsidRPr="0079055A">
        <w:t>Университетом</w:t>
      </w:r>
      <w:r w:rsidRPr="0079055A">
        <w:t xml:space="preserve"> в размере не менее 10% от объема контрольных цифр по каждой специальности или направлению подготовки;</w:t>
      </w:r>
    </w:p>
    <w:p w14:paraId="4C6CC2F7" w14:textId="30A15E02" w:rsidR="006D0EDD" w:rsidRPr="0079055A" w:rsidRDefault="006D0EDD" w:rsidP="006D0EDD">
      <w:pPr>
        <w:pStyle w:val="ac"/>
        <w:autoSpaceDE w:val="0"/>
        <w:autoSpaceDN w:val="0"/>
        <w:adjustRightInd w:val="0"/>
        <w:spacing w:before="280"/>
        <w:ind w:left="0" w:firstLine="567"/>
        <w:jc w:val="both"/>
      </w:pPr>
      <w:r w:rsidRPr="0079055A">
        <w:t xml:space="preserve">в) на места в пределах отдельной квоты приема на обучение по программам бакалавриата, программам специалитета за счет бюджетных ассигнований (далее - </w:t>
      </w:r>
      <w:r w:rsidRPr="0079055A">
        <w:rPr>
          <w:b/>
        </w:rPr>
        <w:t>отдельная квота</w:t>
      </w:r>
      <w:r w:rsidRPr="0079055A">
        <w:t xml:space="preserve">), которая устанавливается </w:t>
      </w:r>
      <w:r w:rsidR="002F7D62" w:rsidRPr="0079055A">
        <w:t>Университетом</w:t>
      </w:r>
      <w:r w:rsidRPr="0079055A">
        <w:t xml:space="preserve"> в размере не менее 10% от объема контрольных цифр по каждой специальности или направлению подготовки;</w:t>
      </w:r>
    </w:p>
    <w:p w14:paraId="0380685C" w14:textId="77777777" w:rsidR="006D0EDD" w:rsidRPr="0079055A" w:rsidRDefault="006D0EDD" w:rsidP="006D0EDD">
      <w:pPr>
        <w:pStyle w:val="ac"/>
        <w:autoSpaceDE w:val="0"/>
        <w:autoSpaceDN w:val="0"/>
        <w:adjustRightInd w:val="0"/>
        <w:spacing w:before="280"/>
        <w:ind w:left="0" w:firstLine="567"/>
        <w:jc w:val="both"/>
      </w:pPr>
      <w:r w:rsidRPr="0079055A">
        <w:t xml:space="preserve">г) на места в рамках контрольных цифр за вычетом мест в пределах целевой квоты, особой квоты и отдельной квоты (далее соответственно - </w:t>
      </w:r>
      <w:r w:rsidRPr="0079055A">
        <w:rPr>
          <w:b/>
        </w:rPr>
        <w:t>основные места</w:t>
      </w:r>
      <w:r w:rsidRPr="0079055A">
        <w:t xml:space="preserve"> в рамках контрольных цифр, места в пределах квот);</w:t>
      </w:r>
    </w:p>
    <w:p w14:paraId="624B8F9C" w14:textId="77777777" w:rsidR="0003464E" w:rsidRPr="0079055A" w:rsidRDefault="006D0EDD" w:rsidP="0003464E">
      <w:pPr>
        <w:pStyle w:val="ac"/>
        <w:autoSpaceDE w:val="0"/>
        <w:autoSpaceDN w:val="0"/>
        <w:adjustRightInd w:val="0"/>
        <w:spacing w:before="280"/>
        <w:ind w:left="0" w:firstLine="567"/>
        <w:jc w:val="both"/>
      </w:pPr>
      <w:r w:rsidRPr="0079055A">
        <w:t xml:space="preserve">2) на места для обучения по договорам об образовании, заключаемым при приеме на обучение за счет средств физических и (или) юридических лиц (далее - </w:t>
      </w:r>
      <w:r w:rsidRPr="0079055A">
        <w:rPr>
          <w:b/>
        </w:rPr>
        <w:t>места по договорам об образовании</w:t>
      </w:r>
      <w:r w:rsidRPr="0079055A">
        <w:t>, договоры об оказании платных образовательных услуг).</w:t>
      </w:r>
    </w:p>
    <w:p w14:paraId="6EAE0998" w14:textId="467B1013" w:rsidR="0003464E" w:rsidRPr="0079055A" w:rsidRDefault="0003464E" w:rsidP="0003464E">
      <w:pPr>
        <w:pStyle w:val="ac"/>
        <w:numPr>
          <w:ilvl w:val="1"/>
          <w:numId w:val="4"/>
        </w:numPr>
        <w:autoSpaceDE w:val="0"/>
        <w:autoSpaceDN w:val="0"/>
        <w:adjustRightInd w:val="0"/>
        <w:spacing w:before="280"/>
        <w:ind w:left="0" w:firstLine="567"/>
        <w:jc w:val="both"/>
      </w:pPr>
      <w:r w:rsidRPr="0079055A">
        <w:rPr>
          <w:b/>
        </w:rPr>
        <w:t>Прием на обучение по программам бакалавриата и программам специалитета проводится</w:t>
      </w:r>
      <w:r w:rsidRPr="0079055A">
        <w:t>:</w:t>
      </w:r>
    </w:p>
    <w:p w14:paraId="25B2F499" w14:textId="69D7B6AD" w:rsidR="0003464E" w:rsidRPr="0079055A" w:rsidRDefault="0003464E" w:rsidP="0003464E">
      <w:pPr>
        <w:autoSpaceDE w:val="0"/>
        <w:autoSpaceDN w:val="0"/>
        <w:adjustRightInd w:val="0"/>
        <w:spacing w:after="0" w:line="240" w:lineRule="auto"/>
        <w:ind w:firstLine="567"/>
        <w:jc w:val="both"/>
        <w:rPr>
          <w:rFonts w:ascii="Times New Roman" w:hAnsi="Times New Roman" w:cs="Times New Roman"/>
          <w:sz w:val="28"/>
        </w:rPr>
      </w:pPr>
      <w:r w:rsidRPr="0079055A">
        <w:rPr>
          <w:rFonts w:ascii="Times New Roman" w:hAnsi="Times New Roman" w:cs="Times New Roman"/>
          <w:sz w:val="28"/>
        </w:rPr>
        <w:t xml:space="preserve">1) на места целевой квоты, на места особой квоты, на основные места, </w:t>
      </w:r>
      <w:r w:rsidRPr="0079055A">
        <w:rPr>
          <w:rFonts w:ascii="Times New Roman" w:hAnsi="Times New Roman" w:cs="Times New Roman"/>
          <w:sz w:val="28"/>
          <w:szCs w:val="28"/>
        </w:rPr>
        <w:t>на места по договорам об образовании</w:t>
      </w:r>
      <w:r w:rsidRPr="0079055A">
        <w:rPr>
          <w:rFonts w:ascii="Times New Roman" w:hAnsi="Times New Roman" w:cs="Times New Roman"/>
          <w:sz w:val="28"/>
        </w:rPr>
        <w:t>:</w:t>
      </w:r>
    </w:p>
    <w:p w14:paraId="5D5E461B" w14:textId="4B5102C2" w:rsidR="0003464E" w:rsidRPr="0079055A" w:rsidRDefault="0003464E" w:rsidP="0003464E">
      <w:pPr>
        <w:autoSpaceDE w:val="0"/>
        <w:autoSpaceDN w:val="0"/>
        <w:adjustRightInd w:val="0"/>
        <w:spacing w:after="0" w:line="240" w:lineRule="auto"/>
        <w:ind w:firstLine="567"/>
        <w:jc w:val="both"/>
        <w:rPr>
          <w:rFonts w:ascii="Times New Roman" w:hAnsi="Times New Roman" w:cs="Times New Roman"/>
          <w:sz w:val="28"/>
        </w:rPr>
      </w:pPr>
      <w:r w:rsidRPr="0079055A">
        <w:rPr>
          <w:rFonts w:ascii="Times New Roman" w:hAnsi="Times New Roman" w:cs="Times New Roman"/>
          <w:sz w:val="28"/>
        </w:rPr>
        <w:t>по результатам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Университетом самостоятельно в случаях, установленных Правилами;</w:t>
      </w:r>
    </w:p>
    <w:p w14:paraId="04B46050" w14:textId="77777777" w:rsidR="0003464E" w:rsidRPr="0079055A" w:rsidRDefault="0003464E" w:rsidP="0003464E">
      <w:pPr>
        <w:autoSpaceDE w:val="0"/>
        <w:autoSpaceDN w:val="0"/>
        <w:adjustRightInd w:val="0"/>
        <w:spacing w:after="0" w:line="240" w:lineRule="auto"/>
        <w:ind w:firstLine="567"/>
        <w:jc w:val="both"/>
        <w:rPr>
          <w:rFonts w:ascii="Times New Roman" w:hAnsi="Times New Roman" w:cs="Times New Roman"/>
          <w:sz w:val="28"/>
        </w:rPr>
      </w:pPr>
      <w:r w:rsidRPr="0079055A">
        <w:rPr>
          <w:rFonts w:ascii="Times New Roman" w:hAnsi="Times New Roman" w:cs="Times New Roman"/>
          <w:sz w:val="28"/>
        </w:rPr>
        <w:t xml:space="preserve">без вступительных испытаний в соответствии с </w:t>
      </w:r>
      <w:hyperlink r:id="rId8" w:history="1">
        <w:r w:rsidRPr="0079055A">
          <w:rPr>
            <w:rFonts w:ascii="Times New Roman" w:hAnsi="Times New Roman" w:cs="Times New Roman"/>
            <w:sz w:val="28"/>
          </w:rPr>
          <w:t>частью 4</w:t>
        </w:r>
      </w:hyperlink>
      <w:r w:rsidRPr="0079055A">
        <w:rPr>
          <w:rFonts w:ascii="Times New Roman" w:hAnsi="Times New Roman" w:cs="Times New Roman"/>
          <w:sz w:val="28"/>
        </w:rPr>
        <w:t xml:space="preserve"> и (или) </w:t>
      </w:r>
      <w:hyperlink r:id="rId9" w:history="1">
        <w:r w:rsidRPr="0079055A">
          <w:rPr>
            <w:rFonts w:ascii="Times New Roman" w:hAnsi="Times New Roman" w:cs="Times New Roman"/>
            <w:sz w:val="28"/>
          </w:rPr>
          <w:t>12 статьи 71</w:t>
        </w:r>
      </w:hyperlink>
      <w:r w:rsidRPr="0079055A">
        <w:rPr>
          <w:rFonts w:ascii="Times New Roman" w:hAnsi="Times New Roman" w:cs="Times New Roman"/>
          <w:sz w:val="28"/>
        </w:rPr>
        <w:t xml:space="preserve"> Федерального закона N 273-ФЗ;</w:t>
      </w:r>
    </w:p>
    <w:p w14:paraId="16DFA320" w14:textId="40F461CA" w:rsidR="0003464E" w:rsidRPr="0079055A" w:rsidRDefault="0003464E" w:rsidP="0003464E">
      <w:pPr>
        <w:autoSpaceDE w:val="0"/>
        <w:autoSpaceDN w:val="0"/>
        <w:adjustRightInd w:val="0"/>
        <w:spacing w:after="0" w:line="240" w:lineRule="auto"/>
        <w:ind w:firstLine="567"/>
        <w:jc w:val="both"/>
        <w:rPr>
          <w:rFonts w:ascii="Times New Roman" w:hAnsi="Times New Roman" w:cs="Times New Roman"/>
          <w:sz w:val="28"/>
        </w:rPr>
      </w:pPr>
      <w:r w:rsidRPr="0079055A">
        <w:rPr>
          <w:rFonts w:ascii="Times New Roman" w:hAnsi="Times New Roman" w:cs="Times New Roman"/>
          <w:sz w:val="28"/>
        </w:rPr>
        <w:t>2) на места отдельной квоты:</w:t>
      </w:r>
    </w:p>
    <w:p w14:paraId="1C81AFBC" w14:textId="6FAF1C35" w:rsidR="0003464E" w:rsidRPr="0079055A" w:rsidRDefault="0003464E" w:rsidP="0003464E">
      <w:pPr>
        <w:autoSpaceDE w:val="0"/>
        <w:autoSpaceDN w:val="0"/>
        <w:adjustRightInd w:val="0"/>
        <w:spacing w:after="0" w:line="240" w:lineRule="auto"/>
        <w:ind w:firstLine="567"/>
        <w:jc w:val="both"/>
        <w:rPr>
          <w:rFonts w:ascii="Times New Roman" w:hAnsi="Times New Roman" w:cs="Times New Roman"/>
          <w:sz w:val="28"/>
        </w:rPr>
      </w:pPr>
      <w:r w:rsidRPr="0079055A">
        <w:rPr>
          <w:rFonts w:ascii="Times New Roman" w:hAnsi="Times New Roman" w:cs="Times New Roman"/>
          <w:sz w:val="28"/>
        </w:rPr>
        <w:t>по результатам вступительных испытаний, проводимых Университетом самостоятельно, и (или) по результатам ЕГЭ;</w:t>
      </w:r>
    </w:p>
    <w:p w14:paraId="3B276C55" w14:textId="77777777" w:rsidR="0003464E" w:rsidRPr="0079055A" w:rsidRDefault="0003464E" w:rsidP="0003464E">
      <w:pPr>
        <w:autoSpaceDE w:val="0"/>
        <w:autoSpaceDN w:val="0"/>
        <w:adjustRightInd w:val="0"/>
        <w:spacing w:after="0" w:line="240" w:lineRule="auto"/>
        <w:ind w:firstLine="567"/>
        <w:jc w:val="both"/>
        <w:rPr>
          <w:rFonts w:ascii="Times New Roman" w:hAnsi="Times New Roman" w:cs="Times New Roman"/>
          <w:sz w:val="28"/>
        </w:rPr>
      </w:pPr>
      <w:r w:rsidRPr="0079055A">
        <w:rPr>
          <w:rFonts w:ascii="Times New Roman" w:hAnsi="Times New Roman" w:cs="Times New Roman"/>
          <w:sz w:val="28"/>
        </w:rPr>
        <w:t xml:space="preserve">без проведения вступительных испытаний в соответствии с </w:t>
      </w:r>
      <w:hyperlink r:id="rId10" w:history="1">
        <w:r w:rsidRPr="0079055A">
          <w:rPr>
            <w:rFonts w:ascii="Times New Roman" w:hAnsi="Times New Roman" w:cs="Times New Roman"/>
            <w:sz w:val="28"/>
          </w:rPr>
          <w:t>частью 5.2 статьи 71</w:t>
        </w:r>
      </w:hyperlink>
      <w:r w:rsidRPr="0079055A">
        <w:rPr>
          <w:rFonts w:ascii="Times New Roman" w:hAnsi="Times New Roman" w:cs="Times New Roman"/>
          <w:sz w:val="28"/>
        </w:rPr>
        <w:t xml:space="preserve"> Федерального закона N 273-ФЗ.</w:t>
      </w:r>
    </w:p>
    <w:p w14:paraId="0DA9DF28" w14:textId="587E3948" w:rsidR="0003464E" w:rsidRPr="0079055A" w:rsidRDefault="0003464E" w:rsidP="0003464E">
      <w:pPr>
        <w:pStyle w:val="ac"/>
        <w:numPr>
          <w:ilvl w:val="1"/>
          <w:numId w:val="4"/>
        </w:numPr>
        <w:autoSpaceDE w:val="0"/>
        <w:autoSpaceDN w:val="0"/>
        <w:adjustRightInd w:val="0"/>
        <w:ind w:left="0" w:firstLine="567"/>
        <w:jc w:val="both"/>
        <w:rPr>
          <w:szCs w:val="22"/>
        </w:rPr>
      </w:pPr>
      <w:r w:rsidRPr="0079055A">
        <w:t>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Университетом самостоятельно.</w:t>
      </w:r>
    </w:p>
    <w:p w14:paraId="276A17D7" w14:textId="77777777" w:rsidR="004C61DF" w:rsidRPr="0079055A" w:rsidRDefault="004C61DF" w:rsidP="004C61DF">
      <w:pPr>
        <w:pStyle w:val="ConsPlusNormal"/>
        <w:numPr>
          <w:ilvl w:val="1"/>
          <w:numId w:val="4"/>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Университет устанавливает приоритетность вступительных испытаний для ранжирования списков поступающих (далее - приоритетность вступительных испытаний).</w:t>
      </w:r>
    </w:p>
    <w:p w14:paraId="2C215FD5" w14:textId="77777777" w:rsidR="004C61DF" w:rsidRPr="0079055A" w:rsidRDefault="004C61DF" w:rsidP="004C61DF">
      <w:pPr>
        <w:pStyle w:val="ConsPlusNormal"/>
        <w:numPr>
          <w:ilvl w:val="1"/>
          <w:numId w:val="4"/>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Для каждого вступительного испытания Университет устанавливает:</w:t>
      </w:r>
    </w:p>
    <w:p w14:paraId="17664839" w14:textId="77777777" w:rsidR="004C61DF" w:rsidRPr="0079055A" w:rsidRDefault="004C61DF" w:rsidP="004C61DF">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максимальное количество баллов;</w:t>
      </w:r>
    </w:p>
    <w:p w14:paraId="49ED5E04" w14:textId="77777777" w:rsidR="004C61DF" w:rsidRPr="0079055A" w:rsidRDefault="004C61DF" w:rsidP="004C61DF">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минимальное количество баллов, подтверждающее успешное прохождение вступительного испытания (далее - минимальное количество баллов).</w:t>
      </w:r>
    </w:p>
    <w:p w14:paraId="323C98D8" w14:textId="77777777" w:rsidR="004C61DF" w:rsidRPr="0079055A" w:rsidRDefault="004C61DF" w:rsidP="004C61DF">
      <w:pPr>
        <w:pStyle w:val="ConsPlusNormal"/>
        <w:numPr>
          <w:ilvl w:val="1"/>
          <w:numId w:val="4"/>
        </w:numPr>
        <w:ind w:left="0" w:firstLine="567"/>
        <w:jc w:val="both"/>
        <w:rPr>
          <w:rFonts w:ascii="Times New Roman" w:hAnsi="Times New Roman" w:cs="Times New Roman"/>
          <w:sz w:val="28"/>
          <w:szCs w:val="28"/>
        </w:rPr>
      </w:pPr>
      <w:r w:rsidRPr="0079055A">
        <w:rPr>
          <w:rFonts w:ascii="Times New Roman" w:hAnsi="Times New Roman" w:cs="Times New Roman"/>
          <w:b/>
          <w:sz w:val="28"/>
          <w:szCs w:val="28"/>
        </w:rPr>
        <w:t>Университет проводит конкурс при приеме по следующим условиям поступления на обучение (далее -</w:t>
      </w:r>
      <w:r w:rsidRPr="0079055A">
        <w:rPr>
          <w:rFonts w:ascii="Times New Roman" w:hAnsi="Times New Roman" w:cs="Times New Roman"/>
          <w:sz w:val="28"/>
          <w:szCs w:val="28"/>
        </w:rPr>
        <w:t xml:space="preserve"> </w:t>
      </w:r>
      <w:r w:rsidRPr="0079055A">
        <w:rPr>
          <w:rFonts w:ascii="Times New Roman" w:hAnsi="Times New Roman" w:cs="Times New Roman"/>
          <w:b/>
          <w:sz w:val="28"/>
          <w:szCs w:val="28"/>
        </w:rPr>
        <w:t>условия поступления</w:t>
      </w:r>
      <w:r w:rsidRPr="0079055A">
        <w:rPr>
          <w:rFonts w:ascii="Times New Roman" w:hAnsi="Times New Roman" w:cs="Times New Roman"/>
          <w:sz w:val="28"/>
          <w:szCs w:val="28"/>
        </w:rPr>
        <w:t>):</w:t>
      </w:r>
    </w:p>
    <w:p w14:paraId="59C064B1" w14:textId="77777777" w:rsidR="004C61DF" w:rsidRPr="0079055A" w:rsidRDefault="004C61DF" w:rsidP="004C61DF">
      <w:pPr>
        <w:pStyle w:val="ConsPlusNormal"/>
        <w:ind w:firstLine="567"/>
        <w:jc w:val="both"/>
        <w:rPr>
          <w:rFonts w:ascii="Times New Roman" w:hAnsi="Times New Roman" w:cs="Times New Roman"/>
          <w:sz w:val="28"/>
          <w:szCs w:val="28"/>
        </w:rPr>
      </w:pPr>
      <w:bookmarkStart w:id="3" w:name="P88"/>
      <w:bookmarkEnd w:id="3"/>
      <w:r w:rsidRPr="0079055A">
        <w:rPr>
          <w:rFonts w:ascii="Times New Roman" w:hAnsi="Times New Roman" w:cs="Times New Roman"/>
          <w:sz w:val="28"/>
          <w:szCs w:val="28"/>
        </w:rPr>
        <w:t>1) раздельно для обучения в Университете (г. Москва) и для обучения в каждом из его филиалов;</w:t>
      </w:r>
    </w:p>
    <w:p w14:paraId="44E3CC6B" w14:textId="77777777" w:rsidR="004C61DF" w:rsidRPr="0079055A" w:rsidRDefault="004C61DF" w:rsidP="004C61DF">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2) раздельно по очной, очно-заочной, заочной формам обучения;</w:t>
      </w:r>
    </w:p>
    <w:p w14:paraId="7225F0D8" w14:textId="77777777" w:rsidR="004C61DF" w:rsidRPr="0079055A" w:rsidRDefault="004C61DF" w:rsidP="004C61DF">
      <w:pPr>
        <w:pStyle w:val="ConsPlusNormal"/>
        <w:ind w:firstLine="567"/>
        <w:jc w:val="both"/>
        <w:rPr>
          <w:rFonts w:ascii="Times New Roman" w:hAnsi="Times New Roman" w:cs="Times New Roman"/>
          <w:sz w:val="28"/>
          <w:szCs w:val="28"/>
        </w:rPr>
      </w:pPr>
      <w:bookmarkStart w:id="4" w:name="P90"/>
      <w:bookmarkEnd w:id="4"/>
      <w:r w:rsidRPr="0079055A">
        <w:rPr>
          <w:rFonts w:ascii="Times New Roman" w:hAnsi="Times New Roman" w:cs="Times New Roman"/>
          <w:sz w:val="28"/>
          <w:szCs w:val="28"/>
        </w:rPr>
        <w:t>3) раздельно в соответствии с направленностью (профилем) образовательных программ:</w:t>
      </w:r>
      <w:bookmarkStart w:id="5" w:name="P91"/>
      <w:bookmarkEnd w:id="5"/>
      <w:r w:rsidRPr="0079055A">
        <w:rPr>
          <w:rFonts w:ascii="Times New Roman" w:hAnsi="Times New Roman" w:cs="Times New Roman"/>
          <w:sz w:val="28"/>
          <w:szCs w:val="28"/>
        </w:rPr>
        <w:t xml:space="preserve"> конкурс в пределах специальности или направления подготовки – </w:t>
      </w:r>
      <w:r w:rsidRPr="0079055A">
        <w:rPr>
          <w:rFonts w:ascii="Times New Roman" w:hAnsi="Times New Roman" w:cs="Times New Roman"/>
          <w:b/>
          <w:sz w:val="28"/>
          <w:szCs w:val="28"/>
        </w:rPr>
        <w:t>однопрофильный конкурс</w:t>
      </w:r>
      <w:r w:rsidRPr="0079055A">
        <w:rPr>
          <w:rFonts w:ascii="Times New Roman" w:hAnsi="Times New Roman" w:cs="Times New Roman"/>
          <w:sz w:val="28"/>
          <w:szCs w:val="28"/>
        </w:rPr>
        <w:t xml:space="preserve"> (проводится по специальности или направлению подготовки в целом);</w:t>
      </w:r>
    </w:p>
    <w:p w14:paraId="349595B7" w14:textId="77777777" w:rsidR="004C61DF" w:rsidRPr="0079055A" w:rsidRDefault="004C61DF" w:rsidP="004C61DF">
      <w:pPr>
        <w:pStyle w:val="ConsPlusNormal"/>
        <w:ind w:firstLine="567"/>
        <w:jc w:val="both"/>
        <w:rPr>
          <w:rFonts w:ascii="Times New Roman" w:hAnsi="Times New Roman" w:cs="Times New Roman"/>
          <w:sz w:val="28"/>
          <w:szCs w:val="28"/>
        </w:rPr>
      </w:pPr>
      <w:bookmarkStart w:id="6" w:name="P92"/>
      <w:bookmarkStart w:id="7" w:name="P93"/>
      <w:bookmarkEnd w:id="6"/>
      <w:bookmarkEnd w:id="7"/>
      <w:r w:rsidRPr="0079055A">
        <w:rPr>
          <w:rFonts w:ascii="Times New Roman" w:hAnsi="Times New Roman" w:cs="Times New Roman"/>
          <w:sz w:val="28"/>
          <w:szCs w:val="28"/>
        </w:rPr>
        <w:t>4) раздельно:</w:t>
      </w:r>
    </w:p>
    <w:p w14:paraId="699D6213" w14:textId="7506BC8F" w:rsidR="004C61DF" w:rsidRPr="0079055A" w:rsidRDefault="004C61DF" w:rsidP="004C61DF">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а) в рамках контрольных цифр (далее</w:t>
      </w:r>
      <w:r w:rsidR="0003464E" w:rsidRPr="0079055A">
        <w:rPr>
          <w:rFonts w:ascii="Times New Roman" w:hAnsi="Times New Roman" w:cs="Times New Roman"/>
          <w:sz w:val="28"/>
          <w:szCs w:val="28"/>
        </w:rPr>
        <w:t xml:space="preserve"> </w:t>
      </w:r>
      <w:r w:rsidRPr="0079055A">
        <w:rPr>
          <w:rFonts w:ascii="Times New Roman" w:hAnsi="Times New Roman" w:cs="Times New Roman"/>
          <w:sz w:val="28"/>
          <w:szCs w:val="28"/>
        </w:rPr>
        <w:t>– контрольные цифры, КЦП);</w:t>
      </w:r>
    </w:p>
    <w:p w14:paraId="55C84F83" w14:textId="2B63CFAF" w:rsidR="004C61DF" w:rsidRPr="0079055A" w:rsidRDefault="004C61DF" w:rsidP="004C61DF">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б) по договорам об образовании;</w:t>
      </w:r>
    </w:p>
    <w:p w14:paraId="0457591E" w14:textId="77777777" w:rsidR="00221886" w:rsidRPr="0079055A" w:rsidRDefault="00221886" w:rsidP="00221886">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5) в рамках контрольных цифр раздельно:</w:t>
      </w:r>
    </w:p>
    <w:p w14:paraId="26029709" w14:textId="514811A8" w:rsidR="00221886" w:rsidRPr="0079055A" w:rsidRDefault="00221886" w:rsidP="00221886">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 xml:space="preserve">а) на места в пределах </w:t>
      </w:r>
      <w:r w:rsidR="0003464E" w:rsidRPr="0079055A">
        <w:rPr>
          <w:rFonts w:ascii="Times New Roman" w:hAnsi="Times New Roman" w:cs="Times New Roman"/>
          <w:sz w:val="28"/>
          <w:szCs w:val="28"/>
        </w:rPr>
        <w:t xml:space="preserve">целевой </w:t>
      </w:r>
      <w:r w:rsidRPr="0079055A">
        <w:rPr>
          <w:rFonts w:ascii="Times New Roman" w:hAnsi="Times New Roman" w:cs="Times New Roman"/>
          <w:sz w:val="28"/>
          <w:szCs w:val="28"/>
        </w:rPr>
        <w:t>квоты;</w:t>
      </w:r>
    </w:p>
    <w:p w14:paraId="4C690484" w14:textId="54DA488D" w:rsidR="00221886" w:rsidRPr="0079055A" w:rsidRDefault="00221886" w:rsidP="000241C8">
      <w:pPr>
        <w:autoSpaceDE w:val="0"/>
        <w:autoSpaceDN w:val="0"/>
        <w:adjustRightInd w:val="0"/>
        <w:spacing w:after="0" w:line="240" w:lineRule="auto"/>
        <w:ind w:firstLine="540"/>
        <w:jc w:val="both"/>
        <w:rPr>
          <w:rFonts w:ascii="Times New Roman" w:hAnsi="Times New Roman" w:cs="Times New Roman"/>
          <w:sz w:val="28"/>
          <w:szCs w:val="28"/>
        </w:rPr>
      </w:pPr>
      <w:r w:rsidRPr="0079055A">
        <w:rPr>
          <w:rFonts w:ascii="Times New Roman" w:hAnsi="Times New Roman" w:cs="Times New Roman"/>
          <w:sz w:val="28"/>
          <w:szCs w:val="28"/>
        </w:rPr>
        <w:t xml:space="preserve">б) на места в пределах </w:t>
      </w:r>
      <w:r w:rsidR="0003464E" w:rsidRPr="0079055A">
        <w:rPr>
          <w:rFonts w:ascii="Times New Roman" w:hAnsi="Times New Roman" w:cs="Times New Roman"/>
          <w:sz w:val="28"/>
          <w:szCs w:val="28"/>
        </w:rPr>
        <w:t xml:space="preserve">особой </w:t>
      </w:r>
      <w:r w:rsidRPr="0079055A">
        <w:rPr>
          <w:rFonts w:ascii="Times New Roman" w:hAnsi="Times New Roman" w:cs="Times New Roman"/>
          <w:sz w:val="28"/>
          <w:szCs w:val="28"/>
        </w:rPr>
        <w:t>квоты;</w:t>
      </w:r>
    </w:p>
    <w:p w14:paraId="73DF2A65" w14:textId="359EEF03" w:rsidR="00221886" w:rsidRPr="0079055A" w:rsidRDefault="00221886" w:rsidP="00221886">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 xml:space="preserve">в) на места в пределах </w:t>
      </w:r>
      <w:r w:rsidR="002F7D62" w:rsidRPr="0079055A">
        <w:rPr>
          <w:rFonts w:ascii="Times New Roman" w:hAnsi="Times New Roman" w:cs="Times New Roman"/>
          <w:sz w:val="28"/>
          <w:szCs w:val="28"/>
        </w:rPr>
        <w:t>отдельной</w:t>
      </w:r>
      <w:r w:rsidRPr="0079055A">
        <w:rPr>
          <w:rFonts w:ascii="Times New Roman" w:hAnsi="Times New Roman" w:cs="Times New Roman"/>
          <w:sz w:val="28"/>
          <w:szCs w:val="28"/>
        </w:rPr>
        <w:t xml:space="preserve"> квоты</w:t>
      </w:r>
      <w:r w:rsidR="00E9173A" w:rsidRPr="0079055A">
        <w:rPr>
          <w:rFonts w:ascii="Times New Roman" w:hAnsi="Times New Roman" w:cs="Times New Roman"/>
          <w:sz w:val="28"/>
          <w:szCs w:val="24"/>
        </w:rPr>
        <w:t>;</w:t>
      </w:r>
    </w:p>
    <w:p w14:paraId="536A5ADA" w14:textId="282B0EEA" w:rsidR="00221886" w:rsidRPr="0079055A" w:rsidRDefault="00221886" w:rsidP="00221886">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 xml:space="preserve">г) на </w:t>
      </w:r>
      <w:r w:rsidR="002F7D62" w:rsidRPr="0079055A">
        <w:rPr>
          <w:rFonts w:ascii="Times New Roman" w:hAnsi="Times New Roman" w:cs="Times New Roman"/>
          <w:sz w:val="28"/>
          <w:szCs w:val="28"/>
        </w:rPr>
        <w:t xml:space="preserve">основные </w:t>
      </w:r>
      <w:r w:rsidRPr="0079055A">
        <w:rPr>
          <w:rFonts w:ascii="Times New Roman" w:hAnsi="Times New Roman" w:cs="Times New Roman"/>
          <w:sz w:val="28"/>
          <w:szCs w:val="28"/>
        </w:rPr>
        <w:t>места в рамках контрольных цифр.</w:t>
      </w:r>
    </w:p>
    <w:p w14:paraId="2F2693AE" w14:textId="77777777" w:rsidR="000241C8" w:rsidRPr="0079055A" w:rsidRDefault="000241C8" w:rsidP="000241C8">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По каждой совокупности условий поступления, указанных в настоящем пункте, Университет проводит отдельный конкурс.</w:t>
      </w:r>
    </w:p>
    <w:p w14:paraId="082DF3A6" w14:textId="5F555806" w:rsidR="002F7D62" w:rsidRPr="0079055A" w:rsidRDefault="002F7D62" w:rsidP="002F7D62">
      <w:pPr>
        <w:pStyle w:val="ac"/>
        <w:numPr>
          <w:ilvl w:val="1"/>
          <w:numId w:val="4"/>
        </w:numPr>
        <w:autoSpaceDE w:val="0"/>
        <w:autoSpaceDN w:val="0"/>
        <w:adjustRightInd w:val="0"/>
        <w:ind w:left="0" w:firstLine="567"/>
        <w:jc w:val="both"/>
        <w:rPr>
          <w:strike/>
          <w:sz w:val="32"/>
        </w:rPr>
      </w:pPr>
      <w:r w:rsidRPr="0079055A">
        <w:t xml:space="preserve">В случае если при приеме на обучение по программам бакалавриата, программам специалитета количество мест в рамках контрольных цифр недостаточно для выделения необходимых квот в полном объеме, Университет самостоятельно выделяет квоты, в том числе одну или несколько совмещенных квот, места которых относятся к двум или трем квотам (далее - </w:t>
      </w:r>
      <w:r w:rsidRPr="0079055A">
        <w:rPr>
          <w:b/>
        </w:rPr>
        <w:t>совмещенные квоты</w:t>
      </w:r>
      <w:r w:rsidRPr="0079055A">
        <w:t xml:space="preserve">). Выделение совмещенной квоты (квот) осуществляется в том случае, если все места в рамках контрольных цифр используются как места в пределах квот. На места в пределах совмещенной квоты проводится отдельный конкурс для лиц, которые одновременно имеют право на прием на обучение в пределах каждой квоты, к которой относятся места совмещенной квоты. </w:t>
      </w:r>
    </w:p>
    <w:p w14:paraId="67DD4832" w14:textId="4702DDDB" w:rsidR="00221886" w:rsidRPr="0079055A" w:rsidRDefault="00221886" w:rsidP="000241C8">
      <w:pPr>
        <w:pStyle w:val="ac"/>
        <w:numPr>
          <w:ilvl w:val="1"/>
          <w:numId w:val="4"/>
        </w:numPr>
        <w:autoSpaceDE w:val="0"/>
        <w:autoSpaceDN w:val="0"/>
        <w:adjustRightInd w:val="0"/>
        <w:ind w:left="0" w:firstLine="567"/>
        <w:jc w:val="both"/>
      </w:pPr>
      <w:r w:rsidRPr="0079055A">
        <w:t>В случае если после выделения квот количество основных мест в рамках контрольных цифр равно нулю, зачисление на указанные места проводится при незаполнении мест в пределах квот.</w:t>
      </w:r>
    </w:p>
    <w:p w14:paraId="12035921" w14:textId="07BE5F71" w:rsidR="00567DA6" w:rsidRPr="0079055A" w:rsidRDefault="00567DA6" w:rsidP="00567DA6">
      <w:pPr>
        <w:pStyle w:val="ac"/>
        <w:numPr>
          <w:ilvl w:val="1"/>
          <w:numId w:val="4"/>
        </w:numPr>
        <w:autoSpaceDE w:val="0"/>
        <w:autoSpaceDN w:val="0"/>
        <w:adjustRightInd w:val="0"/>
        <w:ind w:left="0" w:firstLine="567"/>
        <w:jc w:val="both"/>
      </w:pPr>
      <w:r w:rsidRPr="0079055A">
        <w:t>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Университете,</w:t>
      </w:r>
      <w:r w:rsidRPr="0079055A">
        <w:rPr>
          <w:sz w:val="36"/>
        </w:rPr>
        <w:t xml:space="preserve"> </w:t>
      </w:r>
      <w:r w:rsidRPr="0079055A">
        <w:t>составляет 5.</w:t>
      </w:r>
    </w:p>
    <w:p w14:paraId="142A587D" w14:textId="341F1A12" w:rsidR="00567DA6" w:rsidRPr="0079055A" w:rsidRDefault="00567DA6" w:rsidP="00567DA6">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В пределах указанного в абзаце первом предельного количества специальностей и (или) направлений подготовки поступающий может одновременно поступать на обучение по различным условиям поступления.</w:t>
      </w:r>
    </w:p>
    <w:p w14:paraId="12EAD5D9" w14:textId="554A7028" w:rsidR="00221886" w:rsidRPr="0079055A" w:rsidRDefault="004C61DF" w:rsidP="00221886">
      <w:pPr>
        <w:pStyle w:val="ConsPlusNormal"/>
        <w:numPr>
          <w:ilvl w:val="1"/>
          <w:numId w:val="4"/>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Для всех конкурсов в рамках одного условия поступления, указанного в пункте 1.1</w:t>
      </w:r>
      <w:r w:rsidR="00764135" w:rsidRPr="0079055A">
        <w:rPr>
          <w:rFonts w:ascii="Times New Roman" w:hAnsi="Times New Roman" w:cs="Times New Roman"/>
          <w:sz w:val="28"/>
          <w:szCs w:val="28"/>
        </w:rPr>
        <w:t>8</w:t>
      </w:r>
      <w:r w:rsidRPr="0079055A">
        <w:rPr>
          <w:rFonts w:ascii="Times New Roman" w:hAnsi="Times New Roman" w:cs="Times New Roman"/>
          <w:sz w:val="28"/>
          <w:szCs w:val="28"/>
        </w:rPr>
        <w:t xml:space="preserve">, Университетом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11" w:history="1">
        <w:r w:rsidRPr="0079055A">
          <w:rPr>
            <w:rStyle w:val="afa"/>
            <w:rFonts w:ascii="Times New Roman" w:hAnsi="Times New Roman"/>
            <w:color w:val="auto"/>
            <w:sz w:val="28"/>
            <w:szCs w:val="28"/>
            <w:u w:val="none"/>
          </w:rPr>
          <w:t>частями 4</w:t>
        </w:r>
      </w:hyperlink>
      <w:r w:rsidRPr="0079055A">
        <w:rPr>
          <w:rFonts w:ascii="Times New Roman" w:hAnsi="Times New Roman" w:cs="Times New Roman"/>
          <w:sz w:val="28"/>
          <w:szCs w:val="28"/>
        </w:rPr>
        <w:t xml:space="preserve"> и </w:t>
      </w:r>
      <w:hyperlink r:id="rId12" w:history="1">
        <w:r w:rsidRPr="0079055A">
          <w:rPr>
            <w:rStyle w:val="afa"/>
            <w:rFonts w:ascii="Times New Roman" w:hAnsi="Times New Roman"/>
            <w:color w:val="auto"/>
            <w:sz w:val="28"/>
            <w:szCs w:val="28"/>
            <w:u w:val="none"/>
          </w:rPr>
          <w:t>12 статьи 71</w:t>
        </w:r>
      </w:hyperlink>
      <w:r w:rsidRPr="0079055A">
        <w:rPr>
          <w:rFonts w:ascii="Times New Roman" w:hAnsi="Times New Roman" w:cs="Times New Roman"/>
          <w:sz w:val="28"/>
          <w:szCs w:val="28"/>
        </w:rPr>
        <w:t xml:space="preserve"> Федерального закона № 273-ФЗ, и особые преимущества.</w:t>
      </w:r>
    </w:p>
    <w:p w14:paraId="6F65D2BB" w14:textId="52D83A00" w:rsidR="008941C1" w:rsidRPr="0079055A" w:rsidRDefault="004C61DF" w:rsidP="008941C1">
      <w:pPr>
        <w:pStyle w:val="ConsPlusNormal"/>
        <w:numPr>
          <w:ilvl w:val="1"/>
          <w:numId w:val="4"/>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Университет самостоятельно устанавливает сроки приема, </w:t>
      </w:r>
      <w:r w:rsidR="00B332EE" w:rsidRPr="0079055A">
        <w:rPr>
          <w:rFonts w:ascii="Times New Roman" w:hAnsi="Times New Roman" w:cs="Times New Roman"/>
          <w:sz w:val="28"/>
          <w:szCs w:val="28"/>
        </w:rPr>
        <w:br/>
      </w:r>
      <w:r w:rsidR="00221886" w:rsidRPr="0079055A">
        <w:rPr>
          <w:rFonts w:ascii="Times New Roman" w:hAnsi="Times New Roman" w:cs="Times New Roman"/>
          <w:sz w:val="28"/>
          <w:szCs w:val="28"/>
        </w:rPr>
        <w:t>за исключением сроков, которые устанавливаются</w:t>
      </w:r>
      <w:r w:rsidR="008941C1" w:rsidRPr="0079055A">
        <w:rPr>
          <w:rFonts w:ascii="Times New Roman" w:hAnsi="Times New Roman" w:cs="Times New Roman"/>
          <w:sz w:val="28"/>
          <w:szCs w:val="28"/>
        </w:rPr>
        <w:t xml:space="preserve"> </w:t>
      </w:r>
      <w:r w:rsidR="00221886" w:rsidRPr="0079055A">
        <w:rPr>
          <w:rFonts w:ascii="Times New Roman" w:hAnsi="Times New Roman" w:cs="Times New Roman"/>
          <w:sz w:val="28"/>
          <w:szCs w:val="28"/>
        </w:rPr>
        <w:t>в соответствии с</w:t>
      </w:r>
      <w:r w:rsidR="008941C1" w:rsidRPr="0079055A">
        <w:rPr>
          <w:rFonts w:ascii="Times New Roman" w:hAnsi="Times New Roman" w:cs="Times New Roman"/>
          <w:sz w:val="28"/>
          <w:szCs w:val="28"/>
        </w:rPr>
        <w:t xml:space="preserve"> </w:t>
      </w:r>
      <w:r w:rsidRPr="0079055A">
        <w:rPr>
          <w:rFonts w:ascii="Times New Roman" w:hAnsi="Times New Roman" w:cs="Times New Roman"/>
          <w:sz w:val="28"/>
          <w:szCs w:val="28"/>
        </w:rPr>
        <w:t xml:space="preserve">пунктом </w:t>
      </w:r>
      <w:r w:rsidR="00235026" w:rsidRPr="0079055A">
        <w:rPr>
          <w:rFonts w:ascii="Times New Roman" w:hAnsi="Times New Roman" w:cs="Times New Roman"/>
          <w:sz w:val="28"/>
          <w:szCs w:val="28"/>
        </w:rPr>
        <w:t>12</w:t>
      </w:r>
      <w:r w:rsidRPr="0079055A">
        <w:rPr>
          <w:rFonts w:ascii="Times New Roman" w:hAnsi="Times New Roman" w:cs="Times New Roman"/>
          <w:sz w:val="28"/>
          <w:szCs w:val="28"/>
        </w:rPr>
        <w:t xml:space="preserve"> </w:t>
      </w:r>
      <w:r w:rsidR="00235026" w:rsidRPr="0079055A">
        <w:rPr>
          <w:rFonts w:ascii="Times New Roman" w:hAnsi="Times New Roman" w:cs="Times New Roman"/>
          <w:sz w:val="28"/>
          <w:szCs w:val="28"/>
        </w:rPr>
        <w:t>Порядка</w:t>
      </w:r>
      <w:r w:rsidRPr="0079055A">
        <w:rPr>
          <w:rFonts w:ascii="Times New Roman" w:hAnsi="Times New Roman" w:cs="Times New Roman"/>
          <w:sz w:val="28"/>
          <w:szCs w:val="28"/>
        </w:rPr>
        <w:t xml:space="preserve"> приема.</w:t>
      </w:r>
    </w:p>
    <w:p w14:paraId="1CC3BA9F" w14:textId="39C0AF33" w:rsidR="008941C1" w:rsidRPr="0079055A" w:rsidRDefault="008941C1" w:rsidP="008941C1">
      <w:pPr>
        <w:pStyle w:val="ConsPlusNormal"/>
        <w:numPr>
          <w:ilvl w:val="1"/>
          <w:numId w:val="4"/>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Университет может проводить дополнительный прием на незаполненные места. Дополнительный прием на обучение по программам бакалавриата и программам специалитета в рамках контрольн</w:t>
      </w:r>
      <w:r w:rsidR="005677E9" w:rsidRPr="0079055A">
        <w:rPr>
          <w:rFonts w:ascii="Times New Roman" w:hAnsi="Times New Roman" w:cs="Times New Roman"/>
          <w:sz w:val="28"/>
          <w:szCs w:val="28"/>
        </w:rPr>
        <w:t xml:space="preserve">ых цифр завершается не позднее </w:t>
      </w:r>
      <w:r w:rsidRPr="0079055A">
        <w:rPr>
          <w:rFonts w:ascii="Times New Roman" w:hAnsi="Times New Roman" w:cs="Times New Roman"/>
          <w:sz w:val="28"/>
          <w:szCs w:val="28"/>
        </w:rPr>
        <w:t>29 августа. Дополнительный прием на обучение по программам бакалавриата и программам специалитета по договорам об оказании платных образовательных услуг, на обучение по программам магистратуры проводится в сроки, установленные решением Центральной приемной комиссии Университета.</w:t>
      </w:r>
    </w:p>
    <w:p w14:paraId="3DC05E72" w14:textId="77777777" w:rsidR="004C61DF" w:rsidRPr="0079055A" w:rsidRDefault="004C61DF" w:rsidP="004C61DF">
      <w:pPr>
        <w:pStyle w:val="ConsPlusTitle"/>
        <w:jc w:val="center"/>
        <w:outlineLvl w:val="1"/>
        <w:rPr>
          <w:rFonts w:ascii="Times New Roman" w:hAnsi="Times New Roman" w:cs="Times New Roman"/>
          <w:sz w:val="28"/>
          <w:szCs w:val="28"/>
        </w:rPr>
      </w:pPr>
    </w:p>
    <w:p w14:paraId="18B77720" w14:textId="77777777" w:rsidR="00174C9E" w:rsidRPr="0079055A" w:rsidRDefault="00174C9E" w:rsidP="001360F0">
      <w:pPr>
        <w:pStyle w:val="ConsPlusTitle"/>
        <w:jc w:val="center"/>
        <w:outlineLvl w:val="1"/>
        <w:rPr>
          <w:rFonts w:ascii="Times New Roman" w:hAnsi="Times New Roman" w:cs="Times New Roman"/>
          <w:szCs w:val="28"/>
        </w:rPr>
      </w:pPr>
    </w:p>
    <w:p w14:paraId="3D8F241B" w14:textId="4AECD412" w:rsidR="001360F0" w:rsidRPr="0079055A" w:rsidRDefault="00174C9E" w:rsidP="001360F0">
      <w:pPr>
        <w:pStyle w:val="ConsPlusTitle"/>
        <w:jc w:val="center"/>
        <w:outlineLvl w:val="1"/>
        <w:rPr>
          <w:rFonts w:ascii="Times New Roman" w:hAnsi="Times New Roman" w:cs="Times New Roman"/>
          <w:sz w:val="28"/>
          <w:szCs w:val="28"/>
        </w:rPr>
      </w:pPr>
      <w:r w:rsidRPr="0079055A">
        <w:rPr>
          <w:rFonts w:ascii="Times New Roman" w:hAnsi="Times New Roman" w:cs="Times New Roman"/>
          <w:sz w:val="28"/>
          <w:szCs w:val="28"/>
        </w:rPr>
        <w:t>2. ИНФОРМИРОВАНИЕ О ПРИЕМЕ</w:t>
      </w:r>
    </w:p>
    <w:p w14:paraId="3768F9F3" w14:textId="77777777" w:rsidR="001360F0" w:rsidRPr="0079055A" w:rsidRDefault="001360F0" w:rsidP="001360F0">
      <w:pPr>
        <w:pStyle w:val="ConsPlusNormal"/>
        <w:jc w:val="both"/>
        <w:rPr>
          <w:rFonts w:ascii="Times New Roman" w:hAnsi="Times New Roman" w:cs="Times New Roman"/>
          <w:sz w:val="28"/>
          <w:szCs w:val="28"/>
        </w:rPr>
      </w:pPr>
    </w:p>
    <w:p w14:paraId="05274670" w14:textId="11D6E728" w:rsidR="007B12D1" w:rsidRPr="0079055A" w:rsidRDefault="001360F0" w:rsidP="002F2ABF">
      <w:pPr>
        <w:pStyle w:val="ac"/>
        <w:numPr>
          <w:ilvl w:val="0"/>
          <w:numId w:val="5"/>
        </w:numPr>
        <w:autoSpaceDE w:val="0"/>
        <w:autoSpaceDN w:val="0"/>
        <w:adjustRightInd w:val="0"/>
        <w:ind w:left="0" w:firstLine="567"/>
        <w:jc w:val="both"/>
        <w:rPr>
          <w:bCs/>
        </w:rPr>
      </w:pPr>
      <w:r w:rsidRPr="0079055A">
        <w:rPr>
          <w:bCs/>
        </w:rPr>
        <w:t>Университет ознак</w:t>
      </w:r>
      <w:r w:rsidR="001D4E13" w:rsidRPr="0079055A">
        <w:rPr>
          <w:bCs/>
        </w:rPr>
        <w:t>омля</w:t>
      </w:r>
      <w:r w:rsidRPr="0079055A">
        <w:rPr>
          <w:bCs/>
        </w:rPr>
        <w:t xml:space="preserve">ет поступающего и (или) его родителей </w:t>
      </w:r>
      <w:hyperlink r:id="rId13" w:history="1">
        <w:r w:rsidRPr="0079055A">
          <w:rPr>
            <w:bCs/>
          </w:rPr>
          <w:t>(законных представителей)</w:t>
        </w:r>
      </w:hyperlink>
      <w:r w:rsidRPr="0079055A">
        <w:rPr>
          <w:bCs/>
        </w:rPr>
        <w:t xml:space="preserve"> </w:t>
      </w:r>
      <w:r w:rsidR="00235026" w:rsidRPr="0079055A">
        <w:rPr>
          <w:bCs/>
        </w:rPr>
        <w:t xml:space="preserve">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 Информация размещается </w:t>
      </w:r>
      <w:r w:rsidRPr="0079055A">
        <w:rPr>
          <w:bCs/>
        </w:rPr>
        <w:t xml:space="preserve">на официальном сайте Университета (адреса официальных сайтов </w:t>
      </w:r>
      <w:r w:rsidR="00235026" w:rsidRPr="0079055A">
        <w:rPr>
          <w:bCs/>
        </w:rPr>
        <w:t>указаны</w:t>
      </w:r>
      <w:r w:rsidRPr="0079055A">
        <w:rPr>
          <w:bCs/>
        </w:rPr>
        <w:t xml:space="preserve"> в </w:t>
      </w:r>
      <w:r w:rsidR="00C71FA8" w:rsidRPr="0079055A">
        <w:rPr>
          <w:bCs/>
        </w:rPr>
        <w:t>П</w:t>
      </w:r>
      <w:r w:rsidRPr="0079055A">
        <w:rPr>
          <w:bCs/>
        </w:rPr>
        <w:t>риложении №</w:t>
      </w:r>
      <w:r w:rsidR="00E56CED" w:rsidRPr="0079055A">
        <w:rPr>
          <w:bCs/>
        </w:rPr>
        <w:t xml:space="preserve"> </w:t>
      </w:r>
      <w:r w:rsidR="00C71FA8" w:rsidRPr="0079055A">
        <w:rPr>
          <w:bCs/>
        </w:rPr>
        <w:t>4</w:t>
      </w:r>
      <w:r w:rsidRPr="0079055A">
        <w:rPr>
          <w:bCs/>
        </w:rPr>
        <w:t>). При проведении приема на конкурсной основе поступающему предоставляется также информация о проводимом конкурсе и об итогах его проведения.</w:t>
      </w:r>
    </w:p>
    <w:p w14:paraId="477B4A13" w14:textId="6DD0E8F1" w:rsidR="001360F0" w:rsidRPr="0079055A" w:rsidRDefault="001360F0" w:rsidP="002F2ABF">
      <w:pPr>
        <w:pStyle w:val="ac"/>
        <w:numPr>
          <w:ilvl w:val="0"/>
          <w:numId w:val="5"/>
        </w:numPr>
        <w:autoSpaceDE w:val="0"/>
        <w:autoSpaceDN w:val="0"/>
        <w:adjustRightInd w:val="0"/>
        <w:ind w:left="0" w:firstLine="567"/>
        <w:jc w:val="both"/>
        <w:rPr>
          <w:bCs/>
        </w:rPr>
      </w:pPr>
      <w:r w:rsidRPr="0079055A">
        <w:t xml:space="preserve">В целях информирования о приеме Университет размещает информацию о приеме на своем официальном сайте в информационно-телекоммуникационной сети </w:t>
      </w:r>
      <w:r w:rsidR="00C253E9" w:rsidRPr="0079055A">
        <w:t>«</w:t>
      </w:r>
      <w:r w:rsidRPr="0079055A">
        <w:t>Интернет</w:t>
      </w:r>
      <w:r w:rsidR="00C253E9" w:rsidRPr="0079055A">
        <w:t>»</w:t>
      </w:r>
      <w:r w:rsidRPr="0079055A">
        <w:t xml:space="preserve"> (далее - официальный сайт). На официальном сайте размещается следующая информация:</w:t>
      </w:r>
    </w:p>
    <w:p w14:paraId="5FD595B7" w14:textId="4FC61377"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1) </w:t>
      </w:r>
      <w:r w:rsidRPr="0079055A">
        <w:rPr>
          <w:rFonts w:ascii="Times New Roman" w:hAnsi="Times New Roman" w:cs="Times New Roman"/>
          <w:b/>
          <w:sz w:val="28"/>
          <w:szCs w:val="28"/>
        </w:rPr>
        <w:t xml:space="preserve">не позднее </w:t>
      </w:r>
      <w:r w:rsidR="00D35D6B" w:rsidRPr="0079055A">
        <w:rPr>
          <w:rFonts w:ascii="Times New Roman" w:hAnsi="Times New Roman" w:cs="Times New Roman"/>
          <w:b/>
          <w:sz w:val="28"/>
          <w:szCs w:val="28"/>
        </w:rPr>
        <w:t>20 января</w:t>
      </w:r>
      <w:r w:rsidRPr="0079055A">
        <w:rPr>
          <w:rFonts w:ascii="Times New Roman" w:hAnsi="Times New Roman" w:cs="Times New Roman"/>
          <w:sz w:val="28"/>
          <w:szCs w:val="28"/>
        </w:rPr>
        <w:t>:</w:t>
      </w:r>
    </w:p>
    <w:p w14:paraId="1FDD6D04" w14:textId="1C77FF73"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а) правила приема, утвержденные Университетом самостоятельно, в том числе:</w:t>
      </w:r>
    </w:p>
    <w:p w14:paraId="0CABFCA3" w14:textId="428FAB48"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максимальное количество специальностей и направлений подготовки для одновременного участия в конкурсе (по программам бакалавриата и программам специалитета);</w:t>
      </w:r>
    </w:p>
    <w:p w14:paraId="3D07A5F3" w14:textId="77777777"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сроки проведения приема;</w:t>
      </w:r>
    </w:p>
    <w:p w14:paraId="69761F9C" w14:textId="77777777"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информация о предоставлении особых прав и особого преимущества (по программам бакалавриата и программам специалитета);</w:t>
      </w:r>
    </w:p>
    <w:p w14:paraId="73A796AF" w14:textId="77777777"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перечень индивидуальных достижений поступающих, учитываемых при приеме, и порядок учета указанных достижений;</w:t>
      </w:r>
    </w:p>
    <w:p w14:paraId="7F4CB0CE" w14:textId="77777777"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информация о проведении вступительных испытаний очно и (или) с использованием дистанционных технологий;</w:t>
      </w:r>
    </w:p>
    <w:p w14:paraId="3C27CB24" w14:textId="77777777"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14:paraId="5DA90B1A" w14:textId="4790EB56"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порядок подачи и рассмотрения апелляций по результатам вступительных испытаний, проводимых </w:t>
      </w:r>
      <w:r w:rsidR="000B0DF0" w:rsidRPr="0079055A">
        <w:rPr>
          <w:rFonts w:ascii="Times New Roman" w:hAnsi="Times New Roman" w:cs="Times New Roman"/>
          <w:sz w:val="28"/>
          <w:szCs w:val="28"/>
        </w:rPr>
        <w:t>Университетом</w:t>
      </w:r>
      <w:r w:rsidR="00D473A3" w:rsidRPr="0079055A">
        <w:rPr>
          <w:rFonts w:ascii="Times New Roman" w:hAnsi="Times New Roman" w:cs="Times New Roman"/>
          <w:sz w:val="28"/>
          <w:szCs w:val="28"/>
        </w:rPr>
        <w:t xml:space="preserve"> самостоятельно.</w:t>
      </w:r>
    </w:p>
    <w:p w14:paraId="7CB83624" w14:textId="244E0D1F"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б) количество мест для приема на обучение по различным условиям поступления в рамках контрольных цифр (без указания особой</w:t>
      </w:r>
      <w:r w:rsidR="00D473A3" w:rsidRPr="0079055A">
        <w:rPr>
          <w:rFonts w:ascii="Times New Roman" w:hAnsi="Times New Roman" w:cs="Times New Roman"/>
          <w:sz w:val="28"/>
          <w:szCs w:val="28"/>
        </w:rPr>
        <w:t>,</w:t>
      </w:r>
      <w:r w:rsidRPr="0079055A">
        <w:rPr>
          <w:rFonts w:ascii="Times New Roman" w:hAnsi="Times New Roman" w:cs="Times New Roman"/>
          <w:sz w:val="28"/>
          <w:szCs w:val="28"/>
        </w:rPr>
        <w:t xml:space="preserve"> целевой </w:t>
      </w:r>
      <w:r w:rsidR="00D473A3" w:rsidRPr="0079055A">
        <w:rPr>
          <w:rFonts w:ascii="Times New Roman" w:hAnsi="Times New Roman" w:cs="Times New Roman"/>
          <w:sz w:val="28"/>
          <w:szCs w:val="28"/>
        </w:rPr>
        <w:t xml:space="preserve">и </w:t>
      </w:r>
      <w:r w:rsidR="002F2ABF" w:rsidRPr="0079055A">
        <w:rPr>
          <w:rFonts w:ascii="Times New Roman" w:hAnsi="Times New Roman" w:cs="Times New Roman"/>
          <w:sz w:val="28"/>
          <w:szCs w:val="28"/>
        </w:rPr>
        <w:t>отдельной</w:t>
      </w:r>
      <w:r w:rsidR="00D473A3" w:rsidRPr="0079055A">
        <w:rPr>
          <w:rFonts w:ascii="Times New Roman" w:hAnsi="Times New Roman" w:cs="Times New Roman"/>
          <w:sz w:val="28"/>
          <w:szCs w:val="28"/>
        </w:rPr>
        <w:t xml:space="preserve"> квот</w:t>
      </w:r>
      <w:r w:rsidRPr="0079055A">
        <w:rPr>
          <w:rFonts w:ascii="Times New Roman" w:hAnsi="Times New Roman" w:cs="Times New Roman"/>
          <w:sz w:val="28"/>
          <w:szCs w:val="28"/>
        </w:rPr>
        <w:t>);</w:t>
      </w:r>
    </w:p>
    <w:p w14:paraId="4201ECE1" w14:textId="77777777"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в) перечень вступительных испытаний с указанием по каждому вступительному испытанию следующих сведений:</w:t>
      </w:r>
    </w:p>
    <w:p w14:paraId="5EE9397F" w14:textId="77777777"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наименование вступительного испытания;</w:t>
      </w:r>
    </w:p>
    <w:p w14:paraId="344F9B19" w14:textId="77777777"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максимальное количество баллов;</w:t>
      </w:r>
    </w:p>
    <w:p w14:paraId="6CFDDF60" w14:textId="77777777"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минимальное количество баллов;</w:t>
      </w:r>
    </w:p>
    <w:p w14:paraId="626F6926" w14:textId="70D27F06"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приоритетность вступительного испытания;</w:t>
      </w:r>
    </w:p>
    <w:p w14:paraId="6721B9A2" w14:textId="01B79A77"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для вступительного испытания, проводимого </w:t>
      </w:r>
      <w:r w:rsidR="000B0DF0" w:rsidRPr="0079055A">
        <w:rPr>
          <w:rFonts w:ascii="Times New Roman" w:hAnsi="Times New Roman" w:cs="Times New Roman"/>
          <w:sz w:val="28"/>
          <w:szCs w:val="28"/>
        </w:rPr>
        <w:t>Университетом</w:t>
      </w:r>
      <w:r w:rsidRPr="0079055A">
        <w:rPr>
          <w:rFonts w:ascii="Times New Roman" w:hAnsi="Times New Roman" w:cs="Times New Roman"/>
          <w:sz w:val="28"/>
          <w:szCs w:val="28"/>
        </w:rPr>
        <w:t xml:space="preserve"> самостоятельно, - форма проведения, языки, на которых осуществляется сдача вступительного испытания, программа вступительного испытания;</w:t>
      </w:r>
    </w:p>
    <w:p w14:paraId="13DB6C19" w14:textId="77777777"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14:paraId="167A2C26" w14:textId="77777777" w:rsidR="00BF120C" w:rsidRPr="0079055A" w:rsidRDefault="001360F0" w:rsidP="00BF120C">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д) информация о местах приема документов</w:t>
      </w:r>
      <w:r w:rsidR="00BF120C" w:rsidRPr="0079055A">
        <w:rPr>
          <w:rFonts w:ascii="Times New Roman" w:hAnsi="Times New Roman" w:cs="Times New Roman"/>
          <w:sz w:val="28"/>
          <w:szCs w:val="28"/>
        </w:rPr>
        <w:t>, о почтовых адресах для направления документов, необходимых для поступления, об электронных адресах для взаимодействия с поступающими;</w:t>
      </w:r>
    </w:p>
    <w:p w14:paraId="0B9B2F29" w14:textId="7D7AD1D2"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е) информация о возможности подачи документов, необходимых для поступления,</w:t>
      </w:r>
      <w:r w:rsidR="009F04DB" w:rsidRPr="0079055A">
        <w:rPr>
          <w:rFonts w:ascii="Times New Roman" w:hAnsi="Times New Roman" w:cs="Times New Roman"/>
          <w:sz w:val="28"/>
          <w:szCs w:val="28"/>
        </w:rPr>
        <w:t xml:space="preserve"> с использованием суперсервиса «Поступление в вуз онлайн»</w:t>
      </w:r>
      <w:r w:rsidRPr="0079055A">
        <w:rPr>
          <w:rFonts w:ascii="Times New Roman" w:hAnsi="Times New Roman" w:cs="Times New Roman"/>
          <w:sz w:val="28"/>
          <w:szCs w:val="28"/>
        </w:rPr>
        <w:t xml:space="preserve"> посредством федеральной государственной информационной системы </w:t>
      </w:r>
      <w:r w:rsidR="00C253E9" w:rsidRPr="0079055A">
        <w:rPr>
          <w:rFonts w:ascii="Times New Roman" w:hAnsi="Times New Roman" w:cs="Times New Roman"/>
          <w:sz w:val="28"/>
          <w:szCs w:val="28"/>
        </w:rPr>
        <w:t>«</w:t>
      </w:r>
      <w:r w:rsidRPr="0079055A">
        <w:rPr>
          <w:rFonts w:ascii="Times New Roman" w:hAnsi="Times New Roman" w:cs="Times New Roman"/>
          <w:sz w:val="28"/>
          <w:szCs w:val="28"/>
        </w:rPr>
        <w:t>Единый портал государственных и муниципальных услуг (функций)</w:t>
      </w:r>
      <w:r w:rsidR="00C253E9" w:rsidRPr="0079055A">
        <w:rPr>
          <w:rFonts w:ascii="Times New Roman" w:hAnsi="Times New Roman" w:cs="Times New Roman"/>
          <w:sz w:val="28"/>
          <w:szCs w:val="28"/>
        </w:rPr>
        <w:t>»</w:t>
      </w:r>
      <w:r w:rsidRPr="0079055A">
        <w:rPr>
          <w:rFonts w:ascii="Times New Roman" w:hAnsi="Times New Roman" w:cs="Times New Roman"/>
          <w:sz w:val="28"/>
          <w:szCs w:val="28"/>
        </w:rPr>
        <w:t xml:space="preserve"> (далее - ЕПГУ);</w:t>
      </w:r>
    </w:p>
    <w:p w14:paraId="5B6CDCAF" w14:textId="4D758E50"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ж) образец договора об оказании платных образовательных услуг</w:t>
      </w:r>
      <w:r w:rsidR="00BF120C" w:rsidRPr="0079055A">
        <w:rPr>
          <w:rFonts w:ascii="Times New Roman" w:hAnsi="Times New Roman" w:cs="Times New Roman"/>
          <w:sz w:val="28"/>
          <w:szCs w:val="28"/>
        </w:rPr>
        <w:t xml:space="preserve"> (далее – договор об образовании)</w:t>
      </w:r>
      <w:r w:rsidRPr="0079055A">
        <w:rPr>
          <w:rFonts w:ascii="Times New Roman" w:hAnsi="Times New Roman" w:cs="Times New Roman"/>
          <w:sz w:val="28"/>
          <w:szCs w:val="28"/>
        </w:rPr>
        <w:t>;</w:t>
      </w:r>
    </w:p>
    <w:p w14:paraId="7A5B0687" w14:textId="77777777"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з) информация о наличии общежития(ий);</w:t>
      </w:r>
    </w:p>
    <w:p w14:paraId="3FBA66BB" w14:textId="2D670C45" w:rsidR="00241124" w:rsidRPr="0079055A" w:rsidRDefault="001360F0" w:rsidP="0024112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2) </w:t>
      </w:r>
      <w:r w:rsidRPr="0079055A">
        <w:rPr>
          <w:rFonts w:ascii="Times New Roman" w:hAnsi="Times New Roman" w:cs="Times New Roman"/>
          <w:b/>
          <w:sz w:val="28"/>
          <w:szCs w:val="28"/>
        </w:rPr>
        <w:t xml:space="preserve">не позднее </w:t>
      </w:r>
      <w:r w:rsidR="00D35D6B" w:rsidRPr="0079055A">
        <w:rPr>
          <w:rFonts w:ascii="Times New Roman" w:hAnsi="Times New Roman" w:cs="Times New Roman"/>
          <w:b/>
          <w:sz w:val="28"/>
          <w:szCs w:val="28"/>
        </w:rPr>
        <w:t>10 апреля</w:t>
      </w:r>
      <w:r w:rsidR="00241124" w:rsidRPr="0079055A">
        <w:rPr>
          <w:rFonts w:ascii="Times New Roman" w:hAnsi="Times New Roman" w:cs="Times New Roman"/>
          <w:b/>
          <w:sz w:val="28"/>
          <w:szCs w:val="28"/>
        </w:rPr>
        <w:t xml:space="preserve"> – </w:t>
      </w:r>
      <w:r w:rsidR="00241124" w:rsidRPr="0079055A">
        <w:rPr>
          <w:rFonts w:ascii="Times New Roman" w:hAnsi="Times New Roman" w:cs="Times New Roman"/>
          <w:sz w:val="28"/>
          <w:szCs w:val="28"/>
        </w:rPr>
        <w:t>количество мест для приема на обучение в рамках контрольных цифр по различным условиям поступления с указанием особой квоты, целевой квоты и отдельной квоты;</w:t>
      </w:r>
    </w:p>
    <w:p w14:paraId="14048CCC" w14:textId="77777777" w:rsidR="00241124" w:rsidRPr="0079055A" w:rsidRDefault="00D35D6B" w:rsidP="00241124">
      <w:pPr>
        <w:pStyle w:val="ConsPlusNormal"/>
        <w:ind w:firstLine="567"/>
        <w:jc w:val="both"/>
        <w:rPr>
          <w:rFonts w:ascii="Times New Roman" w:hAnsi="Times New Roman" w:cs="Times New Roman"/>
          <w:b/>
          <w:sz w:val="28"/>
          <w:szCs w:val="28"/>
        </w:rPr>
      </w:pPr>
      <w:r w:rsidRPr="0079055A">
        <w:rPr>
          <w:rFonts w:ascii="Times New Roman" w:hAnsi="Times New Roman" w:cs="Times New Roman"/>
          <w:sz w:val="28"/>
          <w:szCs w:val="28"/>
        </w:rPr>
        <w:t>3)</w:t>
      </w:r>
      <w:r w:rsidRPr="0079055A">
        <w:rPr>
          <w:rFonts w:ascii="Times New Roman" w:hAnsi="Times New Roman" w:cs="Times New Roman"/>
          <w:b/>
          <w:sz w:val="28"/>
          <w:szCs w:val="28"/>
        </w:rPr>
        <w:t xml:space="preserve"> не позднее 1 июня:</w:t>
      </w:r>
      <w:r w:rsidR="00241124" w:rsidRPr="0079055A">
        <w:rPr>
          <w:rFonts w:ascii="Times New Roman" w:hAnsi="Times New Roman" w:cs="Times New Roman"/>
          <w:b/>
          <w:sz w:val="28"/>
          <w:szCs w:val="28"/>
        </w:rPr>
        <w:t xml:space="preserve"> </w:t>
      </w:r>
    </w:p>
    <w:p w14:paraId="56C3452C" w14:textId="0D9A3D2A" w:rsidR="00241124" w:rsidRPr="0079055A" w:rsidRDefault="00241124" w:rsidP="0024112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информация о количестве мест в общежитиях для иногородних обучающихся;</w:t>
      </w:r>
    </w:p>
    <w:p w14:paraId="1C418FCA" w14:textId="77777777" w:rsidR="00241124" w:rsidRPr="0079055A" w:rsidRDefault="00241124" w:rsidP="0024112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расписание вступительных испытаний;</w:t>
      </w:r>
    </w:p>
    <w:p w14:paraId="5C776673" w14:textId="50C6E169" w:rsidR="001360F0" w:rsidRPr="0079055A" w:rsidRDefault="00D35D6B"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4</w:t>
      </w:r>
      <w:r w:rsidR="001360F0" w:rsidRPr="0079055A">
        <w:rPr>
          <w:rFonts w:ascii="Times New Roman" w:hAnsi="Times New Roman" w:cs="Times New Roman"/>
          <w:sz w:val="28"/>
          <w:szCs w:val="28"/>
        </w:rPr>
        <w:t>)</w:t>
      </w:r>
      <w:r w:rsidR="001360F0" w:rsidRPr="0079055A">
        <w:rPr>
          <w:rFonts w:ascii="Times New Roman" w:hAnsi="Times New Roman" w:cs="Times New Roman"/>
          <w:b/>
          <w:sz w:val="28"/>
          <w:szCs w:val="28"/>
        </w:rPr>
        <w:t xml:space="preserve"> не позднее чем за 5 месяцев </w:t>
      </w:r>
      <w:r w:rsidR="001360F0" w:rsidRPr="0079055A">
        <w:rPr>
          <w:rFonts w:ascii="Times New Roman" w:hAnsi="Times New Roman" w:cs="Times New Roman"/>
          <w:sz w:val="28"/>
          <w:szCs w:val="28"/>
        </w:rPr>
        <w:t xml:space="preserve">до начала зачисления на места по </w:t>
      </w:r>
      <w:r w:rsidR="00854332" w:rsidRPr="0079055A">
        <w:rPr>
          <w:rFonts w:ascii="Times New Roman" w:hAnsi="Times New Roman" w:cs="Times New Roman"/>
          <w:sz w:val="28"/>
          <w:szCs w:val="28"/>
        </w:rPr>
        <w:t>договорам об образовании</w:t>
      </w:r>
      <w:r w:rsidR="001360F0" w:rsidRPr="0079055A">
        <w:rPr>
          <w:rFonts w:ascii="Times New Roman" w:hAnsi="Times New Roman" w:cs="Times New Roman"/>
          <w:sz w:val="28"/>
          <w:szCs w:val="28"/>
        </w:rPr>
        <w:t xml:space="preserve"> </w:t>
      </w:r>
      <w:r w:rsidR="00241124" w:rsidRPr="0079055A">
        <w:rPr>
          <w:rFonts w:ascii="Times New Roman" w:hAnsi="Times New Roman" w:cs="Times New Roman"/>
          <w:b/>
          <w:sz w:val="28"/>
          <w:szCs w:val="28"/>
        </w:rPr>
        <w:t>–</w:t>
      </w:r>
      <w:r w:rsidR="001360F0" w:rsidRPr="0079055A">
        <w:rPr>
          <w:rFonts w:ascii="Times New Roman" w:hAnsi="Times New Roman" w:cs="Times New Roman"/>
          <w:b/>
          <w:sz w:val="28"/>
          <w:szCs w:val="28"/>
        </w:rPr>
        <w:t xml:space="preserve"> </w:t>
      </w:r>
      <w:r w:rsidR="001360F0" w:rsidRPr="0079055A">
        <w:rPr>
          <w:rFonts w:ascii="Times New Roman" w:hAnsi="Times New Roman" w:cs="Times New Roman"/>
          <w:sz w:val="28"/>
          <w:szCs w:val="28"/>
        </w:rPr>
        <w:t>количество указанных мест.</w:t>
      </w:r>
    </w:p>
    <w:p w14:paraId="6BA23FA3" w14:textId="56600842" w:rsidR="001360F0" w:rsidRPr="0079055A" w:rsidRDefault="001360F0" w:rsidP="00272FEE">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Университет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14:paraId="333BDF2E" w14:textId="7255C72C" w:rsidR="007B12D1" w:rsidRPr="0079055A" w:rsidRDefault="001360F0" w:rsidP="002F2ABF">
      <w:pPr>
        <w:pStyle w:val="ConsPlusNormal"/>
        <w:numPr>
          <w:ilvl w:val="0"/>
          <w:numId w:val="5"/>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Университет обеспечивает функционирование телефонных линий и раздела официального сайта для ответов на обращения, связанные с приемом.</w:t>
      </w:r>
    </w:p>
    <w:p w14:paraId="30E28986" w14:textId="1AEDACA6" w:rsidR="001360F0" w:rsidRPr="0079055A" w:rsidRDefault="001360F0" w:rsidP="002F2ABF">
      <w:pPr>
        <w:pStyle w:val="ConsPlusNormal"/>
        <w:numPr>
          <w:ilvl w:val="0"/>
          <w:numId w:val="5"/>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14:paraId="5ED1F34F" w14:textId="77777777" w:rsidR="00272FEE" w:rsidRPr="0079055A" w:rsidRDefault="00272FEE" w:rsidP="00272FEE">
      <w:pPr>
        <w:pStyle w:val="ConsPlusNormal"/>
        <w:spacing w:before="120"/>
        <w:ind w:left="567"/>
        <w:jc w:val="both"/>
        <w:rPr>
          <w:rFonts w:ascii="Times New Roman" w:hAnsi="Times New Roman" w:cs="Times New Roman"/>
          <w:sz w:val="28"/>
          <w:szCs w:val="28"/>
        </w:rPr>
      </w:pPr>
    </w:p>
    <w:p w14:paraId="0958AFB6" w14:textId="77777777" w:rsidR="00615510" w:rsidRPr="0079055A" w:rsidRDefault="00615510" w:rsidP="00272FEE">
      <w:pPr>
        <w:pStyle w:val="ConsPlusNormal"/>
        <w:spacing w:before="120"/>
        <w:ind w:left="567"/>
        <w:jc w:val="both"/>
        <w:rPr>
          <w:rFonts w:ascii="Times New Roman" w:hAnsi="Times New Roman" w:cs="Times New Roman"/>
          <w:sz w:val="28"/>
          <w:szCs w:val="28"/>
        </w:rPr>
      </w:pPr>
    </w:p>
    <w:p w14:paraId="27D10868" w14:textId="77777777" w:rsidR="005677E9" w:rsidRPr="0079055A" w:rsidRDefault="005677E9">
      <w:pPr>
        <w:rPr>
          <w:rFonts w:ascii="Times New Roman" w:eastAsia="Times New Roman" w:hAnsi="Times New Roman" w:cs="Times New Roman"/>
          <w:b/>
          <w:sz w:val="28"/>
          <w:szCs w:val="28"/>
          <w:lang w:eastAsia="ru-RU"/>
        </w:rPr>
      </w:pPr>
      <w:r w:rsidRPr="0079055A">
        <w:rPr>
          <w:rFonts w:ascii="Times New Roman" w:hAnsi="Times New Roman" w:cs="Times New Roman"/>
          <w:sz w:val="28"/>
          <w:szCs w:val="28"/>
        </w:rPr>
        <w:br w:type="page"/>
      </w:r>
    </w:p>
    <w:p w14:paraId="61260706" w14:textId="2BDE11DD" w:rsidR="00CB604F" w:rsidRPr="0079055A" w:rsidRDefault="008C03AE" w:rsidP="005677E9">
      <w:pPr>
        <w:pStyle w:val="ConsPlusTitle"/>
        <w:jc w:val="center"/>
        <w:outlineLvl w:val="1"/>
        <w:rPr>
          <w:rFonts w:ascii="Times New Roman" w:hAnsi="Times New Roman" w:cs="Times New Roman"/>
          <w:sz w:val="28"/>
          <w:szCs w:val="28"/>
        </w:rPr>
      </w:pPr>
      <w:r w:rsidRPr="0079055A">
        <w:rPr>
          <w:rFonts w:ascii="Times New Roman" w:hAnsi="Times New Roman" w:cs="Times New Roman"/>
          <w:sz w:val="28"/>
          <w:szCs w:val="28"/>
        </w:rPr>
        <w:t xml:space="preserve">3. </w:t>
      </w:r>
      <w:r w:rsidR="00174C9E" w:rsidRPr="0079055A">
        <w:rPr>
          <w:rFonts w:ascii="Times New Roman" w:hAnsi="Times New Roman" w:cs="Times New Roman"/>
          <w:sz w:val="28"/>
          <w:szCs w:val="28"/>
        </w:rPr>
        <w:t>УСТАНОВЛЕНИЕ ПЕРЕЧНЯ И ФОРМ</w:t>
      </w:r>
      <w:r w:rsidR="004A5DCF" w:rsidRPr="0079055A">
        <w:rPr>
          <w:rFonts w:ascii="Times New Roman" w:hAnsi="Times New Roman" w:cs="Times New Roman"/>
          <w:sz w:val="28"/>
          <w:szCs w:val="28"/>
        </w:rPr>
        <w:t>Ы</w:t>
      </w:r>
      <w:r w:rsidR="00174C9E" w:rsidRPr="0079055A">
        <w:rPr>
          <w:rFonts w:ascii="Times New Roman" w:hAnsi="Times New Roman" w:cs="Times New Roman"/>
          <w:sz w:val="28"/>
          <w:szCs w:val="28"/>
        </w:rPr>
        <w:t xml:space="preserve"> ПРОВ</w:t>
      </w:r>
      <w:r w:rsidR="005677E9" w:rsidRPr="0079055A">
        <w:rPr>
          <w:rFonts w:ascii="Times New Roman" w:hAnsi="Times New Roman" w:cs="Times New Roman"/>
          <w:sz w:val="28"/>
          <w:szCs w:val="28"/>
        </w:rPr>
        <w:t>ЕДЕНИЯ ВСТУПИТЕЛЬНЫХ ИСПЫТАНИЙ</w:t>
      </w:r>
      <w:r w:rsidR="00B332EE" w:rsidRPr="0079055A">
        <w:rPr>
          <w:rFonts w:ascii="Times New Roman" w:hAnsi="Times New Roman" w:cs="Times New Roman"/>
          <w:sz w:val="28"/>
          <w:szCs w:val="28"/>
        </w:rPr>
        <w:br/>
      </w:r>
      <w:bookmarkStart w:id="8" w:name="P132"/>
      <w:bookmarkEnd w:id="8"/>
    </w:p>
    <w:p w14:paraId="6E2C356E" w14:textId="1B3E803D" w:rsidR="00BF120C" w:rsidRPr="0079055A" w:rsidRDefault="00BF120C" w:rsidP="002F2ABF">
      <w:pPr>
        <w:pStyle w:val="ConsPlusTitle"/>
        <w:numPr>
          <w:ilvl w:val="0"/>
          <w:numId w:val="6"/>
        </w:numPr>
        <w:tabs>
          <w:tab w:val="left" w:pos="1276"/>
        </w:tabs>
        <w:ind w:left="0" w:firstLine="567"/>
        <w:jc w:val="both"/>
        <w:rPr>
          <w:rFonts w:ascii="Times New Roman" w:hAnsi="Times New Roman" w:cs="Times New Roman"/>
          <w:b w:val="0"/>
          <w:sz w:val="28"/>
          <w:szCs w:val="26"/>
        </w:rPr>
      </w:pPr>
      <w:bookmarkStart w:id="9" w:name="P195"/>
      <w:bookmarkEnd w:id="9"/>
      <w:r w:rsidRPr="0079055A">
        <w:rPr>
          <w:rFonts w:ascii="Times New Roman" w:hAnsi="Times New Roman" w:cs="Times New Roman"/>
          <w:b w:val="0"/>
          <w:sz w:val="28"/>
          <w:szCs w:val="26"/>
        </w:rPr>
        <w:t>В Университете устанавливаются единые перечни вступительных испытаний и минимальное количество баллов, которые не различаются при приеме для обучения в Университете (г. Москва) и в его филиалах при приеме на различные формы обучения, а также при приеме на места в пределах квоты приема лиц, и</w:t>
      </w:r>
      <w:r w:rsidR="004C01A4" w:rsidRPr="0079055A">
        <w:rPr>
          <w:rFonts w:ascii="Times New Roman" w:hAnsi="Times New Roman" w:cs="Times New Roman"/>
          <w:b w:val="0"/>
          <w:sz w:val="28"/>
          <w:szCs w:val="26"/>
        </w:rPr>
        <w:t xml:space="preserve">меющих особое право, на места </w:t>
      </w:r>
      <w:r w:rsidR="008941C1" w:rsidRPr="0079055A">
        <w:rPr>
          <w:rFonts w:ascii="Times New Roman" w:hAnsi="Times New Roman" w:cs="Times New Roman"/>
          <w:b w:val="0"/>
          <w:sz w:val="28"/>
          <w:szCs w:val="26"/>
        </w:rPr>
        <w:t xml:space="preserve">целевой квоты, </w:t>
      </w:r>
      <w:r w:rsidR="006E1CDE" w:rsidRPr="0079055A">
        <w:rPr>
          <w:rFonts w:ascii="Times New Roman" w:hAnsi="Times New Roman" w:cs="Times New Roman"/>
          <w:b w:val="0"/>
          <w:sz w:val="28"/>
          <w:szCs w:val="26"/>
        </w:rPr>
        <w:t>отдельной</w:t>
      </w:r>
      <w:r w:rsidR="008941C1" w:rsidRPr="0079055A">
        <w:rPr>
          <w:rFonts w:ascii="Times New Roman" w:hAnsi="Times New Roman" w:cs="Times New Roman"/>
          <w:b w:val="0"/>
          <w:sz w:val="28"/>
          <w:szCs w:val="26"/>
        </w:rPr>
        <w:t xml:space="preserve"> </w:t>
      </w:r>
      <w:r w:rsidRPr="0079055A">
        <w:rPr>
          <w:rFonts w:ascii="Times New Roman" w:hAnsi="Times New Roman" w:cs="Times New Roman"/>
          <w:b w:val="0"/>
          <w:sz w:val="28"/>
          <w:szCs w:val="26"/>
        </w:rPr>
        <w:t>квоты</w:t>
      </w:r>
      <w:r w:rsidR="004C01A4" w:rsidRPr="0079055A">
        <w:rPr>
          <w:rFonts w:ascii="Times New Roman" w:hAnsi="Times New Roman" w:cs="Times New Roman"/>
          <w:b w:val="0"/>
          <w:sz w:val="28"/>
          <w:szCs w:val="26"/>
        </w:rPr>
        <w:t>,</w:t>
      </w:r>
      <w:r w:rsidRPr="0079055A">
        <w:rPr>
          <w:rFonts w:ascii="Times New Roman" w:hAnsi="Times New Roman" w:cs="Times New Roman"/>
          <w:b w:val="0"/>
          <w:sz w:val="28"/>
          <w:szCs w:val="26"/>
        </w:rPr>
        <w:t xml:space="preserve"> на места в рамках контрольных цифр по основному конкурсу, в том числе и по договорам об образовании. </w:t>
      </w:r>
    </w:p>
    <w:p w14:paraId="3558DDC8" w14:textId="77777777" w:rsidR="00567DA6" w:rsidRPr="0079055A" w:rsidRDefault="00BF120C" w:rsidP="002F2ABF">
      <w:pPr>
        <w:pStyle w:val="ConsPlusNormal"/>
        <w:numPr>
          <w:ilvl w:val="0"/>
          <w:numId w:val="6"/>
        </w:numPr>
        <w:tabs>
          <w:tab w:val="left" w:pos="1276"/>
        </w:tabs>
        <w:ind w:left="0"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Для лиц, поступающих на обучение </w:t>
      </w:r>
      <w:r w:rsidRPr="0079055A">
        <w:rPr>
          <w:rFonts w:ascii="Times New Roman" w:hAnsi="Times New Roman" w:cs="Times New Roman"/>
          <w:b/>
          <w:sz w:val="28"/>
          <w:szCs w:val="26"/>
        </w:rPr>
        <w:t>на базе среднего общего образования,</w:t>
      </w:r>
      <w:r w:rsidRPr="0079055A">
        <w:rPr>
          <w:rFonts w:ascii="Times New Roman" w:hAnsi="Times New Roman" w:cs="Times New Roman"/>
          <w:sz w:val="28"/>
          <w:szCs w:val="26"/>
        </w:rPr>
        <w:t xml:space="preserve"> Университет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r w:rsidR="00A02F5A" w:rsidRPr="0079055A">
        <w:rPr>
          <w:rFonts w:ascii="Times New Roman" w:hAnsi="Times New Roman" w:cs="Times New Roman"/>
          <w:sz w:val="28"/>
          <w:szCs w:val="28"/>
        </w:rPr>
        <w:t xml:space="preserve">приказом Министерства науки и высшего образования Российской Федерации от </w:t>
      </w:r>
      <w:r w:rsidR="008941C1" w:rsidRPr="0079055A">
        <w:rPr>
          <w:rFonts w:ascii="Times New Roman" w:hAnsi="Times New Roman" w:cs="Times New Roman"/>
          <w:sz w:val="28"/>
          <w:szCs w:val="28"/>
        </w:rPr>
        <w:t xml:space="preserve">6 </w:t>
      </w:r>
      <w:r w:rsidR="00A02F5A" w:rsidRPr="0079055A">
        <w:rPr>
          <w:rFonts w:ascii="Times New Roman" w:hAnsi="Times New Roman" w:cs="Times New Roman"/>
          <w:sz w:val="28"/>
          <w:szCs w:val="28"/>
        </w:rPr>
        <w:t>августа 20</w:t>
      </w:r>
      <w:r w:rsidR="008941C1" w:rsidRPr="0079055A">
        <w:rPr>
          <w:rFonts w:ascii="Times New Roman" w:hAnsi="Times New Roman" w:cs="Times New Roman"/>
          <w:sz w:val="28"/>
          <w:szCs w:val="28"/>
        </w:rPr>
        <w:t>21</w:t>
      </w:r>
      <w:r w:rsidR="00A02F5A" w:rsidRPr="0079055A">
        <w:rPr>
          <w:rFonts w:ascii="Times New Roman" w:hAnsi="Times New Roman" w:cs="Times New Roman"/>
          <w:sz w:val="28"/>
          <w:szCs w:val="28"/>
        </w:rPr>
        <w:t xml:space="preserve"> г. </w:t>
      </w:r>
      <w:r w:rsidR="006D299A" w:rsidRPr="0079055A">
        <w:rPr>
          <w:rFonts w:ascii="Times New Roman" w:hAnsi="Times New Roman" w:cs="Times New Roman"/>
        </w:rPr>
        <w:t>№</w:t>
      </w:r>
      <w:r w:rsidR="008941C1" w:rsidRPr="0079055A">
        <w:rPr>
          <w:rFonts w:ascii="Times New Roman" w:hAnsi="Times New Roman" w:cs="Times New Roman"/>
          <w:sz w:val="28"/>
          <w:szCs w:val="28"/>
        </w:rPr>
        <w:t>722</w:t>
      </w:r>
      <w:r w:rsidR="00A02F5A" w:rsidRPr="0079055A">
        <w:rPr>
          <w:rFonts w:ascii="Times New Roman" w:hAnsi="Times New Roman" w:cs="Times New Roman"/>
          <w:sz w:val="28"/>
          <w:szCs w:val="28"/>
        </w:rPr>
        <w:t xml:space="preserve"> </w:t>
      </w:r>
      <w:r w:rsidR="00A02F5A" w:rsidRPr="0079055A">
        <w:rPr>
          <w:rFonts w:ascii="Times New Roman" w:hAnsi="Times New Roman" w:cs="Times New Roman"/>
        </w:rPr>
        <w:t>«</w:t>
      </w:r>
      <w:r w:rsidR="00A02F5A" w:rsidRPr="0079055A">
        <w:rPr>
          <w:rFonts w:ascii="Times New Roman" w:hAnsi="Times New Roman" w:cs="Times New Roman"/>
          <w:sz w:val="28"/>
          <w:szCs w:val="28"/>
        </w:rPr>
        <w:t>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r w:rsidR="00A02F5A" w:rsidRPr="0079055A">
        <w:rPr>
          <w:rFonts w:ascii="Times New Roman" w:hAnsi="Times New Roman" w:cs="Times New Roman"/>
        </w:rPr>
        <w:t>»</w:t>
      </w:r>
      <w:r w:rsidRPr="0079055A">
        <w:rPr>
          <w:rFonts w:ascii="Times New Roman" w:hAnsi="Times New Roman" w:cs="Times New Roman"/>
          <w:sz w:val="28"/>
          <w:szCs w:val="26"/>
        </w:rPr>
        <w:t xml:space="preserve">. </w:t>
      </w:r>
    </w:p>
    <w:p w14:paraId="310ABAFE" w14:textId="35D9E809" w:rsidR="00BF120C" w:rsidRPr="0079055A" w:rsidRDefault="00567DA6" w:rsidP="00567DA6">
      <w:pPr>
        <w:pStyle w:val="ConsPlusNormal"/>
        <w:tabs>
          <w:tab w:val="left" w:pos="567"/>
          <w:tab w:val="left" w:pos="1276"/>
        </w:tabs>
        <w:jc w:val="both"/>
        <w:rPr>
          <w:rFonts w:ascii="Times New Roman" w:hAnsi="Times New Roman" w:cs="Times New Roman"/>
          <w:sz w:val="28"/>
          <w:szCs w:val="26"/>
        </w:rPr>
      </w:pPr>
      <w:r w:rsidRPr="0079055A">
        <w:rPr>
          <w:rFonts w:ascii="Times New Roman" w:hAnsi="Times New Roman" w:cs="Times New Roman"/>
          <w:sz w:val="28"/>
          <w:szCs w:val="26"/>
        </w:rPr>
        <w:tab/>
      </w:r>
      <w:r w:rsidR="00BF120C" w:rsidRPr="0079055A">
        <w:rPr>
          <w:rFonts w:ascii="Times New Roman" w:hAnsi="Times New Roman" w:cs="Times New Roman"/>
          <w:sz w:val="28"/>
          <w:szCs w:val="26"/>
        </w:rPr>
        <w:t>В качестве результатов общеобразовательных вступительных испытаний используются результаты ЕГЭ, оцениваемые по стобалльной шкале.</w:t>
      </w:r>
    </w:p>
    <w:p w14:paraId="383F011F" w14:textId="35F90F8E" w:rsidR="006418E9" w:rsidRPr="0079055A" w:rsidRDefault="00567DA6" w:rsidP="002F2ABF">
      <w:pPr>
        <w:pStyle w:val="ConsPlusNormal"/>
        <w:numPr>
          <w:ilvl w:val="0"/>
          <w:numId w:val="6"/>
        </w:numPr>
        <w:tabs>
          <w:tab w:val="left" w:pos="1276"/>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Для лиц, поступающих на обучение на</w:t>
      </w:r>
      <w:r w:rsidRPr="0079055A">
        <w:rPr>
          <w:rFonts w:ascii="Times New Roman" w:hAnsi="Times New Roman" w:cs="Times New Roman"/>
          <w:b/>
          <w:sz w:val="28"/>
          <w:szCs w:val="28"/>
        </w:rPr>
        <w:t xml:space="preserve"> базе среднего профессионального или высшего образования</w:t>
      </w:r>
      <w:r w:rsidRPr="0079055A">
        <w:rPr>
          <w:rFonts w:ascii="Times New Roman" w:hAnsi="Times New Roman" w:cs="Times New Roman"/>
          <w:sz w:val="28"/>
          <w:szCs w:val="28"/>
        </w:rPr>
        <w:t xml:space="preserve"> (далее </w:t>
      </w:r>
      <w:r w:rsidR="001E6BE9" w:rsidRPr="0079055A">
        <w:rPr>
          <w:rFonts w:ascii="Times New Roman" w:hAnsi="Times New Roman" w:cs="Times New Roman"/>
          <w:sz w:val="28"/>
          <w:szCs w:val="28"/>
        </w:rPr>
        <w:t>–</w:t>
      </w:r>
      <w:r w:rsidRPr="0079055A">
        <w:rPr>
          <w:rFonts w:ascii="Times New Roman" w:hAnsi="Times New Roman" w:cs="Times New Roman"/>
          <w:sz w:val="28"/>
          <w:szCs w:val="28"/>
        </w:rPr>
        <w:t xml:space="preserve"> </w:t>
      </w:r>
      <w:r w:rsidR="001E6BE9" w:rsidRPr="0079055A">
        <w:rPr>
          <w:rFonts w:ascii="Times New Roman" w:hAnsi="Times New Roman" w:cs="Times New Roman"/>
          <w:sz w:val="28"/>
          <w:szCs w:val="28"/>
        </w:rPr>
        <w:t xml:space="preserve">поступающие </w:t>
      </w:r>
      <w:r w:rsidRPr="0079055A">
        <w:rPr>
          <w:rFonts w:ascii="Times New Roman" w:hAnsi="Times New Roman" w:cs="Times New Roman"/>
          <w:sz w:val="28"/>
          <w:szCs w:val="28"/>
        </w:rPr>
        <w:t>на базе профессионального образования)</w:t>
      </w:r>
      <w:r w:rsidR="00682F8D" w:rsidRPr="0079055A">
        <w:rPr>
          <w:rFonts w:ascii="Times New Roman" w:hAnsi="Times New Roman" w:cs="Times New Roman"/>
          <w:sz w:val="28"/>
          <w:szCs w:val="28"/>
        </w:rPr>
        <w:t>,</w:t>
      </w:r>
      <w:r w:rsidRPr="0079055A">
        <w:rPr>
          <w:rFonts w:ascii="Times New Roman" w:hAnsi="Times New Roman" w:cs="Times New Roman"/>
          <w:sz w:val="28"/>
          <w:szCs w:val="28"/>
        </w:rPr>
        <w:t xml:space="preserve"> </w:t>
      </w:r>
      <w:r w:rsidR="00A02F5A" w:rsidRPr="0079055A">
        <w:rPr>
          <w:rFonts w:ascii="Times New Roman" w:hAnsi="Times New Roman" w:cs="Times New Roman"/>
          <w:sz w:val="28"/>
          <w:szCs w:val="28"/>
        </w:rPr>
        <w:t>Университет самостоятельно определяет форму и перечень вступительных испытаний</w:t>
      </w:r>
      <w:r w:rsidR="00CB0C08" w:rsidRPr="0079055A">
        <w:rPr>
          <w:rFonts w:ascii="Times New Roman" w:hAnsi="Times New Roman" w:cs="Times New Roman"/>
          <w:sz w:val="28"/>
          <w:szCs w:val="28"/>
        </w:rPr>
        <w:t>:</w:t>
      </w:r>
    </w:p>
    <w:p w14:paraId="0C2B8383" w14:textId="538CABA0" w:rsidR="001E6BE9" w:rsidRPr="0079055A" w:rsidRDefault="001E6BE9" w:rsidP="001E6BE9">
      <w:pPr>
        <w:pStyle w:val="ConsPlusNormal"/>
        <w:tabs>
          <w:tab w:val="left" w:pos="567"/>
        </w:tabs>
        <w:jc w:val="both"/>
        <w:rPr>
          <w:rFonts w:ascii="Times New Roman" w:hAnsi="Times New Roman" w:cs="Times New Roman"/>
          <w:sz w:val="28"/>
          <w:szCs w:val="28"/>
        </w:rPr>
      </w:pPr>
      <w:r w:rsidRPr="0079055A">
        <w:rPr>
          <w:rFonts w:ascii="Times New Roman" w:hAnsi="Times New Roman" w:cs="Times New Roman"/>
          <w:sz w:val="28"/>
          <w:szCs w:val="28"/>
        </w:rPr>
        <w:tab/>
      </w:r>
      <w:r w:rsidR="00A02F5A" w:rsidRPr="0079055A">
        <w:rPr>
          <w:rFonts w:ascii="Times New Roman" w:hAnsi="Times New Roman" w:cs="Times New Roman"/>
          <w:sz w:val="28"/>
          <w:szCs w:val="28"/>
        </w:rPr>
        <w:t xml:space="preserve">Для лиц, поступающих на обучение </w:t>
      </w:r>
      <w:r w:rsidR="00A02F5A" w:rsidRPr="0079055A">
        <w:rPr>
          <w:rFonts w:ascii="Times New Roman" w:hAnsi="Times New Roman" w:cs="Times New Roman"/>
          <w:b/>
          <w:i/>
          <w:sz w:val="28"/>
          <w:szCs w:val="28"/>
        </w:rPr>
        <w:t>на базе среднег</w:t>
      </w:r>
      <w:r w:rsidR="006418E9" w:rsidRPr="0079055A">
        <w:rPr>
          <w:rFonts w:ascii="Times New Roman" w:hAnsi="Times New Roman" w:cs="Times New Roman"/>
          <w:b/>
          <w:i/>
          <w:sz w:val="28"/>
          <w:szCs w:val="28"/>
        </w:rPr>
        <w:t>о профессионального</w:t>
      </w:r>
      <w:r w:rsidR="006418E9" w:rsidRPr="0079055A">
        <w:rPr>
          <w:rFonts w:ascii="Times New Roman" w:hAnsi="Times New Roman" w:cs="Times New Roman"/>
          <w:sz w:val="28"/>
          <w:szCs w:val="28"/>
        </w:rPr>
        <w:t xml:space="preserve"> образования, </w:t>
      </w:r>
      <w:r w:rsidRPr="0079055A">
        <w:rPr>
          <w:rFonts w:ascii="Times New Roman" w:hAnsi="Times New Roman" w:cs="Times New Roman"/>
          <w:sz w:val="28"/>
          <w:szCs w:val="28"/>
        </w:rPr>
        <w:t>Университет:</w:t>
      </w:r>
    </w:p>
    <w:p w14:paraId="63B7202E" w14:textId="335B2184" w:rsidR="001E6BE9" w:rsidRPr="0079055A" w:rsidRDefault="001E6BE9" w:rsidP="001E6BE9">
      <w:pPr>
        <w:autoSpaceDE w:val="0"/>
        <w:autoSpaceDN w:val="0"/>
        <w:adjustRightInd w:val="0"/>
        <w:spacing w:after="0" w:line="240" w:lineRule="auto"/>
        <w:ind w:firstLine="567"/>
        <w:jc w:val="both"/>
        <w:rPr>
          <w:rFonts w:ascii="Times New Roman" w:hAnsi="Times New Roman" w:cs="Times New Roman"/>
          <w:sz w:val="28"/>
        </w:rPr>
      </w:pPr>
      <w:r w:rsidRPr="0079055A">
        <w:rPr>
          <w:rFonts w:ascii="Times New Roman" w:hAnsi="Times New Roman" w:cs="Times New Roman"/>
          <w:sz w:val="28"/>
        </w:rPr>
        <w:t>- 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w:t>
      </w:r>
    </w:p>
    <w:p w14:paraId="1B908C9C" w14:textId="066D71E2" w:rsidR="001E6BE9" w:rsidRPr="0079055A" w:rsidRDefault="001E6BE9" w:rsidP="00D35D6B">
      <w:pPr>
        <w:autoSpaceDE w:val="0"/>
        <w:autoSpaceDN w:val="0"/>
        <w:adjustRightInd w:val="0"/>
        <w:spacing w:after="0" w:line="240" w:lineRule="auto"/>
        <w:jc w:val="both"/>
        <w:rPr>
          <w:rFonts w:ascii="Times New Roman" w:hAnsi="Times New Roman" w:cs="Times New Roman"/>
          <w:b/>
          <w:bCs/>
          <w:sz w:val="28"/>
          <w:szCs w:val="28"/>
        </w:rPr>
      </w:pPr>
      <w:r w:rsidRPr="0079055A">
        <w:rPr>
          <w:rFonts w:ascii="Times New Roman" w:hAnsi="Times New Roman" w:cs="Times New Roman"/>
          <w:sz w:val="28"/>
        </w:rPr>
        <w:t xml:space="preserve">- 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 </w:t>
      </w:r>
      <w:r w:rsidR="00D35D6B" w:rsidRPr="0079055A">
        <w:rPr>
          <w:rFonts w:ascii="Times New Roman" w:hAnsi="Times New Roman" w:cs="Times New Roman"/>
          <w:sz w:val="28"/>
        </w:rPr>
        <w:t>соответствующих укрупненной группе специальностей, направлений подготовки или области образования, в которую входит направление подготовки бакалавриата или специальность специалитета</w:t>
      </w:r>
      <w:r w:rsidRPr="0079055A">
        <w:rPr>
          <w:rFonts w:ascii="Times New Roman" w:hAnsi="Times New Roman" w:cs="Times New Roman"/>
          <w:sz w:val="28"/>
        </w:rPr>
        <w:t>. Родственность указанных образовательных программ устанавливается решением Ученого совета Университета.</w:t>
      </w:r>
    </w:p>
    <w:p w14:paraId="6C392FE0" w14:textId="0127A277" w:rsidR="001E6BE9" w:rsidRPr="0079055A" w:rsidRDefault="001E6BE9" w:rsidP="001E6BE9">
      <w:pPr>
        <w:autoSpaceDE w:val="0"/>
        <w:autoSpaceDN w:val="0"/>
        <w:adjustRightInd w:val="0"/>
        <w:spacing w:after="0" w:line="240" w:lineRule="auto"/>
        <w:jc w:val="both"/>
        <w:rPr>
          <w:rFonts w:ascii="Times New Roman" w:hAnsi="Times New Roman" w:cs="Times New Roman"/>
          <w:sz w:val="28"/>
          <w:szCs w:val="28"/>
        </w:rPr>
      </w:pPr>
      <w:r w:rsidRPr="0079055A">
        <w:rPr>
          <w:rFonts w:ascii="Times New Roman" w:hAnsi="Times New Roman" w:cs="Times New Roman"/>
          <w:sz w:val="28"/>
          <w:szCs w:val="28"/>
        </w:rPr>
        <w:tab/>
      </w:r>
      <w:r w:rsidR="00A02F5A" w:rsidRPr="0079055A">
        <w:rPr>
          <w:rFonts w:ascii="Times New Roman" w:hAnsi="Times New Roman" w:cs="Times New Roman"/>
          <w:sz w:val="28"/>
          <w:szCs w:val="28"/>
        </w:rPr>
        <w:t xml:space="preserve">Для лиц, поступающих на обучение </w:t>
      </w:r>
      <w:r w:rsidR="00A02F5A" w:rsidRPr="0079055A">
        <w:rPr>
          <w:rFonts w:ascii="Times New Roman" w:hAnsi="Times New Roman" w:cs="Times New Roman"/>
          <w:b/>
          <w:i/>
          <w:sz w:val="28"/>
          <w:szCs w:val="28"/>
        </w:rPr>
        <w:t>на базе высшего образования</w:t>
      </w:r>
      <w:r w:rsidR="00A02F5A" w:rsidRPr="0079055A">
        <w:rPr>
          <w:rFonts w:ascii="Times New Roman" w:hAnsi="Times New Roman" w:cs="Times New Roman"/>
          <w:sz w:val="28"/>
          <w:szCs w:val="28"/>
        </w:rPr>
        <w:t xml:space="preserve">, </w:t>
      </w:r>
      <w:r w:rsidRPr="0079055A">
        <w:rPr>
          <w:rFonts w:ascii="Times New Roman" w:hAnsi="Times New Roman" w:cs="Times New Roman"/>
          <w:sz w:val="28"/>
          <w:szCs w:val="28"/>
        </w:rPr>
        <w:t>Университет устанавливает вступительные испытания на базе профессионального образования по тем же предметам, по которым проводятся общеобразовательные вступительные испытания</w:t>
      </w:r>
      <w:r w:rsidR="00A04DB1" w:rsidRPr="0079055A">
        <w:rPr>
          <w:rFonts w:ascii="Times New Roman" w:hAnsi="Times New Roman" w:cs="Times New Roman"/>
          <w:sz w:val="28"/>
          <w:szCs w:val="28"/>
        </w:rPr>
        <w:t>.</w:t>
      </w:r>
    </w:p>
    <w:p w14:paraId="26416879" w14:textId="2D02372C" w:rsidR="001E6BE9" w:rsidRPr="0079055A" w:rsidRDefault="001E6BE9" w:rsidP="001E6BE9">
      <w:pPr>
        <w:autoSpaceDE w:val="0"/>
        <w:autoSpaceDN w:val="0"/>
        <w:adjustRightInd w:val="0"/>
        <w:spacing w:after="0" w:line="240" w:lineRule="auto"/>
        <w:ind w:firstLine="540"/>
        <w:jc w:val="both"/>
        <w:rPr>
          <w:rFonts w:ascii="Times New Roman" w:hAnsi="Times New Roman" w:cs="Times New Roman"/>
          <w:sz w:val="28"/>
          <w:szCs w:val="28"/>
        </w:rPr>
      </w:pPr>
      <w:r w:rsidRPr="0079055A">
        <w:rPr>
          <w:rFonts w:ascii="Times New Roman" w:hAnsi="Times New Roman" w:cs="Times New Roman"/>
          <w:sz w:val="28"/>
          <w:szCs w:val="28"/>
        </w:rPr>
        <w:t>Поступающие</w:t>
      </w:r>
      <w:r w:rsidR="00D746A2" w:rsidRPr="0079055A">
        <w:rPr>
          <w:rFonts w:ascii="Times New Roman" w:hAnsi="Times New Roman" w:cs="Times New Roman"/>
          <w:sz w:val="28"/>
          <w:szCs w:val="28"/>
        </w:rPr>
        <w:t>, указанные в настоящем пункте,</w:t>
      </w:r>
      <w:r w:rsidRPr="0079055A">
        <w:rPr>
          <w:rFonts w:ascii="Times New Roman" w:hAnsi="Times New Roman" w:cs="Times New Roman"/>
          <w:sz w:val="28"/>
          <w:szCs w:val="28"/>
        </w:rPr>
        <w:t xml:space="preserve"> </w:t>
      </w:r>
      <w:r w:rsidR="00D746A2" w:rsidRPr="0079055A">
        <w:rPr>
          <w:rFonts w:ascii="Times New Roman" w:hAnsi="Times New Roman" w:cs="Times New Roman"/>
          <w:sz w:val="28"/>
          <w:szCs w:val="28"/>
        </w:rPr>
        <w:t>вправе проходить</w:t>
      </w:r>
      <w:r w:rsidRPr="0079055A">
        <w:rPr>
          <w:rFonts w:ascii="Times New Roman" w:hAnsi="Times New Roman" w:cs="Times New Roman"/>
          <w:sz w:val="28"/>
          <w:szCs w:val="28"/>
        </w:rPr>
        <w:t xml:space="preserve"> вступительные испытания вне зависимости от того,</w:t>
      </w:r>
      <w:r w:rsidR="00D746A2" w:rsidRPr="0079055A">
        <w:rPr>
          <w:rFonts w:ascii="Times New Roman" w:hAnsi="Times New Roman" w:cs="Times New Roman"/>
          <w:sz w:val="28"/>
          <w:szCs w:val="28"/>
        </w:rPr>
        <w:t xml:space="preserve"> участвовали ли они в сдаче ЕГЭ</w:t>
      </w:r>
      <w:r w:rsidRPr="0079055A">
        <w:rPr>
          <w:rFonts w:ascii="Times New Roman" w:hAnsi="Times New Roman" w:cs="Times New Roman"/>
          <w:sz w:val="28"/>
          <w:szCs w:val="28"/>
        </w:rPr>
        <w:t>, и (или) использ</w:t>
      </w:r>
      <w:r w:rsidR="00D746A2" w:rsidRPr="0079055A">
        <w:rPr>
          <w:rFonts w:ascii="Times New Roman" w:hAnsi="Times New Roman" w:cs="Times New Roman"/>
          <w:sz w:val="28"/>
          <w:szCs w:val="28"/>
        </w:rPr>
        <w:t>овать</w:t>
      </w:r>
      <w:r w:rsidRPr="0079055A">
        <w:rPr>
          <w:rFonts w:ascii="Times New Roman" w:hAnsi="Times New Roman" w:cs="Times New Roman"/>
          <w:sz w:val="28"/>
          <w:szCs w:val="28"/>
        </w:rPr>
        <w:t xml:space="preserve"> результаты ЕГЭ по соответствующим общеобразовательным вступительным испытаниям.</w:t>
      </w:r>
    </w:p>
    <w:p w14:paraId="26FB196E" w14:textId="77777777" w:rsidR="005677E9" w:rsidRPr="0079055A" w:rsidRDefault="005677E9" w:rsidP="00CE3B7C">
      <w:pPr>
        <w:autoSpaceDE w:val="0"/>
        <w:autoSpaceDN w:val="0"/>
        <w:adjustRightInd w:val="0"/>
        <w:spacing w:after="0" w:line="240" w:lineRule="auto"/>
        <w:ind w:firstLine="540"/>
        <w:jc w:val="both"/>
        <w:rPr>
          <w:rFonts w:ascii="Times New Roman" w:hAnsi="Times New Roman" w:cs="Times New Roman"/>
          <w:sz w:val="28"/>
          <w:szCs w:val="28"/>
        </w:rPr>
      </w:pPr>
    </w:p>
    <w:p w14:paraId="0A0B4E42" w14:textId="77777777" w:rsidR="005677E9" w:rsidRPr="0079055A" w:rsidRDefault="005677E9" w:rsidP="00CE3B7C">
      <w:pPr>
        <w:autoSpaceDE w:val="0"/>
        <w:autoSpaceDN w:val="0"/>
        <w:adjustRightInd w:val="0"/>
        <w:spacing w:after="0" w:line="240" w:lineRule="auto"/>
        <w:ind w:firstLine="540"/>
        <w:jc w:val="both"/>
        <w:rPr>
          <w:rFonts w:ascii="Times New Roman" w:hAnsi="Times New Roman" w:cs="Times New Roman"/>
          <w:sz w:val="28"/>
          <w:szCs w:val="28"/>
        </w:rPr>
      </w:pPr>
    </w:p>
    <w:p w14:paraId="3B799DBB" w14:textId="3353EA6A" w:rsidR="00CE3B7C" w:rsidRPr="0079055A" w:rsidRDefault="00CE3B7C" w:rsidP="00CE3B7C">
      <w:pPr>
        <w:autoSpaceDE w:val="0"/>
        <w:autoSpaceDN w:val="0"/>
        <w:adjustRightInd w:val="0"/>
        <w:spacing w:after="0" w:line="240" w:lineRule="auto"/>
        <w:ind w:firstLine="540"/>
        <w:jc w:val="both"/>
        <w:rPr>
          <w:rFonts w:ascii="Times New Roman" w:hAnsi="Times New Roman" w:cs="Times New Roman"/>
          <w:sz w:val="28"/>
          <w:szCs w:val="28"/>
        </w:rPr>
      </w:pPr>
      <w:r w:rsidRPr="0079055A">
        <w:rPr>
          <w:rFonts w:ascii="Times New Roman" w:hAnsi="Times New Roman" w:cs="Times New Roman"/>
          <w:sz w:val="28"/>
          <w:szCs w:val="28"/>
        </w:rPr>
        <w:t xml:space="preserve">3.4. </w:t>
      </w:r>
      <w:r w:rsidRPr="0079055A">
        <w:rPr>
          <w:rFonts w:ascii="Times New Roman" w:hAnsi="Times New Roman" w:cs="Times New Roman"/>
          <w:b/>
          <w:sz w:val="28"/>
          <w:szCs w:val="28"/>
        </w:rPr>
        <w:t>Поступающие, указанные в настоящем пункте, могут сдавать общеобразовательные вступительные испытания</w:t>
      </w:r>
      <w:r w:rsidRPr="0079055A">
        <w:rPr>
          <w:rFonts w:ascii="Times New Roman" w:hAnsi="Times New Roman" w:cs="Times New Roman"/>
          <w:sz w:val="28"/>
          <w:szCs w:val="28"/>
        </w:rPr>
        <w:t xml:space="preserve">, проводимые </w:t>
      </w:r>
      <w:r w:rsidR="00B332EE" w:rsidRPr="0079055A">
        <w:rPr>
          <w:rFonts w:ascii="Times New Roman" w:hAnsi="Times New Roman" w:cs="Times New Roman"/>
          <w:sz w:val="28"/>
          <w:szCs w:val="28"/>
        </w:rPr>
        <w:t>Университетом</w:t>
      </w:r>
      <w:r w:rsidRPr="0079055A">
        <w:rPr>
          <w:rFonts w:ascii="Times New Roman" w:hAnsi="Times New Roman" w:cs="Times New Roman"/>
          <w:sz w:val="28"/>
          <w:szCs w:val="28"/>
        </w:rPr>
        <w:t xml:space="preserve"> самостоятельно (в том числе поступающие на базе </w:t>
      </w:r>
      <w:r w:rsidR="00B332EE" w:rsidRPr="0079055A">
        <w:rPr>
          <w:rFonts w:ascii="Times New Roman" w:hAnsi="Times New Roman" w:cs="Times New Roman"/>
          <w:sz w:val="28"/>
          <w:szCs w:val="28"/>
        </w:rPr>
        <w:t xml:space="preserve">среднего </w:t>
      </w:r>
      <w:r w:rsidRPr="0079055A">
        <w:rPr>
          <w:rFonts w:ascii="Times New Roman" w:hAnsi="Times New Roman" w:cs="Times New Roman"/>
          <w:sz w:val="28"/>
          <w:szCs w:val="28"/>
        </w:rPr>
        <w:t>профессионального образования):</w:t>
      </w:r>
    </w:p>
    <w:p w14:paraId="33B73FC2" w14:textId="77777777" w:rsidR="00B332EE" w:rsidRPr="0079055A" w:rsidRDefault="00B332EE" w:rsidP="00654BF9">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1) вне зависимости от того, участвовал ли поступающий в сдаче ЕГЭ:</w:t>
      </w:r>
    </w:p>
    <w:p w14:paraId="1815D4F0" w14:textId="77777777" w:rsidR="00B332EE" w:rsidRPr="0079055A" w:rsidRDefault="00B332EE" w:rsidP="00654BF9">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а) инвалиды (в том числе дети-инвалиды);</w:t>
      </w:r>
    </w:p>
    <w:p w14:paraId="1896BE67" w14:textId="61C3C006" w:rsidR="00B332EE" w:rsidRPr="0079055A" w:rsidRDefault="00B332EE" w:rsidP="00654BF9">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б) иностранные граждане;</w:t>
      </w:r>
    </w:p>
    <w:p w14:paraId="18509DDD" w14:textId="77777777" w:rsidR="004C01A4" w:rsidRPr="0079055A" w:rsidRDefault="004C01A4" w:rsidP="00654BF9">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2) по тем предметам, по которым поступающий не сдавал ЕГЭ в текущем календарном году:</w:t>
      </w:r>
    </w:p>
    <w:p w14:paraId="090E79BA" w14:textId="0B608B92" w:rsidR="004C01A4" w:rsidRPr="0079055A" w:rsidRDefault="004C01A4" w:rsidP="00654BF9">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если поступающий получил документ о среднем общем образовании в иностранной организации.</w:t>
      </w:r>
    </w:p>
    <w:p w14:paraId="1CD1C70F" w14:textId="4B8A1968" w:rsidR="00654BF9" w:rsidRPr="0079055A" w:rsidRDefault="00654BF9" w:rsidP="00654BF9">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 xml:space="preserve">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w:t>
      </w:r>
      <w:r w:rsidR="00164517" w:rsidRPr="0079055A">
        <w:rPr>
          <w:rFonts w:ascii="Times New Roman" w:hAnsi="Times New Roman" w:cs="Times New Roman"/>
          <w:sz w:val="28"/>
          <w:szCs w:val="28"/>
        </w:rPr>
        <w:t>Университетом</w:t>
      </w:r>
      <w:r w:rsidRPr="0079055A">
        <w:rPr>
          <w:rFonts w:ascii="Times New Roman" w:hAnsi="Times New Roman" w:cs="Times New Roman"/>
          <w:sz w:val="28"/>
          <w:szCs w:val="28"/>
        </w:rPr>
        <w:t xml:space="preserve"> самостоятельно.</w:t>
      </w:r>
    </w:p>
    <w:p w14:paraId="3739E5CF" w14:textId="77777777" w:rsidR="00764135" w:rsidRPr="0079055A" w:rsidRDefault="007C3416" w:rsidP="00764135">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3.5. </w:t>
      </w:r>
      <w:r w:rsidR="00654BF9" w:rsidRPr="0079055A">
        <w:rPr>
          <w:rFonts w:ascii="Times New Roman" w:hAnsi="Times New Roman" w:cs="Times New Roman"/>
          <w:sz w:val="28"/>
          <w:szCs w:val="28"/>
        </w:rPr>
        <w:t xml:space="preserve">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w:t>
      </w:r>
      <w:r w:rsidR="0049348A" w:rsidRPr="0079055A">
        <w:rPr>
          <w:rFonts w:ascii="Times New Roman" w:hAnsi="Times New Roman" w:cs="Times New Roman"/>
          <w:sz w:val="28"/>
          <w:szCs w:val="28"/>
        </w:rPr>
        <w:t>пунктом 3.3 Правил</w:t>
      </w:r>
      <w:r w:rsidR="00654BF9" w:rsidRPr="0079055A">
        <w:rPr>
          <w:rFonts w:ascii="Times New Roman" w:hAnsi="Times New Roman" w:cs="Times New Roman"/>
          <w:sz w:val="28"/>
          <w:szCs w:val="28"/>
        </w:rPr>
        <w:t>, сдают указанное всту</w:t>
      </w:r>
      <w:r w:rsidR="00764135" w:rsidRPr="0079055A">
        <w:rPr>
          <w:rFonts w:ascii="Times New Roman" w:hAnsi="Times New Roman" w:cs="Times New Roman"/>
          <w:sz w:val="28"/>
          <w:szCs w:val="28"/>
        </w:rPr>
        <w:t>пительное испытание однократно.</w:t>
      </w:r>
    </w:p>
    <w:p w14:paraId="646CEACD" w14:textId="593D7F8F" w:rsidR="0049348A" w:rsidRPr="0079055A" w:rsidRDefault="0049348A" w:rsidP="00181BCA">
      <w:pPr>
        <w:pStyle w:val="ac"/>
        <w:numPr>
          <w:ilvl w:val="1"/>
          <w:numId w:val="34"/>
        </w:numPr>
        <w:autoSpaceDE w:val="0"/>
        <w:autoSpaceDN w:val="0"/>
        <w:adjustRightInd w:val="0"/>
        <w:ind w:left="0" w:firstLine="567"/>
        <w:jc w:val="both"/>
      </w:pPr>
      <w:r w:rsidRPr="0079055A">
        <w:t>Граждане Республики Беларусь вправе использовать результаты проводимого в Республике Беларусь централизованного тестирования</w:t>
      </w:r>
      <w:r w:rsidR="00764135" w:rsidRPr="0079055A">
        <w:t xml:space="preserve"> и (или) централизованного экзамена, пройденных </w:t>
      </w:r>
      <w:r w:rsidRPr="0079055A">
        <w:t xml:space="preserve">поступающими в текущем или </w:t>
      </w:r>
      <w:r w:rsidR="00764135" w:rsidRPr="0079055A">
        <w:t xml:space="preserve">предшествующем календарном году. </w:t>
      </w:r>
      <w:r w:rsidRPr="0079055A">
        <w:t xml:space="preserve">Порядок признания результатов централизованного тестирования </w:t>
      </w:r>
      <w:r w:rsidR="00764135" w:rsidRPr="0079055A">
        <w:t xml:space="preserve">(экзамена) </w:t>
      </w:r>
      <w:r w:rsidRPr="0079055A">
        <w:t>в качестве результатов общеобразовательных вступит</w:t>
      </w:r>
      <w:r w:rsidR="008F0483" w:rsidRPr="0079055A">
        <w:t>ельных испытаний установлен пунктом 9.8 Правил приема.</w:t>
      </w:r>
    </w:p>
    <w:p w14:paraId="1C8FD4A7" w14:textId="3895846D" w:rsidR="00654BF9" w:rsidRPr="0079055A" w:rsidRDefault="00654BF9" w:rsidP="00181BCA">
      <w:pPr>
        <w:pStyle w:val="ac"/>
        <w:numPr>
          <w:ilvl w:val="1"/>
          <w:numId w:val="17"/>
        </w:numPr>
        <w:autoSpaceDE w:val="0"/>
        <w:autoSpaceDN w:val="0"/>
        <w:adjustRightInd w:val="0"/>
        <w:ind w:left="0" w:firstLine="567"/>
        <w:jc w:val="both"/>
      </w:pPr>
      <w:r w:rsidRPr="0079055A">
        <w:t>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w:t>
      </w:r>
    </w:p>
    <w:p w14:paraId="324EFF6D" w14:textId="2C7365EB" w:rsidR="0049348A" w:rsidRPr="0079055A" w:rsidRDefault="0049348A" w:rsidP="00181BCA">
      <w:pPr>
        <w:pStyle w:val="ac"/>
        <w:numPr>
          <w:ilvl w:val="1"/>
          <w:numId w:val="17"/>
        </w:numPr>
        <w:tabs>
          <w:tab w:val="left" w:pos="1276"/>
        </w:tabs>
        <w:ind w:left="0" w:firstLine="567"/>
        <w:jc w:val="both"/>
      </w:pPr>
      <w:r w:rsidRPr="0079055A">
        <w:rPr>
          <w:szCs w:val="26"/>
        </w:rPr>
        <w:t xml:space="preserve">Минимальное количество баллов устанавливается решением ЦПК. </w:t>
      </w:r>
      <w:r w:rsidRPr="0079055A">
        <w:t xml:space="preserve">Минимальное количество баллов для общеобразовательного вступительного испытания, проводимого Университетом самостоятельно, соответствует минимальному </w:t>
      </w:r>
      <w:hyperlink r:id="rId14" w:history="1">
        <w:r w:rsidRPr="0079055A">
          <w:t>количеству</w:t>
        </w:r>
      </w:hyperlink>
      <w:r w:rsidRPr="0079055A">
        <w:t xml:space="preserve"> баллов ЕГЭ, установленному Университетом.</w:t>
      </w:r>
      <w:r w:rsidRPr="0079055A">
        <w:rPr>
          <w:szCs w:val="26"/>
        </w:rPr>
        <w:t xml:space="preserve"> </w:t>
      </w:r>
      <w:r w:rsidRPr="0079055A">
        <w:t>Минимальное количество баллов для вступительного испытания на базе профессионального образования устанавливается Университетом самостоятельно.</w:t>
      </w:r>
    </w:p>
    <w:p w14:paraId="034CC421" w14:textId="32BFA471" w:rsidR="0049348A" w:rsidRPr="0079055A" w:rsidRDefault="0049348A" w:rsidP="00181BCA">
      <w:pPr>
        <w:pStyle w:val="ac"/>
        <w:numPr>
          <w:ilvl w:val="1"/>
          <w:numId w:val="17"/>
        </w:numPr>
        <w:tabs>
          <w:tab w:val="left" w:pos="1276"/>
        </w:tabs>
        <w:ind w:left="0" w:firstLine="567"/>
        <w:jc w:val="both"/>
      </w:pPr>
      <w:r w:rsidRPr="0079055A">
        <w:rPr>
          <w:szCs w:val="26"/>
        </w:rPr>
        <w:t>Минимальное количество баллов не изменяется в ходе приема.</w:t>
      </w:r>
    </w:p>
    <w:p w14:paraId="4231A406" w14:textId="77777777" w:rsidR="00D474B6" w:rsidRPr="0079055A" w:rsidRDefault="00D474B6" w:rsidP="00181BCA">
      <w:pPr>
        <w:pStyle w:val="ac"/>
        <w:numPr>
          <w:ilvl w:val="1"/>
          <w:numId w:val="17"/>
        </w:numPr>
        <w:tabs>
          <w:tab w:val="left" w:pos="1276"/>
        </w:tabs>
        <w:ind w:left="0" w:firstLine="567"/>
        <w:jc w:val="both"/>
      </w:pPr>
      <w:r w:rsidRPr="0079055A">
        <w:rPr>
          <w:szCs w:val="26"/>
        </w:rPr>
        <w:t>М</w:t>
      </w:r>
      <w:r w:rsidRPr="0079055A">
        <w:t xml:space="preserve">аксимальное количество баллов для каждого вступительного испытания составляет 100 баллов. </w:t>
      </w:r>
    </w:p>
    <w:p w14:paraId="4C437861" w14:textId="77777777" w:rsidR="00654BF9" w:rsidRPr="0079055A" w:rsidRDefault="00654BF9" w:rsidP="00654BF9">
      <w:pPr>
        <w:autoSpaceDE w:val="0"/>
        <w:autoSpaceDN w:val="0"/>
        <w:adjustRightInd w:val="0"/>
        <w:spacing w:after="0" w:line="240" w:lineRule="auto"/>
        <w:ind w:firstLine="540"/>
        <w:jc w:val="both"/>
        <w:rPr>
          <w:rFonts w:ascii="Times New Roman" w:hAnsi="Times New Roman" w:cs="Times New Roman"/>
          <w:sz w:val="28"/>
          <w:szCs w:val="28"/>
        </w:rPr>
      </w:pPr>
    </w:p>
    <w:p w14:paraId="590F5631" w14:textId="77777777" w:rsidR="0049348A" w:rsidRPr="0079055A" w:rsidRDefault="0049348A" w:rsidP="00654BF9">
      <w:pPr>
        <w:autoSpaceDE w:val="0"/>
        <w:autoSpaceDN w:val="0"/>
        <w:adjustRightInd w:val="0"/>
        <w:spacing w:after="0" w:line="240" w:lineRule="auto"/>
        <w:ind w:firstLine="540"/>
        <w:jc w:val="both"/>
        <w:rPr>
          <w:rFonts w:ascii="Times New Roman" w:hAnsi="Times New Roman" w:cs="Times New Roman"/>
          <w:sz w:val="28"/>
          <w:szCs w:val="28"/>
        </w:rPr>
      </w:pPr>
    </w:p>
    <w:p w14:paraId="725A32B8" w14:textId="77777777" w:rsidR="00615510" w:rsidRPr="0079055A" w:rsidRDefault="00615510">
      <w:pPr>
        <w:pStyle w:val="ConsPlusNormal"/>
        <w:jc w:val="both"/>
        <w:rPr>
          <w:rFonts w:ascii="Times New Roman" w:hAnsi="Times New Roman" w:cs="Times New Roman"/>
          <w:sz w:val="28"/>
          <w:szCs w:val="28"/>
        </w:rPr>
      </w:pPr>
      <w:bookmarkStart w:id="10" w:name="P172"/>
      <w:bookmarkStart w:id="11" w:name="P174"/>
      <w:bookmarkEnd w:id="10"/>
      <w:bookmarkEnd w:id="11"/>
    </w:p>
    <w:p w14:paraId="47F4D9D0" w14:textId="77777777" w:rsidR="002032EB" w:rsidRPr="0079055A" w:rsidRDefault="002032EB" w:rsidP="00054581">
      <w:pPr>
        <w:jc w:val="center"/>
        <w:rPr>
          <w:rFonts w:ascii="Times New Roman" w:hAnsi="Times New Roman" w:cs="Times New Roman"/>
          <w:b/>
          <w:sz w:val="28"/>
          <w:szCs w:val="28"/>
        </w:rPr>
      </w:pPr>
      <w:r w:rsidRPr="0079055A">
        <w:rPr>
          <w:rFonts w:ascii="Times New Roman" w:hAnsi="Times New Roman" w:cs="Times New Roman"/>
          <w:b/>
          <w:sz w:val="28"/>
          <w:szCs w:val="28"/>
        </w:rPr>
        <w:br/>
      </w:r>
    </w:p>
    <w:p w14:paraId="2AB09118" w14:textId="77777777" w:rsidR="002032EB" w:rsidRPr="0079055A" w:rsidRDefault="002032EB">
      <w:pPr>
        <w:rPr>
          <w:rFonts w:ascii="Times New Roman" w:hAnsi="Times New Roman" w:cs="Times New Roman"/>
          <w:b/>
          <w:sz w:val="28"/>
          <w:szCs w:val="28"/>
        </w:rPr>
      </w:pPr>
      <w:r w:rsidRPr="0079055A">
        <w:rPr>
          <w:rFonts w:ascii="Times New Roman" w:hAnsi="Times New Roman" w:cs="Times New Roman"/>
          <w:b/>
          <w:sz w:val="28"/>
          <w:szCs w:val="28"/>
        </w:rPr>
        <w:br w:type="page"/>
      </w:r>
    </w:p>
    <w:p w14:paraId="33516D14" w14:textId="76E08032" w:rsidR="00C91D09" w:rsidRPr="0079055A" w:rsidRDefault="002A6388" w:rsidP="002032EB">
      <w:pPr>
        <w:jc w:val="center"/>
        <w:rPr>
          <w:rFonts w:ascii="Times New Roman" w:hAnsi="Times New Roman" w:cs="Times New Roman"/>
          <w:b/>
          <w:sz w:val="28"/>
          <w:szCs w:val="28"/>
        </w:rPr>
      </w:pPr>
      <w:r w:rsidRPr="0079055A">
        <w:rPr>
          <w:rFonts w:ascii="Times New Roman" w:hAnsi="Times New Roman" w:cs="Times New Roman"/>
          <w:b/>
          <w:sz w:val="28"/>
          <w:szCs w:val="28"/>
        </w:rPr>
        <w:t xml:space="preserve">4. ОСОБЫЕ ПРАВА ПРИ ПРИЕМЕ НА ОБУЧЕНИЕ </w:t>
      </w:r>
      <w:r w:rsidR="002032EB" w:rsidRPr="0079055A">
        <w:rPr>
          <w:rFonts w:ascii="Times New Roman" w:hAnsi="Times New Roman" w:cs="Times New Roman"/>
          <w:b/>
          <w:sz w:val="28"/>
          <w:szCs w:val="28"/>
        </w:rPr>
        <w:br/>
      </w:r>
      <w:r w:rsidRPr="0079055A">
        <w:rPr>
          <w:rFonts w:ascii="Times New Roman" w:hAnsi="Times New Roman" w:cs="Times New Roman"/>
          <w:b/>
          <w:sz w:val="28"/>
          <w:szCs w:val="28"/>
        </w:rPr>
        <w:t>ПО ПРОГРАММАМ</w:t>
      </w:r>
      <w:r w:rsidR="002032EB" w:rsidRPr="0079055A">
        <w:rPr>
          <w:rFonts w:ascii="Times New Roman" w:hAnsi="Times New Roman" w:cs="Times New Roman"/>
          <w:b/>
          <w:sz w:val="28"/>
          <w:szCs w:val="28"/>
        </w:rPr>
        <w:t xml:space="preserve"> </w:t>
      </w:r>
      <w:r w:rsidRPr="0079055A">
        <w:rPr>
          <w:rFonts w:ascii="Times New Roman" w:hAnsi="Times New Roman" w:cs="Times New Roman"/>
          <w:b/>
          <w:sz w:val="28"/>
          <w:szCs w:val="28"/>
        </w:rPr>
        <w:t>БАКАЛАВРИАТА И СПЕЦИАЛИТЕТА</w:t>
      </w:r>
    </w:p>
    <w:p w14:paraId="52BB1C1C" w14:textId="77777777" w:rsidR="002032EB" w:rsidRPr="0079055A" w:rsidRDefault="002032EB">
      <w:pPr>
        <w:pStyle w:val="ConsPlusTitle"/>
        <w:jc w:val="center"/>
        <w:rPr>
          <w:rFonts w:ascii="Times New Roman" w:hAnsi="Times New Roman" w:cs="Times New Roman"/>
          <w:sz w:val="28"/>
          <w:szCs w:val="28"/>
        </w:rPr>
      </w:pPr>
    </w:p>
    <w:p w14:paraId="76D68AD5" w14:textId="77777777" w:rsidR="002032EB" w:rsidRPr="0079055A" w:rsidRDefault="002032EB" w:rsidP="00181BCA">
      <w:pPr>
        <w:pStyle w:val="ConsPlusNormal"/>
        <w:numPr>
          <w:ilvl w:val="0"/>
          <w:numId w:val="47"/>
        </w:numPr>
        <w:ind w:left="0" w:firstLine="567"/>
        <w:jc w:val="both"/>
        <w:rPr>
          <w:rFonts w:ascii="Times New Roman" w:hAnsi="Times New Roman" w:cs="Times New Roman"/>
          <w:sz w:val="28"/>
          <w:szCs w:val="28"/>
        </w:rPr>
      </w:pPr>
      <w:r w:rsidRPr="0079055A">
        <w:rPr>
          <w:rFonts w:ascii="Times New Roman" w:hAnsi="Times New Roman" w:cs="Times New Roman"/>
          <w:b/>
          <w:sz w:val="28"/>
          <w:szCs w:val="28"/>
        </w:rPr>
        <w:t>Победителям и призерам заключительного этапа всероссийской олимпиады школьников (далее - всероссийская олимпиада</w:t>
      </w:r>
      <w:r w:rsidRPr="0079055A">
        <w:rPr>
          <w:rFonts w:ascii="Times New Roman" w:hAnsi="Times New Roman" w:cs="Times New Roman"/>
          <w:sz w:val="28"/>
          <w:szCs w:val="28"/>
        </w:rPr>
        <w:t xml:space="preserve">),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предоставляется </w:t>
      </w:r>
      <w:r w:rsidRPr="0079055A">
        <w:rPr>
          <w:rFonts w:ascii="Times New Roman" w:hAnsi="Times New Roman" w:cs="Times New Roman"/>
          <w:b/>
          <w:sz w:val="28"/>
          <w:szCs w:val="28"/>
        </w:rPr>
        <w:t>право на прием без вступительных испытаний</w:t>
      </w:r>
      <w:r w:rsidRPr="0079055A">
        <w:rPr>
          <w:rFonts w:ascii="Times New Roman" w:hAnsi="Times New Roman" w:cs="Times New Roman"/>
          <w:sz w:val="28"/>
          <w:szCs w:val="28"/>
        </w:rPr>
        <w:t xml:space="preserve"> в соответствии с </w:t>
      </w:r>
      <w:hyperlink r:id="rId15" w:history="1">
        <w:r w:rsidRPr="0079055A">
          <w:rPr>
            <w:rFonts w:ascii="Times New Roman" w:hAnsi="Times New Roman" w:cs="Times New Roman"/>
            <w:sz w:val="28"/>
            <w:szCs w:val="28"/>
          </w:rPr>
          <w:t>частью 4 статьи 71</w:t>
        </w:r>
      </w:hyperlink>
      <w:r w:rsidRPr="0079055A">
        <w:rPr>
          <w:rFonts w:ascii="Times New Roman" w:hAnsi="Times New Roman" w:cs="Times New Roman"/>
          <w:sz w:val="28"/>
          <w:szCs w:val="28"/>
        </w:rPr>
        <w:t xml:space="preserve"> Федерального закона № 273-ФЗ.</w:t>
      </w:r>
    </w:p>
    <w:p w14:paraId="1F990C4F" w14:textId="77777777" w:rsidR="002032EB" w:rsidRPr="0079055A" w:rsidRDefault="002032EB" w:rsidP="00181BCA">
      <w:pPr>
        <w:pStyle w:val="ConsPlusNormal"/>
        <w:numPr>
          <w:ilvl w:val="0"/>
          <w:numId w:val="47"/>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Победителям и призерам заключительного этапа олимпиад школьников, проводимых в </w:t>
      </w:r>
      <w:hyperlink r:id="rId16" w:history="1">
        <w:r w:rsidRPr="0079055A">
          <w:rPr>
            <w:rFonts w:ascii="Times New Roman" w:hAnsi="Times New Roman" w:cs="Times New Roman"/>
            <w:sz w:val="28"/>
            <w:szCs w:val="28"/>
          </w:rPr>
          <w:t>порядке</w:t>
        </w:r>
      </w:hyperlink>
      <w:r w:rsidRPr="0079055A">
        <w:rPr>
          <w:rFonts w:ascii="Times New Roman" w:hAnsi="Times New Roman" w:cs="Times New Roman"/>
          <w:sz w:val="28"/>
          <w:szCs w:val="28"/>
        </w:rP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в течение четырех лет, следующих за годом проведения соответствующей олимпиады, предоставляются особые права в соответствии с </w:t>
      </w:r>
      <w:hyperlink r:id="rId17" w:history="1">
        <w:r w:rsidRPr="0079055A">
          <w:rPr>
            <w:rFonts w:ascii="Times New Roman" w:hAnsi="Times New Roman" w:cs="Times New Roman"/>
            <w:sz w:val="28"/>
            <w:szCs w:val="28"/>
          </w:rPr>
          <w:t>частью 12 статьи 71</w:t>
        </w:r>
      </w:hyperlink>
      <w:r w:rsidRPr="0079055A">
        <w:rPr>
          <w:rFonts w:ascii="Times New Roman" w:hAnsi="Times New Roman" w:cs="Times New Roman"/>
          <w:sz w:val="28"/>
          <w:szCs w:val="28"/>
        </w:rPr>
        <w:t xml:space="preserve"> Федерального закона № 273-ФЗ:</w:t>
      </w:r>
    </w:p>
    <w:p w14:paraId="4D7A0126" w14:textId="77777777" w:rsidR="002032EB" w:rsidRPr="0079055A" w:rsidRDefault="002032EB" w:rsidP="00C10FB9">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1) право на прием без вступительных испытаний (далее - право на прием без вступительных испытаний по результатам олимпиад школьников);</w:t>
      </w:r>
    </w:p>
    <w:p w14:paraId="5C8AEF76" w14:textId="77777777" w:rsidR="002032EB" w:rsidRPr="0079055A" w:rsidRDefault="002032EB" w:rsidP="00C10FB9">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(далее - право на 100 баллов). </w:t>
      </w:r>
    </w:p>
    <w:p w14:paraId="591167D8" w14:textId="77777777" w:rsidR="002032EB" w:rsidRPr="0079055A" w:rsidRDefault="002032EB" w:rsidP="00C10FB9">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Особые права, указанные в </w:t>
      </w:r>
      <w:hyperlink r:id="rId18" w:anchor="P212" w:history="1">
        <w:r w:rsidRPr="0079055A">
          <w:rPr>
            <w:rFonts w:ascii="Times New Roman" w:hAnsi="Times New Roman" w:cs="Times New Roman"/>
            <w:sz w:val="28"/>
            <w:szCs w:val="28"/>
          </w:rPr>
          <w:t>подпунктах 1</w:t>
        </w:r>
      </w:hyperlink>
      <w:r w:rsidRPr="0079055A">
        <w:rPr>
          <w:rFonts w:ascii="Times New Roman" w:hAnsi="Times New Roman" w:cs="Times New Roman"/>
          <w:sz w:val="28"/>
          <w:szCs w:val="28"/>
        </w:rPr>
        <w:t xml:space="preserve"> и </w:t>
      </w:r>
      <w:hyperlink r:id="rId19" w:anchor="P213" w:history="1">
        <w:r w:rsidRPr="0079055A">
          <w:rPr>
            <w:rFonts w:ascii="Times New Roman" w:hAnsi="Times New Roman" w:cs="Times New Roman"/>
            <w:sz w:val="28"/>
            <w:szCs w:val="28"/>
          </w:rPr>
          <w:t>2</w:t>
        </w:r>
      </w:hyperlink>
      <w:r w:rsidRPr="0079055A">
        <w:rPr>
          <w:rFonts w:ascii="Times New Roman" w:hAnsi="Times New Roman" w:cs="Times New Roman"/>
          <w:sz w:val="28"/>
          <w:szCs w:val="28"/>
        </w:rPr>
        <w:t xml:space="preserve"> настоящего пункта, могут предоставляться одним и тем же поступающим.</w:t>
      </w:r>
    </w:p>
    <w:p w14:paraId="0BC9AB7A" w14:textId="77777777" w:rsidR="002032EB" w:rsidRPr="0079055A" w:rsidRDefault="002032EB" w:rsidP="00181BCA">
      <w:pPr>
        <w:pStyle w:val="ConsPlusNormal"/>
        <w:numPr>
          <w:ilvl w:val="0"/>
          <w:numId w:val="47"/>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При приеме на обучение в рамках контрольных цифр поступающий, имеющий право на прием без вступительных испытаний, предоставляемое в соответствии с </w:t>
      </w:r>
      <w:hyperlink r:id="rId20" w:history="1">
        <w:r w:rsidRPr="0079055A">
          <w:rPr>
            <w:rFonts w:ascii="Times New Roman" w:hAnsi="Times New Roman" w:cs="Times New Roman"/>
            <w:sz w:val="28"/>
            <w:szCs w:val="28"/>
          </w:rPr>
          <w:t>частью 4</w:t>
        </w:r>
      </w:hyperlink>
      <w:r w:rsidRPr="0079055A">
        <w:rPr>
          <w:rFonts w:ascii="Times New Roman" w:hAnsi="Times New Roman" w:cs="Times New Roman"/>
          <w:sz w:val="28"/>
          <w:szCs w:val="28"/>
        </w:rPr>
        <w:t xml:space="preserve"> и (или) </w:t>
      </w:r>
      <w:hyperlink r:id="rId21" w:history="1">
        <w:r w:rsidRPr="0079055A">
          <w:rPr>
            <w:rFonts w:ascii="Times New Roman" w:hAnsi="Times New Roman" w:cs="Times New Roman"/>
            <w:sz w:val="28"/>
            <w:szCs w:val="28"/>
          </w:rPr>
          <w:t>12 статьи 71</w:t>
        </w:r>
      </w:hyperlink>
      <w:r w:rsidRPr="0079055A">
        <w:rPr>
          <w:rFonts w:ascii="Times New Roman" w:hAnsi="Times New Roman" w:cs="Times New Roman"/>
          <w:sz w:val="28"/>
          <w:szCs w:val="28"/>
        </w:rPr>
        <w:t xml:space="preserve"> Федерального закона N 273-ФЗ, использует указанное право, как единое право на прием без вступительных испытаний (далее - прием без вступительных испытаний в соответствии с </w:t>
      </w:r>
      <w:hyperlink r:id="rId22" w:history="1">
        <w:r w:rsidRPr="0079055A">
          <w:rPr>
            <w:rFonts w:ascii="Times New Roman" w:hAnsi="Times New Roman" w:cs="Times New Roman"/>
            <w:sz w:val="28"/>
            <w:szCs w:val="28"/>
          </w:rPr>
          <w:t>частью 4</w:t>
        </w:r>
      </w:hyperlink>
      <w:r w:rsidRPr="0079055A">
        <w:rPr>
          <w:rFonts w:ascii="Times New Roman" w:hAnsi="Times New Roman" w:cs="Times New Roman"/>
          <w:sz w:val="28"/>
          <w:szCs w:val="28"/>
        </w:rPr>
        <w:t xml:space="preserve"> и (или) </w:t>
      </w:r>
      <w:hyperlink r:id="rId23" w:history="1">
        <w:r w:rsidRPr="0079055A">
          <w:rPr>
            <w:rFonts w:ascii="Times New Roman" w:hAnsi="Times New Roman" w:cs="Times New Roman"/>
            <w:sz w:val="28"/>
            <w:szCs w:val="28"/>
          </w:rPr>
          <w:t>12 статьи 71</w:t>
        </w:r>
      </w:hyperlink>
      <w:r w:rsidRPr="0079055A">
        <w:rPr>
          <w:rFonts w:ascii="Times New Roman" w:hAnsi="Times New Roman" w:cs="Times New Roman"/>
          <w:sz w:val="28"/>
          <w:szCs w:val="28"/>
        </w:rPr>
        <w:t xml:space="preserve"> Федерального закона N 273-ФЗ). </w:t>
      </w:r>
    </w:p>
    <w:p w14:paraId="52C43146" w14:textId="1934EDFC" w:rsidR="00C10FB9" w:rsidRPr="0079055A" w:rsidRDefault="002032EB" w:rsidP="00C10FB9">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Указанное право используется поступающим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Указанное право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14:paraId="082F49F5" w14:textId="2B771DA3" w:rsidR="002032EB" w:rsidRPr="0079055A" w:rsidRDefault="00C10FB9" w:rsidP="00C10FB9">
      <w:pPr>
        <w:rPr>
          <w:rFonts w:ascii="Times New Roman" w:eastAsia="Times New Roman" w:hAnsi="Times New Roman" w:cs="Times New Roman"/>
          <w:sz w:val="28"/>
          <w:szCs w:val="28"/>
          <w:lang w:eastAsia="ru-RU"/>
        </w:rPr>
      </w:pPr>
      <w:r w:rsidRPr="0079055A">
        <w:rPr>
          <w:rFonts w:ascii="Times New Roman" w:hAnsi="Times New Roman" w:cs="Times New Roman"/>
          <w:sz w:val="28"/>
          <w:szCs w:val="28"/>
        </w:rPr>
        <w:br w:type="page"/>
      </w:r>
    </w:p>
    <w:p w14:paraId="4BA32EFC" w14:textId="0A827C4B" w:rsidR="002032EB" w:rsidRPr="0079055A" w:rsidRDefault="002032EB" w:rsidP="00181BCA">
      <w:pPr>
        <w:pStyle w:val="ConsPlusNormal"/>
        <w:numPr>
          <w:ilvl w:val="1"/>
          <w:numId w:val="50"/>
        </w:numPr>
        <w:ind w:left="0" w:firstLine="567"/>
        <w:jc w:val="both"/>
        <w:rPr>
          <w:rFonts w:ascii="Times New Roman" w:hAnsi="Times New Roman" w:cs="Times New Roman"/>
          <w:bCs/>
          <w:sz w:val="28"/>
          <w:szCs w:val="28"/>
        </w:rPr>
      </w:pPr>
      <w:r w:rsidRPr="0079055A">
        <w:rPr>
          <w:rFonts w:ascii="Times New Roman" w:hAnsi="Times New Roman" w:cs="Times New Roman"/>
          <w:bCs/>
          <w:sz w:val="28"/>
          <w:szCs w:val="28"/>
        </w:rPr>
        <w:t xml:space="preserve">Университет устанавливает соответствие образовательных программ (специальностей, направлений подготовки) профилям </w:t>
      </w:r>
      <w:r w:rsidRPr="0079055A">
        <w:rPr>
          <w:rFonts w:ascii="Times New Roman" w:hAnsi="Times New Roman" w:cs="Times New Roman"/>
          <w:sz w:val="28"/>
          <w:szCs w:val="28"/>
        </w:rPr>
        <w:t>олимпиад</w:t>
      </w:r>
      <w:r w:rsidRPr="0079055A">
        <w:rPr>
          <w:rFonts w:ascii="Times New Roman" w:hAnsi="Times New Roman" w:cs="Times New Roman"/>
          <w:bCs/>
          <w:sz w:val="28"/>
          <w:szCs w:val="28"/>
        </w:rPr>
        <w:t>:</w:t>
      </w:r>
    </w:p>
    <w:p w14:paraId="4E4E4A3E" w14:textId="77777777" w:rsidR="002032EB" w:rsidRPr="0079055A" w:rsidRDefault="002032EB" w:rsidP="00181BCA">
      <w:pPr>
        <w:pStyle w:val="ac"/>
        <w:numPr>
          <w:ilvl w:val="0"/>
          <w:numId w:val="48"/>
        </w:numPr>
        <w:autoSpaceDE w:val="0"/>
        <w:autoSpaceDN w:val="0"/>
        <w:adjustRightInd w:val="0"/>
        <w:jc w:val="both"/>
        <w:rPr>
          <w:bCs/>
          <w:sz w:val="32"/>
        </w:rPr>
      </w:pPr>
      <w:r w:rsidRPr="0079055A">
        <w:t>Всероссийская олимпиада, международные олимпиады:</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6804"/>
      </w:tblGrid>
      <w:tr w:rsidR="0079055A" w:rsidRPr="0079055A" w14:paraId="5B14FBCB" w14:textId="77777777" w:rsidTr="002032EB">
        <w:trPr>
          <w:trHeight w:val="411"/>
        </w:trPr>
        <w:tc>
          <w:tcPr>
            <w:tcW w:w="3289" w:type="dxa"/>
            <w:tcBorders>
              <w:top w:val="single" w:sz="4" w:space="0" w:color="auto"/>
              <w:left w:val="single" w:sz="4" w:space="0" w:color="auto"/>
              <w:bottom w:val="single" w:sz="4" w:space="0" w:color="auto"/>
              <w:right w:val="single" w:sz="4" w:space="0" w:color="auto"/>
            </w:tcBorders>
            <w:vAlign w:val="center"/>
            <w:hideMark/>
          </w:tcPr>
          <w:p w14:paraId="2C831E6A" w14:textId="77777777" w:rsidR="002032EB" w:rsidRPr="0079055A" w:rsidRDefault="002032EB">
            <w:pPr>
              <w:spacing w:after="0"/>
              <w:jc w:val="center"/>
              <w:rPr>
                <w:rFonts w:ascii="Times New Roman" w:hAnsi="Times New Roman" w:cs="Times New Roman"/>
                <w:szCs w:val="28"/>
              </w:rPr>
            </w:pPr>
            <w:r w:rsidRPr="0079055A">
              <w:rPr>
                <w:rFonts w:ascii="Times New Roman" w:hAnsi="Times New Roman" w:cs="Times New Roman"/>
                <w:szCs w:val="28"/>
              </w:rPr>
              <w:t>Профиль олимпиады</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D32A5F2" w14:textId="77777777" w:rsidR="002032EB" w:rsidRPr="0079055A" w:rsidRDefault="002032EB">
            <w:pPr>
              <w:spacing w:after="0"/>
              <w:jc w:val="center"/>
              <w:rPr>
                <w:rFonts w:ascii="Times New Roman" w:hAnsi="Times New Roman" w:cs="Times New Roman"/>
                <w:szCs w:val="28"/>
              </w:rPr>
            </w:pPr>
            <w:r w:rsidRPr="0079055A">
              <w:rPr>
                <w:rFonts w:ascii="Times New Roman" w:hAnsi="Times New Roman" w:cs="Times New Roman"/>
                <w:szCs w:val="28"/>
              </w:rPr>
              <w:t>Код, наименование направления подготовки/ специальности</w:t>
            </w:r>
          </w:p>
        </w:tc>
      </w:tr>
      <w:tr w:rsidR="0079055A" w:rsidRPr="0079055A" w14:paraId="21CE3A5A" w14:textId="77777777" w:rsidTr="002032EB">
        <w:trPr>
          <w:trHeight w:val="554"/>
        </w:trPr>
        <w:tc>
          <w:tcPr>
            <w:tcW w:w="3289" w:type="dxa"/>
            <w:tcBorders>
              <w:top w:val="single" w:sz="4" w:space="0" w:color="auto"/>
              <w:left w:val="single" w:sz="4" w:space="0" w:color="auto"/>
              <w:bottom w:val="single" w:sz="4" w:space="0" w:color="auto"/>
              <w:right w:val="single" w:sz="4" w:space="0" w:color="auto"/>
            </w:tcBorders>
            <w:vAlign w:val="center"/>
            <w:hideMark/>
          </w:tcPr>
          <w:p w14:paraId="4F0C9481" w14:textId="77777777" w:rsidR="002032EB" w:rsidRPr="0079055A" w:rsidRDefault="002032EB">
            <w:pPr>
              <w:spacing w:after="0"/>
              <w:ind w:right="-108"/>
              <w:jc w:val="center"/>
              <w:rPr>
                <w:rFonts w:ascii="Times New Roman" w:hAnsi="Times New Roman" w:cs="Times New Roman"/>
                <w:sz w:val="24"/>
                <w:szCs w:val="26"/>
              </w:rPr>
            </w:pPr>
            <w:r w:rsidRPr="0079055A">
              <w:rPr>
                <w:rFonts w:ascii="Times New Roman" w:hAnsi="Times New Roman" w:cs="Times New Roman"/>
                <w:sz w:val="24"/>
                <w:szCs w:val="26"/>
              </w:rPr>
              <w:t>обществознание</w:t>
            </w:r>
          </w:p>
        </w:tc>
        <w:tc>
          <w:tcPr>
            <w:tcW w:w="6804" w:type="dxa"/>
            <w:vMerge w:val="restart"/>
            <w:tcBorders>
              <w:top w:val="single" w:sz="4" w:space="0" w:color="auto"/>
              <w:left w:val="single" w:sz="4" w:space="0" w:color="auto"/>
              <w:bottom w:val="single" w:sz="4" w:space="0" w:color="auto"/>
              <w:right w:val="single" w:sz="4" w:space="0" w:color="auto"/>
            </w:tcBorders>
            <w:vAlign w:val="center"/>
            <w:hideMark/>
          </w:tcPr>
          <w:p w14:paraId="30A9F913" w14:textId="77777777" w:rsidR="002032EB" w:rsidRPr="0079055A" w:rsidRDefault="002032EB">
            <w:pPr>
              <w:spacing w:after="0"/>
              <w:ind w:right="-108"/>
              <w:rPr>
                <w:rFonts w:ascii="Times New Roman" w:hAnsi="Times New Roman" w:cs="Times New Roman"/>
                <w:sz w:val="24"/>
                <w:szCs w:val="26"/>
              </w:rPr>
            </w:pPr>
            <w:r w:rsidRPr="0079055A">
              <w:rPr>
                <w:rFonts w:ascii="Times New Roman" w:hAnsi="Times New Roman" w:cs="Times New Roman"/>
                <w:sz w:val="24"/>
                <w:szCs w:val="26"/>
              </w:rPr>
              <w:t>40.03.01 Юриспруденция,</w:t>
            </w:r>
          </w:p>
          <w:p w14:paraId="03C50A13" w14:textId="77777777" w:rsidR="002032EB" w:rsidRPr="0079055A" w:rsidRDefault="002032EB">
            <w:pPr>
              <w:spacing w:after="0"/>
              <w:ind w:right="-108"/>
              <w:rPr>
                <w:rFonts w:ascii="Times New Roman" w:hAnsi="Times New Roman" w:cs="Times New Roman"/>
                <w:sz w:val="24"/>
                <w:szCs w:val="26"/>
              </w:rPr>
            </w:pPr>
            <w:r w:rsidRPr="0079055A">
              <w:rPr>
                <w:rFonts w:ascii="Times New Roman" w:hAnsi="Times New Roman" w:cs="Times New Roman"/>
                <w:sz w:val="24"/>
                <w:szCs w:val="26"/>
              </w:rPr>
              <w:t>40.05.03 Судебная экспертиза</w:t>
            </w:r>
          </w:p>
          <w:p w14:paraId="392028E9" w14:textId="77777777" w:rsidR="002032EB" w:rsidRPr="0079055A" w:rsidRDefault="002032EB">
            <w:pPr>
              <w:spacing w:after="0"/>
              <w:ind w:right="-108"/>
              <w:rPr>
                <w:rFonts w:ascii="Times New Roman" w:hAnsi="Times New Roman" w:cs="Times New Roman"/>
                <w:sz w:val="24"/>
                <w:szCs w:val="26"/>
              </w:rPr>
            </w:pPr>
            <w:r w:rsidRPr="0079055A">
              <w:rPr>
                <w:rFonts w:ascii="Times New Roman" w:hAnsi="Times New Roman" w:cs="Times New Roman"/>
                <w:sz w:val="24"/>
                <w:szCs w:val="26"/>
              </w:rPr>
              <w:t>40.05.04 Судебная и прокурорская деятельность</w:t>
            </w:r>
          </w:p>
        </w:tc>
      </w:tr>
      <w:tr w:rsidR="0079055A" w:rsidRPr="0079055A" w14:paraId="6705C907" w14:textId="77777777" w:rsidTr="002032EB">
        <w:trPr>
          <w:trHeight w:val="547"/>
        </w:trPr>
        <w:tc>
          <w:tcPr>
            <w:tcW w:w="3289" w:type="dxa"/>
            <w:tcBorders>
              <w:top w:val="single" w:sz="4" w:space="0" w:color="auto"/>
              <w:left w:val="single" w:sz="4" w:space="0" w:color="auto"/>
              <w:bottom w:val="single" w:sz="4" w:space="0" w:color="auto"/>
              <w:right w:val="single" w:sz="4" w:space="0" w:color="auto"/>
            </w:tcBorders>
            <w:vAlign w:val="center"/>
            <w:hideMark/>
          </w:tcPr>
          <w:p w14:paraId="7FA16203" w14:textId="77777777" w:rsidR="002032EB" w:rsidRPr="0079055A" w:rsidRDefault="002032EB">
            <w:pPr>
              <w:spacing w:after="0"/>
              <w:jc w:val="center"/>
              <w:rPr>
                <w:rFonts w:ascii="Times New Roman" w:hAnsi="Times New Roman" w:cs="Times New Roman"/>
                <w:sz w:val="24"/>
                <w:szCs w:val="26"/>
              </w:rPr>
            </w:pPr>
            <w:r w:rsidRPr="0079055A">
              <w:rPr>
                <w:rFonts w:ascii="Times New Roman" w:hAnsi="Times New Roman" w:cs="Times New Roman"/>
                <w:sz w:val="24"/>
                <w:szCs w:val="26"/>
              </w:rPr>
              <w:t>право</w:t>
            </w: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6D3A0CB1" w14:textId="77777777" w:rsidR="002032EB" w:rsidRPr="0079055A" w:rsidRDefault="002032EB">
            <w:pPr>
              <w:spacing w:after="0"/>
              <w:rPr>
                <w:rFonts w:ascii="Times New Roman" w:hAnsi="Times New Roman" w:cs="Times New Roman"/>
                <w:sz w:val="24"/>
                <w:szCs w:val="26"/>
              </w:rPr>
            </w:pPr>
          </w:p>
        </w:tc>
      </w:tr>
    </w:tbl>
    <w:p w14:paraId="63FDEC94" w14:textId="77777777" w:rsidR="002032EB" w:rsidRPr="0079055A" w:rsidRDefault="002032EB" w:rsidP="00181BCA">
      <w:pPr>
        <w:pStyle w:val="ConsPlusNormal"/>
        <w:numPr>
          <w:ilvl w:val="0"/>
          <w:numId w:val="48"/>
        </w:numPr>
        <w:jc w:val="both"/>
        <w:rPr>
          <w:rFonts w:ascii="Times New Roman" w:hAnsi="Times New Roman" w:cs="Times New Roman"/>
          <w:sz w:val="28"/>
          <w:szCs w:val="28"/>
        </w:rPr>
      </w:pPr>
      <w:r w:rsidRPr="0079055A">
        <w:rPr>
          <w:rFonts w:ascii="Times New Roman" w:hAnsi="Times New Roman" w:cs="Times New Roman"/>
          <w:bCs/>
          <w:sz w:val="28"/>
          <w:szCs w:val="28"/>
        </w:rPr>
        <w:t>Олимпиады школьников:</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3232"/>
        <w:gridCol w:w="3741"/>
      </w:tblGrid>
      <w:tr w:rsidR="0079055A" w:rsidRPr="0079055A" w14:paraId="789267C1" w14:textId="77777777" w:rsidTr="002032EB">
        <w:trPr>
          <w:trHeight w:val="894"/>
        </w:trPr>
        <w:tc>
          <w:tcPr>
            <w:tcW w:w="6352" w:type="dxa"/>
            <w:gridSpan w:val="2"/>
            <w:tcBorders>
              <w:top w:val="single" w:sz="4" w:space="0" w:color="auto"/>
              <w:left w:val="single" w:sz="4" w:space="0" w:color="auto"/>
              <w:bottom w:val="single" w:sz="4" w:space="0" w:color="auto"/>
              <w:right w:val="single" w:sz="4" w:space="0" w:color="auto"/>
            </w:tcBorders>
            <w:vAlign w:val="center"/>
            <w:hideMark/>
          </w:tcPr>
          <w:p w14:paraId="1F69DE35" w14:textId="77777777" w:rsidR="002032EB" w:rsidRPr="0079055A" w:rsidRDefault="002032EB">
            <w:pPr>
              <w:spacing w:after="0"/>
              <w:jc w:val="center"/>
              <w:rPr>
                <w:rFonts w:ascii="Times New Roman" w:hAnsi="Times New Roman" w:cs="Times New Roman"/>
                <w:szCs w:val="28"/>
              </w:rPr>
            </w:pPr>
            <w:r w:rsidRPr="0079055A">
              <w:rPr>
                <w:rFonts w:ascii="Times New Roman" w:hAnsi="Times New Roman" w:cs="Times New Roman"/>
                <w:sz w:val="20"/>
              </w:rP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3741" w:type="dxa"/>
            <w:vMerge w:val="restart"/>
            <w:tcBorders>
              <w:top w:val="single" w:sz="4" w:space="0" w:color="auto"/>
              <w:left w:val="single" w:sz="4" w:space="0" w:color="auto"/>
              <w:bottom w:val="single" w:sz="4" w:space="0" w:color="auto"/>
              <w:right w:val="single" w:sz="4" w:space="0" w:color="auto"/>
            </w:tcBorders>
            <w:vAlign w:val="center"/>
            <w:hideMark/>
          </w:tcPr>
          <w:p w14:paraId="3B7E5512" w14:textId="77777777" w:rsidR="002032EB" w:rsidRPr="0079055A" w:rsidRDefault="002032EB">
            <w:pPr>
              <w:spacing w:after="0"/>
              <w:jc w:val="center"/>
              <w:rPr>
                <w:rFonts w:ascii="Times New Roman" w:hAnsi="Times New Roman" w:cs="Times New Roman"/>
                <w:szCs w:val="28"/>
              </w:rPr>
            </w:pPr>
            <w:r w:rsidRPr="0079055A">
              <w:rPr>
                <w:rFonts w:ascii="Times New Roman" w:hAnsi="Times New Roman" w:cs="Times New Roman"/>
                <w:szCs w:val="28"/>
              </w:rPr>
              <w:t>Код, наименование направления подготовки/ специальности</w:t>
            </w:r>
          </w:p>
        </w:tc>
      </w:tr>
      <w:tr w:rsidR="0079055A" w:rsidRPr="0079055A" w14:paraId="6BA8F31A" w14:textId="77777777" w:rsidTr="002032EB">
        <w:trPr>
          <w:trHeight w:val="514"/>
        </w:trPr>
        <w:tc>
          <w:tcPr>
            <w:tcW w:w="3120" w:type="dxa"/>
            <w:tcBorders>
              <w:top w:val="single" w:sz="4" w:space="0" w:color="auto"/>
              <w:left w:val="single" w:sz="4" w:space="0" w:color="auto"/>
              <w:bottom w:val="single" w:sz="4" w:space="0" w:color="auto"/>
              <w:right w:val="single" w:sz="4" w:space="0" w:color="auto"/>
            </w:tcBorders>
            <w:vAlign w:val="center"/>
            <w:hideMark/>
          </w:tcPr>
          <w:p w14:paraId="23A35D9D" w14:textId="77777777" w:rsidR="002032EB" w:rsidRPr="0079055A" w:rsidRDefault="002032EB">
            <w:pPr>
              <w:spacing w:after="0"/>
              <w:jc w:val="center"/>
              <w:rPr>
                <w:rFonts w:ascii="Times New Roman" w:hAnsi="Times New Roman" w:cs="Times New Roman"/>
                <w:szCs w:val="28"/>
              </w:rPr>
            </w:pPr>
            <w:r w:rsidRPr="0079055A">
              <w:rPr>
                <w:rFonts w:ascii="Times New Roman" w:hAnsi="Times New Roman" w:cs="Times New Roman"/>
                <w:szCs w:val="28"/>
              </w:rPr>
              <w:t>Профиль олимпиады</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D4B054F" w14:textId="77777777" w:rsidR="002032EB" w:rsidRPr="0079055A" w:rsidRDefault="002032EB">
            <w:pPr>
              <w:spacing w:after="0"/>
              <w:jc w:val="center"/>
              <w:rPr>
                <w:rFonts w:ascii="Times New Roman" w:hAnsi="Times New Roman" w:cs="Times New Roman"/>
                <w:szCs w:val="28"/>
              </w:rPr>
            </w:pPr>
            <w:r w:rsidRPr="0079055A">
              <w:rPr>
                <w:rFonts w:ascii="Times New Roman" w:hAnsi="Times New Roman" w:cs="Times New Roman"/>
                <w:szCs w:val="28"/>
              </w:rPr>
              <w:t>Общеобразовательный предмет или специальность и направление подготовки высшего образования</w:t>
            </w:r>
          </w:p>
        </w:tc>
        <w:tc>
          <w:tcPr>
            <w:tcW w:w="3741" w:type="dxa"/>
            <w:vMerge/>
            <w:tcBorders>
              <w:top w:val="single" w:sz="4" w:space="0" w:color="auto"/>
              <w:left w:val="single" w:sz="4" w:space="0" w:color="auto"/>
              <w:bottom w:val="single" w:sz="4" w:space="0" w:color="auto"/>
              <w:right w:val="single" w:sz="4" w:space="0" w:color="auto"/>
            </w:tcBorders>
            <w:vAlign w:val="center"/>
            <w:hideMark/>
          </w:tcPr>
          <w:p w14:paraId="52178728" w14:textId="77777777" w:rsidR="002032EB" w:rsidRPr="0079055A" w:rsidRDefault="002032EB">
            <w:pPr>
              <w:spacing w:after="0"/>
              <w:rPr>
                <w:rFonts w:ascii="Times New Roman" w:hAnsi="Times New Roman" w:cs="Times New Roman"/>
                <w:szCs w:val="28"/>
              </w:rPr>
            </w:pPr>
          </w:p>
        </w:tc>
      </w:tr>
      <w:tr w:rsidR="0079055A" w:rsidRPr="0079055A" w14:paraId="36E18555" w14:textId="77777777" w:rsidTr="002032EB">
        <w:trPr>
          <w:trHeight w:val="386"/>
        </w:trPr>
        <w:tc>
          <w:tcPr>
            <w:tcW w:w="3120" w:type="dxa"/>
            <w:tcBorders>
              <w:top w:val="single" w:sz="4" w:space="0" w:color="auto"/>
              <w:left w:val="single" w:sz="4" w:space="0" w:color="auto"/>
              <w:bottom w:val="single" w:sz="4" w:space="0" w:color="auto"/>
              <w:right w:val="single" w:sz="4" w:space="0" w:color="auto"/>
            </w:tcBorders>
            <w:vAlign w:val="center"/>
            <w:hideMark/>
          </w:tcPr>
          <w:p w14:paraId="4B832A06" w14:textId="77777777" w:rsidR="002032EB" w:rsidRPr="0079055A" w:rsidRDefault="002032EB">
            <w:pPr>
              <w:spacing w:after="0" w:line="240" w:lineRule="auto"/>
              <w:ind w:right="-108"/>
              <w:jc w:val="center"/>
              <w:rPr>
                <w:rFonts w:ascii="Times New Roman" w:hAnsi="Times New Roman" w:cs="Times New Roman"/>
                <w:sz w:val="24"/>
                <w:szCs w:val="24"/>
              </w:rPr>
            </w:pPr>
            <w:r w:rsidRPr="0079055A">
              <w:rPr>
                <w:rFonts w:ascii="Times New Roman" w:hAnsi="Times New Roman" w:cs="Times New Roman"/>
                <w:sz w:val="24"/>
                <w:szCs w:val="24"/>
              </w:rPr>
              <w:t>обществознание</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1F01282" w14:textId="77777777" w:rsidR="002032EB" w:rsidRPr="0079055A" w:rsidRDefault="002032EB">
            <w:pPr>
              <w:spacing w:after="0" w:line="240" w:lineRule="auto"/>
              <w:ind w:right="-108"/>
              <w:jc w:val="center"/>
              <w:rPr>
                <w:rFonts w:ascii="Times New Roman" w:hAnsi="Times New Roman" w:cs="Times New Roman"/>
                <w:sz w:val="24"/>
                <w:szCs w:val="24"/>
              </w:rPr>
            </w:pPr>
            <w:r w:rsidRPr="0079055A">
              <w:rPr>
                <w:rFonts w:ascii="Times New Roman" w:hAnsi="Times New Roman" w:cs="Times New Roman"/>
                <w:sz w:val="24"/>
                <w:szCs w:val="24"/>
              </w:rPr>
              <w:t>обществознание</w:t>
            </w:r>
          </w:p>
        </w:tc>
        <w:tc>
          <w:tcPr>
            <w:tcW w:w="3741" w:type="dxa"/>
            <w:vMerge w:val="restart"/>
            <w:tcBorders>
              <w:top w:val="single" w:sz="4" w:space="0" w:color="auto"/>
              <w:left w:val="single" w:sz="4" w:space="0" w:color="auto"/>
              <w:bottom w:val="single" w:sz="4" w:space="0" w:color="auto"/>
              <w:right w:val="single" w:sz="4" w:space="0" w:color="auto"/>
            </w:tcBorders>
            <w:vAlign w:val="center"/>
            <w:hideMark/>
          </w:tcPr>
          <w:p w14:paraId="7202AF09" w14:textId="77777777" w:rsidR="002032EB" w:rsidRPr="0079055A" w:rsidRDefault="002032EB">
            <w:pPr>
              <w:spacing w:after="0"/>
              <w:ind w:right="-108"/>
              <w:rPr>
                <w:rFonts w:ascii="Times New Roman" w:hAnsi="Times New Roman" w:cs="Times New Roman"/>
                <w:sz w:val="24"/>
                <w:szCs w:val="24"/>
              </w:rPr>
            </w:pPr>
            <w:r w:rsidRPr="0079055A">
              <w:rPr>
                <w:rFonts w:ascii="Times New Roman" w:hAnsi="Times New Roman" w:cs="Times New Roman"/>
                <w:sz w:val="24"/>
                <w:szCs w:val="24"/>
              </w:rPr>
              <w:t>40.03.01 Юриспруденция,</w:t>
            </w:r>
          </w:p>
          <w:p w14:paraId="6C01D3BF" w14:textId="77777777" w:rsidR="002032EB" w:rsidRPr="0079055A" w:rsidRDefault="002032EB">
            <w:pPr>
              <w:spacing w:after="0"/>
              <w:ind w:right="-108"/>
              <w:rPr>
                <w:rFonts w:ascii="Times New Roman" w:hAnsi="Times New Roman" w:cs="Times New Roman"/>
                <w:sz w:val="24"/>
                <w:szCs w:val="24"/>
              </w:rPr>
            </w:pPr>
            <w:r w:rsidRPr="0079055A">
              <w:rPr>
                <w:rFonts w:ascii="Times New Roman" w:hAnsi="Times New Roman" w:cs="Times New Roman"/>
                <w:sz w:val="24"/>
                <w:szCs w:val="24"/>
              </w:rPr>
              <w:t>40.05.03 Судебная экспертиза</w:t>
            </w:r>
          </w:p>
          <w:p w14:paraId="1D253150" w14:textId="77777777" w:rsidR="002032EB" w:rsidRPr="0079055A" w:rsidRDefault="002032EB">
            <w:pPr>
              <w:spacing w:after="0"/>
              <w:ind w:right="-108"/>
              <w:rPr>
                <w:rFonts w:ascii="Times New Roman" w:hAnsi="Times New Roman" w:cs="Times New Roman"/>
                <w:sz w:val="24"/>
                <w:szCs w:val="24"/>
              </w:rPr>
            </w:pPr>
            <w:r w:rsidRPr="0079055A">
              <w:rPr>
                <w:rFonts w:ascii="Times New Roman" w:hAnsi="Times New Roman" w:cs="Times New Roman"/>
                <w:sz w:val="24"/>
                <w:szCs w:val="24"/>
              </w:rPr>
              <w:t>40.05.04 Судебная и прокурорская деятельность</w:t>
            </w:r>
          </w:p>
        </w:tc>
      </w:tr>
      <w:tr w:rsidR="0079055A" w:rsidRPr="0079055A" w14:paraId="3F85D0BD" w14:textId="77777777" w:rsidTr="002032EB">
        <w:trPr>
          <w:trHeight w:val="386"/>
        </w:trPr>
        <w:tc>
          <w:tcPr>
            <w:tcW w:w="3120" w:type="dxa"/>
            <w:tcBorders>
              <w:top w:val="single" w:sz="4" w:space="0" w:color="auto"/>
              <w:left w:val="single" w:sz="4" w:space="0" w:color="auto"/>
              <w:bottom w:val="single" w:sz="4" w:space="0" w:color="auto"/>
              <w:right w:val="single" w:sz="4" w:space="0" w:color="auto"/>
            </w:tcBorders>
            <w:vAlign w:val="center"/>
            <w:hideMark/>
          </w:tcPr>
          <w:p w14:paraId="04C4DB5C" w14:textId="77777777" w:rsidR="002032EB" w:rsidRPr="0079055A" w:rsidRDefault="002032EB">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право</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F2004DC" w14:textId="77777777" w:rsidR="002032EB" w:rsidRPr="0079055A" w:rsidRDefault="002032EB">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право</w:t>
            </w:r>
          </w:p>
        </w:tc>
        <w:tc>
          <w:tcPr>
            <w:tcW w:w="3741" w:type="dxa"/>
            <w:vMerge/>
            <w:tcBorders>
              <w:top w:val="single" w:sz="4" w:space="0" w:color="auto"/>
              <w:left w:val="single" w:sz="4" w:space="0" w:color="auto"/>
              <w:bottom w:val="single" w:sz="4" w:space="0" w:color="auto"/>
              <w:right w:val="single" w:sz="4" w:space="0" w:color="auto"/>
            </w:tcBorders>
            <w:vAlign w:val="center"/>
            <w:hideMark/>
          </w:tcPr>
          <w:p w14:paraId="5A671462" w14:textId="77777777" w:rsidR="002032EB" w:rsidRPr="0079055A" w:rsidRDefault="002032EB">
            <w:pPr>
              <w:spacing w:after="0"/>
              <w:rPr>
                <w:rFonts w:ascii="Times New Roman" w:hAnsi="Times New Roman" w:cs="Times New Roman"/>
                <w:sz w:val="24"/>
                <w:szCs w:val="24"/>
              </w:rPr>
            </w:pPr>
          </w:p>
        </w:tc>
      </w:tr>
      <w:tr w:rsidR="0079055A" w:rsidRPr="0079055A" w14:paraId="747E832F" w14:textId="77777777" w:rsidTr="002032EB">
        <w:trPr>
          <w:trHeight w:val="386"/>
        </w:trPr>
        <w:tc>
          <w:tcPr>
            <w:tcW w:w="3120" w:type="dxa"/>
            <w:tcBorders>
              <w:top w:val="single" w:sz="4" w:space="0" w:color="auto"/>
              <w:left w:val="single" w:sz="4" w:space="0" w:color="auto"/>
              <w:bottom w:val="single" w:sz="4" w:space="0" w:color="auto"/>
              <w:right w:val="single" w:sz="4" w:space="0" w:color="auto"/>
            </w:tcBorders>
            <w:vAlign w:val="center"/>
            <w:hideMark/>
          </w:tcPr>
          <w:p w14:paraId="0BA5B409" w14:textId="77777777" w:rsidR="002032EB" w:rsidRPr="0079055A" w:rsidRDefault="002032EB">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право</w:t>
            </w:r>
          </w:p>
        </w:tc>
        <w:tc>
          <w:tcPr>
            <w:tcW w:w="3232" w:type="dxa"/>
            <w:tcBorders>
              <w:top w:val="single" w:sz="4" w:space="0" w:color="auto"/>
              <w:left w:val="single" w:sz="4" w:space="0" w:color="auto"/>
              <w:bottom w:val="single" w:sz="4" w:space="0" w:color="auto"/>
              <w:right w:val="single" w:sz="4" w:space="0" w:color="auto"/>
            </w:tcBorders>
            <w:vAlign w:val="center"/>
            <w:hideMark/>
          </w:tcPr>
          <w:p w14:paraId="6EF87AC8" w14:textId="77777777" w:rsidR="002032EB" w:rsidRPr="0079055A" w:rsidRDefault="002032EB">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обществознание</w:t>
            </w:r>
          </w:p>
        </w:tc>
        <w:tc>
          <w:tcPr>
            <w:tcW w:w="3741" w:type="dxa"/>
            <w:vMerge/>
            <w:tcBorders>
              <w:top w:val="single" w:sz="4" w:space="0" w:color="auto"/>
              <w:left w:val="single" w:sz="4" w:space="0" w:color="auto"/>
              <w:bottom w:val="single" w:sz="4" w:space="0" w:color="auto"/>
              <w:right w:val="single" w:sz="4" w:space="0" w:color="auto"/>
            </w:tcBorders>
            <w:vAlign w:val="center"/>
            <w:hideMark/>
          </w:tcPr>
          <w:p w14:paraId="4D8B4FBA" w14:textId="77777777" w:rsidR="002032EB" w:rsidRPr="0079055A" w:rsidRDefault="002032EB">
            <w:pPr>
              <w:spacing w:after="0"/>
              <w:rPr>
                <w:rFonts w:ascii="Times New Roman" w:hAnsi="Times New Roman" w:cs="Times New Roman"/>
                <w:sz w:val="24"/>
                <w:szCs w:val="24"/>
              </w:rPr>
            </w:pPr>
          </w:p>
        </w:tc>
      </w:tr>
      <w:tr w:rsidR="0079055A" w:rsidRPr="0079055A" w14:paraId="6E55A360" w14:textId="77777777" w:rsidTr="002032EB">
        <w:trPr>
          <w:trHeight w:val="386"/>
        </w:trPr>
        <w:tc>
          <w:tcPr>
            <w:tcW w:w="3120" w:type="dxa"/>
            <w:tcBorders>
              <w:top w:val="single" w:sz="4" w:space="0" w:color="auto"/>
              <w:left w:val="single" w:sz="4" w:space="0" w:color="auto"/>
              <w:bottom w:val="single" w:sz="4" w:space="0" w:color="auto"/>
              <w:right w:val="single" w:sz="4" w:space="0" w:color="auto"/>
            </w:tcBorders>
            <w:vAlign w:val="center"/>
            <w:hideMark/>
          </w:tcPr>
          <w:p w14:paraId="347BA281" w14:textId="77777777" w:rsidR="002032EB" w:rsidRPr="0079055A" w:rsidRDefault="002032EB">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право</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615EF3B" w14:textId="77777777" w:rsidR="002032EB" w:rsidRPr="0079055A" w:rsidRDefault="002032EB">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юриспруденция</w:t>
            </w:r>
          </w:p>
        </w:tc>
        <w:tc>
          <w:tcPr>
            <w:tcW w:w="3741" w:type="dxa"/>
            <w:vMerge/>
            <w:tcBorders>
              <w:top w:val="single" w:sz="4" w:space="0" w:color="auto"/>
              <w:left w:val="single" w:sz="4" w:space="0" w:color="auto"/>
              <w:bottom w:val="single" w:sz="4" w:space="0" w:color="auto"/>
              <w:right w:val="single" w:sz="4" w:space="0" w:color="auto"/>
            </w:tcBorders>
            <w:vAlign w:val="center"/>
            <w:hideMark/>
          </w:tcPr>
          <w:p w14:paraId="12875F09" w14:textId="77777777" w:rsidR="002032EB" w:rsidRPr="0079055A" w:rsidRDefault="002032EB">
            <w:pPr>
              <w:spacing w:after="0"/>
              <w:rPr>
                <w:rFonts w:ascii="Times New Roman" w:hAnsi="Times New Roman" w:cs="Times New Roman"/>
                <w:sz w:val="24"/>
                <w:szCs w:val="24"/>
              </w:rPr>
            </w:pPr>
          </w:p>
        </w:tc>
      </w:tr>
      <w:tr w:rsidR="0079055A" w:rsidRPr="0079055A" w14:paraId="23A2860F" w14:textId="77777777" w:rsidTr="002032EB">
        <w:trPr>
          <w:trHeight w:val="386"/>
        </w:trPr>
        <w:tc>
          <w:tcPr>
            <w:tcW w:w="3120" w:type="dxa"/>
            <w:tcBorders>
              <w:top w:val="single" w:sz="4" w:space="0" w:color="auto"/>
              <w:left w:val="single" w:sz="4" w:space="0" w:color="auto"/>
              <w:bottom w:val="single" w:sz="4" w:space="0" w:color="auto"/>
              <w:right w:val="single" w:sz="4" w:space="0" w:color="auto"/>
            </w:tcBorders>
            <w:vAlign w:val="center"/>
            <w:hideMark/>
          </w:tcPr>
          <w:p w14:paraId="6669822C" w14:textId="77777777" w:rsidR="002032EB" w:rsidRPr="0079055A" w:rsidRDefault="002032EB">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гуманитарные и социальные науки</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8B3CC30" w14:textId="77777777" w:rsidR="002032EB" w:rsidRPr="0079055A" w:rsidRDefault="002032EB">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история,</w:t>
            </w:r>
          </w:p>
          <w:p w14:paraId="24AD5775" w14:textId="77777777" w:rsidR="002032EB" w:rsidRPr="0079055A" w:rsidRDefault="002032EB">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обществознание</w:t>
            </w:r>
          </w:p>
        </w:tc>
        <w:tc>
          <w:tcPr>
            <w:tcW w:w="3741" w:type="dxa"/>
            <w:vMerge/>
            <w:tcBorders>
              <w:top w:val="single" w:sz="4" w:space="0" w:color="auto"/>
              <w:left w:val="single" w:sz="4" w:space="0" w:color="auto"/>
              <w:bottom w:val="single" w:sz="4" w:space="0" w:color="auto"/>
              <w:right w:val="single" w:sz="4" w:space="0" w:color="auto"/>
            </w:tcBorders>
            <w:vAlign w:val="center"/>
            <w:hideMark/>
          </w:tcPr>
          <w:p w14:paraId="2900ED76" w14:textId="77777777" w:rsidR="002032EB" w:rsidRPr="0079055A" w:rsidRDefault="002032EB">
            <w:pPr>
              <w:spacing w:after="0"/>
              <w:rPr>
                <w:rFonts w:ascii="Times New Roman" w:hAnsi="Times New Roman" w:cs="Times New Roman"/>
                <w:sz w:val="24"/>
                <w:szCs w:val="24"/>
              </w:rPr>
            </w:pPr>
          </w:p>
        </w:tc>
      </w:tr>
      <w:tr w:rsidR="0079055A" w:rsidRPr="0079055A" w14:paraId="2273B74F" w14:textId="77777777" w:rsidTr="002032EB">
        <w:trPr>
          <w:trHeight w:val="434"/>
        </w:trPr>
        <w:tc>
          <w:tcPr>
            <w:tcW w:w="3120" w:type="dxa"/>
            <w:tcBorders>
              <w:top w:val="single" w:sz="4" w:space="0" w:color="auto"/>
              <w:left w:val="single" w:sz="4" w:space="0" w:color="auto"/>
              <w:bottom w:val="single" w:sz="4" w:space="0" w:color="auto"/>
              <w:right w:val="single" w:sz="4" w:space="0" w:color="auto"/>
            </w:tcBorders>
            <w:vAlign w:val="center"/>
            <w:hideMark/>
          </w:tcPr>
          <w:p w14:paraId="2CFDBE26" w14:textId="77777777" w:rsidR="002032EB" w:rsidRPr="0079055A" w:rsidRDefault="002032EB">
            <w:pPr>
              <w:spacing w:after="0" w:line="240" w:lineRule="auto"/>
              <w:ind w:right="-108"/>
              <w:jc w:val="center"/>
              <w:rPr>
                <w:rFonts w:ascii="Times New Roman" w:hAnsi="Times New Roman" w:cs="Times New Roman"/>
                <w:sz w:val="24"/>
                <w:szCs w:val="24"/>
              </w:rPr>
            </w:pPr>
            <w:r w:rsidRPr="0079055A">
              <w:rPr>
                <w:rFonts w:ascii="Times New Roman" w:hAnsi="Times New Roman" w:cs="Times New Roman"/>
                <w:sz w:val="24"/>
                <w:szCs w:val="24"/>
              </w:rPr>
              <w:t>история</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D748356" w14:textId="77777777" w:rsidR="002032EB" w:rsidRPr="0079055A" w:rsidRDefault="002032EB">
            <w:pPr>
              <w:spacing w:after="0" w:line="240" w:lineRule="auto"/>
              <w:ind w:right="-108"/>
              <w:jc w:val="center"/>
              <w:rPr>
                <w:rFonts w:ascii="Times New Roman" w:hAnsi="Times New Roman" w:cs="Times New Roman"/>
                <w:sz w:val="24"/>
                <w:szCs w:val="24"/>
              </w:rPr>
            </w:pPr>
            <w:r w:rsidRPr="0079055A">
              <w:rPr>
                <w:rFonts w:ascii="Times New Roman" w:hAnsi="Times New Roman" w:cs="Times New Roman"/>
                <w:sz w:val="24"/>
                <w:szCs w:val="24"/>
              </w:rPr>
              <w:t>история</w:t>
            </w:r>
          </w:p>
        </w:tc>
        <w:tc>
          <w:tcPr>
            <w:tcW w:w="3741" w:type="dxa"/>
            <w:vMerge/>
            <w:tcBorders>
              <w:top w:val="single" w:sz="4" w:space="0" w:color="auto"/>
              <w:left w:val="single" w:sz="4" w:space="0" w:color="auto"/>
              <w:bottom w:val="single" w:sz="4" w:space="0" w:color="auto"/>
              <w:right w:val="single" w:sz="4" w:space="0" w:color="auto"/>
            </w:tcBorders>
            <w:vAlign w:val="center"/>
            <w:hideMark/>
          </w:tcPr>
          <w:p w14:paraId="19DF3151" w14:textId="77777777" w:rsidR="002032EB" w:rsidRPr="0079055A" w:rsidRDefault="002032EB">
            <w:pPr>
              <w:spacing w:after="0"/>
              <w:rPr>
                <w:rFonts w:ascii="Times New Roman" w:hAnsi="Times New Roman" w:cs="Times New Roman"/>
                <w:sz w:val="24"/>
                <w:szCs w:val="24"/>
              </w:rPr>
            </w:pPr>
          </w:p>
        </w:tc>
      </w:tr>
      <w:tr w:rsidR="0079055A" w:rsidRPr="0079055A" w14:paraId="14C8F3DC" w14:textId="77777777" w:rsidTr="002032EB">
        <w:trPr>
          <w:trHeight w:val="434"/>
        </w:trPr>
        <w:tc>
          <w:tcPr>
            <w:tcW w:w="3120" w:type="dxa"/>
            <w:tcBorders>
              <w:top w:val="single" w:sz="4" w:space="0" w:color="auto"/>
              <w:left w:val="single" w:sz="4" w:space="0" w:color="auto"/>
              <w:bottom w:val="single" w:sz="4" w:space="0" w:color="auto"/>
              <w:right w:val="single" w:sz="4" w:space="0" w:color="auto"/>
            </w:tcBorders>
            <w:vAlign w:val="center"/>
            <w:hideMark/>
          </w:tcPr>
          <w:p w14:paraId="4C4C2518" w14:textId="77777777" w:rsidR="002032EB" w:rsidRPr="0079055A" w:rsidRDefault="002032EB">
            <w:pPr>
              <w:spacing w:after="0" w:line="240" w:lineRule="auto"/>
              <w:ind w:right="-108"/>
              <w:jc w:val="center"/>
              <w:rPr>
                <w:rFonts w:ascii="Times New Roman" w:hAnsi="Times New Roman" w:cs="Times New Roman"/>
                <w:sz w:val="24"/>
                <w:szCs w:val="24"/>
              </w:rPr>
            </w:pPr>
            <w:r w:rsidRPr="0079055A">
              <w:rPr>
                <w:rFonts w:ascii="Times New Roman" w:hAnsi="Times New Roman" w:cs="Times New Roman"/>
                <w:sz w:val="24"/>
                <w:szCs w:val="24"/>
              </w:rPr>
              <w:t>история мировых цивилизаций</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037E9EE" w14:textId="77777777" w:rsidR="002032EB" w:rsidRPr="0079055A" w:rsidRDefault="002032EB">
            <w:pPr>
              <w:spacing w:after="0" w:line="240" w:lineRule="auto"/>
              <w:ind w:right="-108"/>
              <w:jc w:val="center"/>
              <w:rPr>
                <w:rFonts w:ascii="Times New Roman" w:hAnsi="Times New Roman" w:cs="Times New Roman"/>
                <w:sz w:val="24"/>
                <w:szCs w:val="24"/>
              </w:rPr>
            </w:pPr>
            <w:r w:rsidRPr="0079055A">
              <w:rPr>
                <w:rFonts w:ascii="Times New Roman" w:hAnsi="Times New Roman" w:cs="Times New Roman"/>
                <w:sz w:val="24"/>
                <w:szCs w:val="24"/>
              </w:rPr>
              <w:t>история</w:t>
            </w:r>
          </w:p>
        </w:tc>
        <w:tc>
          <w:tcPr>
            <w:tcW w:w="3741" w:type="dxa"/>
            <w:vMerge/>
            <w:tcBorders>
              <w:top w:val="single" w:sz="4" w:space="0" w:color="auto"/>
              <w:left w:val="single" w:sz="4" w:space="0" w:color="auto"/>
              <w:bottom w:val="single" w:sz="4" w:space="0" w:color="auto"/>
              <w:right w:val="single" w:sz="4" w:space="0" w:color="auto"/>
            </w:tcBorders>
            <w:vAlign w:val="center"/>
            <w:hideMark/>
          </w:tcPr>
          <w:p w14:paraId="1C160BA2" w14:textId="77777777" w:rsidR="002032EB" w:rsidRPr="0079055A" w:rsidRDefault="002032EB">
            <w:pPr>
              <w:spacing w:after="0"/>
              <w:rPr>
                <w:rFonts w:ascii="Times New Roman" w:hAnsi="Times New Roman" w:cs="Times New Roman"/>
                <w:sz w:val="24"/>
                <w:szCs w:val="24"/>
              </w:rPr>
            </w:pPr>
          </w:p>
        </w:tc>
      </w:tr>
      <w:tr w:rsidR="0079055A" w:rsidRPr="0079055A" w14:paraId="455B3E57" w14:textId="77777777" w:rsidTr="002032EB">
        <w:trPr>
          <w:trHeight w:val="434"/>
        </w:trPr>
        <w:tc>
          <w:tcPr>
            <w:tcW w:w="3120" w:type="dxa"/>
            <w:tcBorders>
              <w:top w:val="single" w:sz="4" w:space="0" w:color="auto"/>
              <w:left w:val="single" w:sz="4" w:space="0" w:color="auto"/>
              <w:bottom w:val="single" w:sz="4" w:space="0" w:color="auto"/>
              <w:right w:val="single" w:sz="4" w:space="0" w:color="auto"/>
            </w:tcBorders>
            <w:vAlign w:val="center"/>
            <w:hideMark/>
          </w:tcPr>
          <w:p w14:paraId="7C4006A0" w14:textId="77777777" w:rsidR="002032EB" w:rsidRPr="0079055A" w:rsidRDefault="002032EB">
            <w:pPr>
              <w:spacing w:after="0" w:line="240" w:lineRule="auto"/>
              <w:ind w:right="-108"/>
              <w:jc w:val="center"/>
              <w:rPr>
                <w:rFonts w:ascii="Times New Roman" w:hAnsi="Times New Roman" w:cs="Times New Roman"/>
                <w:sz w:val="24"/>
                <w:szCs w:val="24"/>
              </w:rPr>
            </w:pPr>
            <w:r w:rsidRPr="0079055A">
              <w:rPr>
                <w:rFonts w:ascii="Times New Roman" w:hAnsi="Times New Roman" w:cs="Times New Roman"/>
                <w:sz w:val="24"/>
                <w:szCs w:val="24"/>
              </w:rPr>
              <w:t>основы российской государственно</w:t>
            </w:r>
            <w:r w:rsidRPr="0079055A">
              <w:rPr>
                <w:rFonts w:ascii="Times New Roman" w:hAnsi="Times New Roman" w:cs="Times New Roman"/>
                <w:sz w:val="24"/>
                <w:szCs w:val="24"/>
              </w:rPr>
              <w:softHyphen/>
              <w:t>сти</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F4B21CF" w14:textId="77777777" w:rsidR="002032EB" w:rsidRPr="0079055A" w:rsidRDefault="002032EB">
            <w:pPr>
              <w:spacing w:after="0" w:line="240" w:lineRule="auto"/>
              <w:ind w:right="-108"/>
              <w:jc w:val="center"/>
              <w:rPr>
                <w:rFonts w:ascii="Times New Roman" w:hAnsi="Times New Roman" w:cs="Times New Roman"/>
                <w:sz w:val="24"/>
                <w:szCs w:val="24"/>
              </w:rPr>
            </w:pPr>
            <w:r w:rsidRPr="0079055A">
              <w:rPr>
                <w:rFonts w:ascii="Times New Roman" w:hAnsi="Times New Roman" w:cs="Times New Roman"/>
                <w:sz w:val="24"/>
                <w:szCs w:val="24"/>
              </w:rPr>
              <w:t>история, обществознание</w:t>
            </w:r>
          </w:p>
        </w:tc>
        <w:tc>
          <w:tcPr>
            <w:tcW w:w="3741" w:type="dxa"/>
            <w:vMerge/>
            <w:tcBorders>
              <w:top w:val="single" w:sz="4" w:space="0" w:color="auto"/>
              <w:left w:val="single" w:sz="4" w:space="0" w:color="auto"/>
              <w:bottom w:val="single" w:sz="4" w:space="0" w:color="auto"/>
              <w:right w:val="single" w:sz="4" w:space="0" w:color="auto"/>
            </w:tcBorders>
            <w:vAlign w:val="center"/>
            <w:hideMark/>
          </w:tcPr>
          <w:p w14:paraId="405CDB70" w14:textId="77777777" w:rsidR="002032EB" w:rsidRPr="0079055A" w:rsidRDefault="002032EB">
            <w:pPr>
              <w:spacing w:after="0"/>
              <w:rPr>
                <w:rFonts w:ascii="Times New Roman" w:hAnsi="Times New Roman" w:cs="Times New Roman"/>
                <w:sz w:val="24"/>
                <w:szCs w:val="24"/>
              </w:rPr>
            </w:pPr>
          </w:p>
        </w:tc>
      </w:tr>
      <w:tr w:rsidR="0079055A" w:rsidRPr="0079055A" w14:paraId="7A84EB02" w14:textId="77777777" w:rsidTr="002032EB">
        <w:trPr>
          <w:trHeight w:val="434"/>
        </w:trPr>
        <w:tc>
          <w:tcPr>
            <w:tcW w:w="3120" w:type="dxa"/>
            <w:tcBorders>
              <w:top w:val="single" w:sz="4" w:space="0" w:color="auto"/>
              <w:left w:val="single" w:sz="4" w:space="0" w:color="auto"/>
              <w:bottom w:val="single" w:sz="4" w:space="0" w:color="auto"/>
              <w:right w:val="single" w:sz="4" w:space="0" w:color="auto"/>
            </w:tcBorders>
            <w:vAlign w:val="center"/>
            <w:hideMark/>
          </w:tcPr>
          <w:p w14:paraId="58736399" w14:textId="77777777" w:rsidR="002032EB" w:rsidRPr="0079055A" w:rsidRDefault="002032EB">
            <w:pPr>
              <w:spacing w:after="0" w:line="240" w:lineRule="auto"/>
              <w:ind w:right="-108"/>
              <w:jc w:val="center"/>
              <w:rPr>
                <w:rFonts w:ascii="Times New Roman" w:hAnsi="Times New Roman" w:cs="Times New Roman"/>
                <w:sz w:val="24"/>
                <w:szCs w:val="24"/>
              </w:rPr>
            </w:pPr>
            <w:r w:rsidRPr="0079055A">
              <w:rPr>
                <w:rFonts w:ascii="Times New Roman" w:hAnsi="Times New Roman" w:cs="Times New Roman"/>
                <w:sz w:val="24"/>
                <w:szCs w:val="24"/>
              </w:rPr>
              <w:t>политология</w:t>
            </w:r>
          </w:p>
        </w:tc>
        <w:tc>
          <w:tcPr>
            <w:tcW w:w="3232" w:type="dxa"/>
            <w:tcBorders>
              <w:top w:val="single" w:sz="4" w:space="0" w:color="auto"/>
              <w:left w:val="single" w:sz="4" w:space="0" w:color="auto"/>
              <w:bottom w:val="single" w:sz="4" w:space="0" w:color="auto"/>
              <w:right w:val="single" w:sz="4" w:space="0" w:color="auto"/>
            </w:tcBorders>
            <w:vAlign w:val="center"/>
            <w:hideMark/>
          </w:tcPr>
          <w:p w14:paraId="5DC0D62C" w14:textId="77777777" w:rsidR="002032EB" w:rsidRPr="0079055A" w:rsidRDefault="002032EB">
            <w:pPr>
              <w:spacing w:after="0" w:line="240" w:lineRule="auto"/>
              <w:ind w:right="-108"/>
              <w:jc w:val="center"/>
              <w:rPr>
                <w:rFonts w:ascii="Times New Roman" w:hAnsi="Times New Roman" w:cs="Times New Roman"/>
                <w:sz w:val="24"/>
                <w:szCs w:val="24"/>
              </w:rPr>
            </w:pPr>
            <w:r w:rsidRPr="0079055A">
              <w:rPr>
                <w:rFonts w:ascii="Times New Roman" w:hAnsi="Times New Roman" w:cs="Times New Roman"/>
                <w:sz w:val="24"/>
                <w:szCs w:val="24"/>
              </w:rPr>
              <w:t>история</w:t>
            </w:r>
          </w:p>
        </w:tc>
        <w:tc>
          <w:tcPr>
            <w:tcW w:w="3741" w:type="dxa"/>
            <w:vMerge/>
            <w:tcBorders>
              <w:top w:val="single" w:sz="4" w:space="0" w:color="auto"/>
              <w:left w:val="single" w:sz="4" w:space="0" w:color="auto"/>
              <w:bottom w:val="single" w:sz="4" w:space="0" w:color="auto"/>
              <w:right w:val="single" w:sz="4" w:space="0" w:color="auto"/>
            </w:tcBorders>
            <w:vAlign w:val="center"/>
            <w:hideMark/>
          </w:tcPr>
          <w:p w14:paraId="49E53DE9" w14:textId="77777777" w:rsidR="002032EB" w:rsidRPr="0079055A" w:rsidRDefault="002032EB">
            <w:pPr>
              <w:spacing w:after="0"/>
              <w:rPr>
                <w:rFonts w:ascii="Times New Roman" w:hAnsi="Times New Roman" w:cs="Times New Roman"/>
                <w:sz w:val="24"/>
                <w:szCs w:val="24"/>
              </w:rPr>
            </w:pPr>
          </w:p>
        </w:tc>
      </w:tr>
    </w:tbl>
    <w:p w14:paraId="0F3EC02F" w14:textId="77777777" w:rsidR="002032EB" w:rsidRPr="0079055A" w:rsidRDefault="002032EB" w:rsidP="002032EB">
      <w:pPr>
        <w:spacing w:after="0" w:line="240" w:lineRule="auto"/>
        <w:ind w:right="-108" w:firstLine="567"/>
        <w:jc w:val="both"/>
        <w:rPr>
          <w:rFonts w:ascii="Times New Roman" w:hAnsi="Times New Roman" w:cs="Times New Roman"/>
          <w:b/>
          <w:i/>
          <w:sz w:val="28"/>
          <w:szCs w:val="24"/>
        </w:rPr>
      </w:pPr>
      <w:r w:rsidRPr="0079055A">
        <w:rPr>
          <w:rFonts w:ascii="Times New Roman" w:hAnsi="Times New Roman" w:cs="Times New Roman"/>
          <w:b/>
          <w:i/>
          <w:sz w:val="28"/>
          <w:szCs w:val="24"/>
        </w:rPr>
        <w:t>Перечень олимпиад школьников, по результатам которых Университет предоставляет особые права, представлен в Приложении № 5 к Правилам приема.</w:t>
      </w:r>
    </w:p>
    <w:p w14:paraId="0FF7E8EB" w14:textId="5020DED0" w:rsidR="002032EB" w:rsidRPr="0079055A" w:rsidRDefault="002032EB" w:rsidP="00181BCA">
      <w:pPr>
        <w:pStyle w:val="ConsPlusNormal"/>
        <w:numPr>
          <w:ilvl w:val="1"/>
          <w:numId w:val="49"/>
        </w:numPr>
        <w:tabs>
          <w:tab w:val="left" w:pos="1134"/>
        </w:tabs>
        <w:ind w:left="0" w:firstLine="567"/>
        <w:jc w:val="both"/>
        <w:rPr>
          <w:rFonts w:ascii="Times New Roman" w:hAnsi="Times New Roman" w:cs="Times New Roman"/>
          <w:sz w:val="28"/>
          <w:szCs w:val="28"/>
        </w:rPr>
      </w:pPr>
      <w:r w:rsidRPr="0079055A">
        <w:rPr>
          <w:rFonts w:ascii="Times New Roman" w:hAnsi="Times New Roman" w:cs="Times New Roman"/>
          <w:sz w:val="28"/>
          <w:szCs w:val="26"/>
        </w:rPr>
        <w:t>При поступлении на обучение без использования права на прием без вступительных испытаний предоставляется особое преимущество</w:t>
      </w:r>
      <w:r w:rsidRPr="0079055A">
        <w:rPr>
          <w:rFonts w:ascii="Times New Roman" w:hAnsi="Times New Roman" w:cs="Times New Roman"/>
          <w:b/>
          <w:sz w:val="28"/>
          <w:szCs w:val="26"/>
        </w:rPr>
        <w:t xml:space="preserve"> (</w:t>
      </w:r>
      <w:r w:rsidRPr="0079055A">
        <w:rPr>
          <w:rFonts w:ascii="Times New Roman" w:hAnsi="Times New Roman" w:cs="Times New Roman"/>
          <w:sz w:val="28"/>
          <w:szCs w:val="26"/>
        </w:rPr>
        <w:t xml:space="preserve">в течение четырех лет, следующих за годом проведения соответствующей олимпиады) – приравнивание </w:t>
      </w:r>
      <w:r w:rsidRPr="0079055A">
        <w:rPr>
          <w:rFonts w:ascii="Times New Roman" w:hAnsi="Times New Roman" w:cs="Times New Roman"/>
          <w:sz w:val="28"/>
          <w:szCs w:val="28"/>
        </w:rPr>
        <w:t>к лицам, имеющим 100 баллов по общеобразовательному вступительному испытанию (100 баллов ЕГЭ или 100 баллов за сдачу вступительного испытания, проводимого Университетом самостоятельно).</w:t>
      </w:r>
    </w:p>
    <w:p w14:paraId="34AF4834" w14:textId="77777777" w:rsidR="002032EB" w:rsidRPr="0079055A" w:rsidRDefault="002032EB" w:rsidP="002032EB">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В рамках одного конкурса по одному основанию, дающему право на 100 баллов (особое преимущество), поступающий получает 100 баллов по одному общеобразовательному вступительному испытанию. 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 При участии в нескольких конкурсах поступающий может использовать одно и то же основание для получения права на 100 баллов (особых преимуществ).</w:t>
      </w:r>
    </w:p>
    <w:p w14:paraId="4371BBA5" w14:textId="220CFE87" w:rsidR="002032EB" w:rsidRPr="0079055A" w:rsidRDefault="002032EB" w:rsidP="00181BCA">
      <w:pPr>
        <w:pStyle w:val="ConsPlusNormal"/>
        <w:numPr>
          <w:ilvl w:val="1"/>
          <w:numId w:val="49"/>
        </w:numPr>
        <w:tabs>
          <w:tab w:val="left" w:pos="1134"/>
          <w:tab w:val="left" w:pos="1560"/>
        </w:tabs>
        <w:ind w:left="0" w:firstLine="567"/>
        <w:jc w:val="both"/>
        <w:rPr>
          <w:rFonts w:ascii="Times New Roman" w:hAnsi="Times New Roman" w:cs="Times New Roman"/>
          <w:sz w:val="28"/>
          <w:szCs w:val="26"/>
        </w:rPr>
      </w:pPr>
      <w:r w:rsidRPr="0079055A">
        <w:rPr>
          <w:rFonts w:ascii="Times New Roman" w:hAnsi="Times New Roman" w:cs="Times New Roman"/>
          <w:sz w:val="28"/>
          <w:szCs w:val="26"/>
        </w:rPr>
        <w:t>Для использования особого права при поступлении победителями и призерами олимпиад представляется диплом победителя или призера олимпиады, или иной документ, или сведения, подтверждающие заявленное право.</w:t>
      </w:r>
    </w:p>
    <w:p w14:paraId="7D389117" w14:textId="77777777" w:rsidR="002032EB" w:rsidRPr="0079055A" w:rsidRDefault="002032EB" w:rsidP="002032EB">
      <w:pPr>
        <w:spacing w:after="0" w:line="240" w:lineRule="auto"/>
        <w:rPr>
          <w:rFonts w:ascii="Times New Roman" w:eastAsiaTheme="minorEastAsia" w:hAnsi="Times New Roman" w:cs="Times New Roman"/>
          <w:sz w:val="28"/>
          <w:szCs w:val="26"/>
          <w:lang w:eastAsia="ru-RU"/>
        </w:rPr>
        <w:sectPr w:rsidR="002032EB" w:rsidRPr="0079055A" w:rsidSect="002032EB">
          <w:type w:val="continuous"/>
          <w:pgSz w:w="11906" w:h="16838"/>
          <w:pgMar w:top="993" w:right="850" w:bottom="567" w:left="1134" w:header="708" w:footer="708" w:gutter="0"/>
          <w:cols w:space="720"/>
        </w:sectPr>
      </w:pPr>
    </w:p>
    <w:p w14:paraId="50EF5AA7" w14:textId="7FDF433E" w:rsidR="00720205" w:rsidRPr="0079055A" w:rsidRDefault="00720205" w:rsidP="00181BCA">
      <w:pPr>
        <w:pStyle w:val="ac"/>
        <w:numPr>
          <w:ilvl w:val="1"/>
          <w:numId w:val="49"/>
        </w:numPr>
        <w:autoSpaceDE w:val="0"/>
        <w:autoSpaceDN w:val="0"/>
        <w:adjustRightInd w:val="0"/>
        <w:ind w:left="0" w:firstLine="567"/>
        <w:jc w:val="both"/>
        <w:rPr>
          <w:b/>
        </w:rPr>
      </w:pPr>
      <w:r w:rsidRPr="0079055A">
        <w:rPr>
          <w:b/>
        </w:rPr>
        <w:t xml:space="preserve">Поступающим предоставляются особые права в соответствии с </w:t>
      </w:r>
      <w:hyperlink r:id="rId24" w:history="1">
        <w:r w:rsidRPr="0079055A">
          <w:rPr>
            <w:b/>
          </w:rPr>
          <w:t>частями 5</w:t>
        </w:r>
      </w:hyperlink>
      <w:r w:rsidRPr="0079055A">
        <w:rPr>
          <w:b/>
        </w:rPr>
        <w:t xml:space="preserve">, </w:t>
      </w:r>
      <w:hyperlink r:id="rId25" w:history="1">
        <w:r w:rsidRPr="0079055A">
          <w:rPr>
            <w:b/>
          </w:rPr>
          <w:t>9</w:t>
        </w:r>
      </w:hyperlink>
      <w:r w:rsidRPr="0079055A">
        <w:rPr>
          <w:b/>
        </w:rPr>
        <w:t xml:space="preserve"> и </w:t>
      </w:r>
      <w:hyperlink r:id="rId26" w:history="1">
        <w:r w:rsidRPr="0079055A">
          <w:rPr>
            <w:b/>
          </w:rPr>
          <w:t>10 статьи 71</w:t>
        </w:r>
      </w:hyperlink>
      <w:r w:rsidR="002032EB" w:rsidRPr="0079055A">
        <w:rPr>
          <w:b/>
        </w:rPr>
        <w:t xml:space="preserve"> Федерального закона N 273-ФЗ:</w:t>
      </w:r>
    </w:p>
    <w:p w14:paraId="4455639D" w14:textId="7E126C88" w:rsidR="008E759F" w:rsidRPr="0079055A" w:rsidRDefault="00F648D8" w:rsidP="00181BCA">
      <w:pPr>
        <w:pStyle w:val="ConsPlusNormal"/>
        <w:numPr>
          <w:ilvl w:val="1"/>
          <w:numId w:val="49"/>
        </w:numPr>
        <w:tabs>
          <w:tab w:val="left" w:pos="1418"/>
          <w:tab w:val="left" w:pos="1560"/>
        </w:tabs>
        <w:ind w:left="0" w:firstLine="567"/>
        <w:jc w:val="both"/>
        <w:rPr>
          <w:rFonts w:ascii="Times New Roman" w:hAnsi="Times New Roman" w:cs="Times New Roman"/>
          <w:b/>
          <w:sz w:val="28"/>
          <w:szCs w:val="26"/>
        </w:rPr>
      </w:pPr>
      <w:r w:rsidRPr="0079055A">
        <w:rPr>
          <w:rFonts w:ascii="Times New Roman" w:hAnsi="Times New Roman" w:cs="Times New Roman"/>
          <w:b/>
          <w:sz w:val="28"/>
          <w:szCs w:val="26"/>
        </w:rPr>
        <w:t xml:space="preserve">Право на прием </w:t>
      </w:r>
      <w:r w:rsidRPr="0079055A">
        <w:rPr>
          <w:rFonts w:ascii="Times New Roman" w:hAnsi="Times New Roman" w:cs="Times New Roman"/>
          <w:b/>
          <w:sz w:val="28"/>
          <w:szCs w:val="26"/>
          <w:u w:val="single"/>
        </w:rPr>
        <w:t>в пределах особой квоты</w:t>
      </w:r>
      <w:r w:rsidRPr="0079055A">
        <w:rPr>
          <w:rFonts w:ascii="Times New Roman" w:hAnsi="Times New Roman" w:cs="Times New Roman"/>
          <w:b/>
          <w:sz w:val="28"/>
          <w:szCs w:val="26"/>
        </w:rPr>
        <w:t xml:space="preserve"> </w:t>
      </w:r>
      <w:r w:rsidRPr="0079055A">
        <w:rPr>
          <w:rFonts w:ascii="Times New Roman" w:hAnsi="Times New Roman" w:cs="Times New Roman"/>
          <w:sz w:val="28"/>
          <w:szCs w:val="26"/>
        </w:rPr>
        <w:t xml:space="preserve">за счет бюджетных ассигнований федерального бюджета </w:t>
      </w:r>
      <w:r w:rsidR="008E759F" w:rsidRPr="0079055A">
        <w:rPr>
          <w:rFonts w:ascii="Times New Roman" w:hAnsi="Times New Roman" w:cs="Times New Roman"/>
          <w:sz w:val="28"/>
          <w:szCs w:val="28"/>
        </w:rPr>
        <w:t>имеют</w:t>
      </w:r>
      <w:r w:rsidR="00AD143A" w:rsidRPr="0079055A">
        <w:rPr>
          <w:rFonts w:ascii="Times New Roman" w:hAnsi="Times New Roman" w:cs="Times New Roman"/>
          <w:sz w:val="28"/>
          <w:szCs w:val="28"/>
        </w:rPr>
        <w:t xml:space="preserve"> (при представлении соответствующих документов)</w:t>
      </w:r>
      <w:r w:rsidR="008E759F" w:rsidRPr="0079055A">
        <w:rPr>
          <w:rFonts w:ascii="Times New Roman" w:hAnsi="Times New Roman" w:cs="Times New Roman"/>
          <w:b/>
          <w:sz w:val="28"/>
          <w:szCs w:val="28"/>
        </w:rPr>
        <w:t>:</w:t>
      </w:r>
    </w:p>
    <w:p w14:paraId="7AEB3FCE" w14:textId="565282D1" w:rsidR="008E759F" w:rsidRPr="0079055A" w:rsidRDefault="008E759F" w:rsidP="008E759F">
      <w:pPr>
        <w:pStyle w:val="ConsPlusNormal"/>
        <w:tabs>
          <w:tab w:val="left" w:pos="1560"/>
        </w:tabs>
        <w:ind w:firstLine="567"/>
        <w:jc w:val="both"/>
        <w:rPr>
          <w:rFonts w:ascii="Times New Roman" w:hAnsi="Times New Roman" w:cs="Times New Roman"/>
          <w:sz w:val="28"/>
          <w:szCs w:val="28"/>
          <w:shd w:val="clear" w:color="auto" w:fill="FFFFFF"/>
        </w:rPr>
      </w:pPr>
      <w:r w:rsidRPr="0079055A">
        <w:rPr>
          <w:rFonts w:ascii="Times New Roman" w:hAnsi="Times New Roman" w:cs="Times New Roman"/>
          <w:sz w:val="28"/>
          <w:szCs w:val="28"/>
          <w:shd w:val="clear" w:color="auto" w:fill="FFFFFF"/>
        </w:rPr>
        <w:t>4.</w:t>
      </w:r>
      <w:r w:rsidR="00220E24" w:rsidRPr="0079055A">
        <w:rPr>
          <w:rFonts w:ascii="Times New Roman" w:hAnsi="Times New Roman" w:cs="Times New Roman"/>
          <w:sz w:val="28"/>
          <w:szCs w:val="28"/>
          <w:shd w:val="clear" w:color="auto" w:fill="FFFFFF"/>
        </w:rPr>
        <w:t>8</w:t>
      </w:r>
      <w:r w:rsidRPr="0079055A">
        <w:rPr>
          <w:rFonts w:ascii="Times New Roman" w:hAnsi="Times New Roman" w:cs="Times New Roman"/>
          <w:sz w:val="28"/>
          <w:szCs w:val="28"/>
          <w:shd w:val="clear" w:color="auto" w:fill="FFFFFF"/>
        </w:rPr>
        <w:t>.1. дети-сироты и дети, оставшиеся без попечения родителей, а также лица из числа детей-сирот и детей, оставшихся без попечения родителей;</w:t>
      </w:r>
    </w:p>
    <w:p w14:paraId="2DFBB201" w14:textId="3AB83B14" w:rsidR="008E759F" w:rsidRPr="0079055A" w:rsidRDefault="008E759F" w:rsidP="008E759F">
      <w:pPr>
        <w:pStyle w:val="ConsPlusNormal"/>
        <w:tabs>
          <w:tab w:val="left" w:pos="1560"/>
        </w:tabs>
        <w:ind w:firstLine="567"/>
        <w:jc w:val="both"/>
        <w:rPr>
          <w:rFonts w:ascii="Times New Roman" w:hAnsi="Times New Roman" w:cs="Times New Roman"/>
          <w:sz w:val="28"/>
          <w:szCs w:val="28"/>
          <w:shd w:val="clear" w:color="auto" w:fill="FFFFFF"/>
        </w:rPr>
      </w:pPr>
      <w:r w:rsidRPr="0079055A">
        <w:rPr>
          <w:rFonts w:ascii="Times New Roman" w:hAnsi="Times New Roman" w:cs="Times New Roman"/>
          <w:sz w:val="28"/>
          <w:szCs w:val="28"/>
          <w:shd w:val="clear" w:color="auto" w:fill="FFFFFF"/>
        </w:rPr>
        <w:t>4.</w:t>
      </w:r>
      <w:r w:rsidR="00220E24" w:rsidRPr="0079055A">
        <w:rPr>
          <w:rFonts w:ascii="Times New Roman" w:hAnsi="Times New Roman" w:cs="Times New Roman"/>
          <w:sz w:val="28"/>
          <w:szCs w:val="28"/>
          <w:shd w:val="clear" w:color="auto" w:fill="FFFFFF"/>
        </w:rPr>
        <w:t>8</w:t>
      </w:r>
      <w:r w:rsidRPr="0079055A">
        <w:rPr>
          <w:rFonts w:ascii="Times New Roman" w:hAnsi="Times New Roman" w:cs="Times New Roman"/>
          <w:sz w:val="28"/>
          <w:szCs w:val="28"/>
          <w:shd w:val="clear" w:color="auto" w:fill="FFFFFF"/>
        </w:rPr>
        <w:t>.2.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14:paraId="2BE8A70F" w14:textId="6BDF5541" w:rsidR="008E759F" w:rsidRPr="0079055A" w:rsidRDefault="008E759F" w:rsidP="008E759F">
      <w:pPr>
        <w:pStyle w:val="ConsPlusNormal"/>
        <w:tabs>
          <w:tab w:val="left" w:pos="1560"/>
        </w:tabs>
        <w:ind w:firstLine="567"/>
        <w:jc w:val="both"/>
        <w:rPr>
          <w:rFonts w:ascii="Times New Roman" w:hAnsi="Times New Roman" w:cs="Times New Roman"/>
          <w:sz w:val="28"/>
          <w:szCs w:val="28"/>
        </w:rPr>
      </w:pPr>
      <w:r w:rsidRPr="0079055A">
        <w:rPr>
          <w:rFonts w:ascii="Times New Roman" w:hAnsi="Times New Roman" w:cs="Times New Roman"/>
          <w:sz w:val="28"/>
          <w:szCs w:val="28"/>
          <w:shd w:val="clear" w:color="auto" w:fill="FFFFFF"/>
        </w:rPr>
        <w:t>4.</w:t>
      </w:r>
      <w:r w:rsidR="00220E24" w:rsidRPr="0079055A">
        <w:rPr>
          <w:rFonts w:ascii="Times New Roman" w:hAnsi="Times New Roman" w:cs="Times New Roman"/>
          <w:sz w:val="28"/>
          <w:szCs w:val="28"/>
          <w:shd w:val="clear" w:color="auto" w:fill="FFFFFF"/>
        </w:rPr>
        <w:t>8</w:t>
      </w:r>
      <w:r w:rsidRPr="0079055A">
        <w:rPr>
          <w:rFonts w:ascii="Times New Roman" w:hAnsi="Times New Roman" w:cs="Times New Roman"/>
          <w:sz w:val="28"/>
          <w:szCs w:val="28"/>
          <w:shd w:val="clear" w:color="auto" w:fill="FFFFFF"/>
        </w:rPr>
        <w:t xml:space="preserve">.3. ветераны боевых действий из числа лиц, указанных в подпунктах 1 - 4 пункта 1 статьи 3 Федерального закона от 12 января 1995 года </w:t>
      </w:r>
      <w:r w:rsidR="00CB0C08" w:rsidRPr="0079055A">
        <w:rPr>
          <w:rFonts w:ascii="Times New Roman" w:hAnsi="Times New Roman" w:cs="Times New Roman"/>
          <w:sz w:val="28"/>
          <w:szCs w:val="28"/>
          <w:shd w:val="clear" w:color="auto" w:fill="FFFFFF"/>
        </w:rPr>
        <w:t>№</w:t>
      </w:r>
      <w:r w:rsidRPr="0079055A">
        <w:rPr>
          <w:rFonts w:ascii="Times New Roman" w:hAnsi="Times New Roman" w:cs="Times New Roman"/>
          <w:sz w:val="28"/>
          <w:szCs w:val="28"/>
          <w:shd w:val="clear" w:color="auto" w:fill="FFFFFF"/>
        </w:rPr>
        <w:t xml:space="preserve"> 5-ФЗ «О ветеранах».</w:t>
      </w:r>
      <w:r w:rsidRPr="0079055A">
        <w:rPr>
          <w:rFonts w:ascii="Times New Roman" w:hAnsi="Times New Roman" w:cs="Times New Roman"/>
          <w:sz w:val="28"/>
          <w:szCs w:val="28"/>
        </w:rPr>
        <w:t xml:space="preserve"> </w:t>
      </w:r>
    </w:p>
    <w:p w14:paraId="7476BF2C" w14:textId="1D6F959C" w:rsidR="00220E24" w:rsidRPr="0079055A" w:rsidRDefault="00220E24" w:rsidP="00181BCA">
      <w:pPr>
        <w:pStyle w:val="ac"/>
        <w:numPr>
          <w:ilvl w:val="1"/>
          <w:numId w:val="49"/>
        </w:numPr>
        <w:autoSpaceDE w:val="0"/>
        <w:autoSpaceDN w:val="0"/>
        <w:adjustRightInd w:val="0"/>
        <w:ind w:left="0" w:firstLine="567"/>
        <w:jc w:val="both"/>
        <w:rPr>
          <w:b/>
        </w:rPr>
      </w:pPr>
      <w:r w:rsidRPr="0079055A">
        <w:rPr>
          <w:b/>
        </w:rPr>
        <w:t xml:space="preserve">Право на прием </w:t>
      </w:r>
      <w:r w:rsidRPr="0079055A">
        <w:rPr>
          <w:b/>
          <w:u w:val="single"/>
        </w:rPr>
        <w:t>в пределах отдельной квоты</w:t>
      </w:r>
      <w:r w:rsidRPr="0079055A">
        <w:rPr>
          <w:b/>
        </w:rPr>
        <w:t xml:space="preserve"> </w:t>
      </w:r>
      <w:r w:rsidRPr="0079055A">
        <w:t>за счет бюджетных ассигнований федерального бюджета имеют</w:t>
      </w:r>
      <w:r w:rsidR="00AD143A" w:rsidRPr="0079055A">
        <w:rPr>
          <w:b/>
        </w:rPr>
        <w:t xml:space="preserve"> </w:t>
      </w:r>
      <w:r w:rsidR="00AD143A" w:rsidRPr="0079055A">
        <w:rPr>
          <w:szCs w:val="26"/>
        </w:rPr>
        <w:t>(при представлении соответствующих документов)</w:t>
      </w:r>
      <w:r w:rsidR="00FB73BD" w:rsidRPr="0079055A">
        <w:t>:</w:t>
      </w:r>
    </w:p>
    <w:p w14:paraId="4DE28C83" w14:textId="77777777" w:rsidR="00C10FB9" w:rsidRPr="0079055A" w:rsidRDefault="00C10FB9" w:rsidP="00C10FB9">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1) Герои Российской Федерации, лица, награжденные тремя орденами Мужества;</w:t>
      </w:r>
    </w:p>
    <w:p w14:paraId="07356ECF" w14:textId="37CC287D" w:rsidR="00C10FB9" w:rsidRPr="0079055A" w:rsidRDefault="00C10FB9" w:rsidP="00C10FB9">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27" w:history="1">
        <w:r w:rsidRPr="0079055A">
          <w:rPr>
            <w:rFonts w:ascii="Times New Roman" w:hAnsi="Times New Roman" w:cs="Times New Roman"/>
            <w:sz w:val="28"/>
            <w:szCs w:val="28"/>
          </w:rPr>
          <w:t>пункте 6 статьи 1</w:t>
        </w:r>
      </w:hyperlink>
      <w:r w:rsidRPr="0079055A">
        <w:rPr>
          <w:rFonts w:ascii="Times New Roman" w:hAnsi="Times New Roman" w:cs="Times New Roman"/>
          <w:sz w:val="28"/>
          <w:szCs w:val="28"/>
        </w:rPr>
        <w:t xml:space="preserve"> Федерального закона от 31 мая 1996 года </w:t>
      </w:r>
      <w:r w:rsidR="005677E9" w:rsidRPr="0079055A">
        <w:rPr>
          <w:rFonts w:ascii="Times New Roman" w:hAnsi="Times New Roman" w:cs="Times New Roman"/>
          <w:sz w:val="28"/>
          <w:szCs w:val="28"/>
        </w:rPr>
        <w:t>№</w:t>
      </w:r>
      <w:r w:rsidRPr="0079055A">
        <w:rPr>
          <w:rFonts w:ascii="Times New Roman" w:hAnsi="Times New Roman" w:cs="Times New Roman"/>
          <w:sz w:val="28"/>
          <w:szCs w:val="28"/>
        </w:rPr>
        <w:t xml:space="preserve">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14:paraId="27E8C049" w14:textId="77777777" w:rsidR="00C10FB9" w:rsidRPr="0079055A" w:rsidRDefault="00C10FB9" w:rsidP="00C10FB9">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14:paraId="27257621" w14:textId="77777777" w:rsidR="00C10FB9" w:rsidRPr="0079055A" w:rsidRDefault="00C10FB9" w:rsidP="00C10FB9">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14:paraId="6331A003" w14:textId="77777777" w:rsidR="00C10FB9" w:rsidRPr="0079055A" w:rsidRDefault="00C10FB9" w:rsidP="00C10FB9">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5) </w:t>
      </w:r>
      <w:r w:rsidRPr="0079055A">
        <w:rPr>
          <w:rFonts w:ascii="Times New Roman" w:hAnsi="Times New Roman" w:cs="Times New Roman"/>
          <w:i/>
          <w:sz w:val="28"/>
          <w:szCs w:val="28"/>
        </w:rPr>
        <w:t>дети лиц</w:t>
      </w:r>
      <w:r w:rsidRPr="0079055A">
        <w:rPr>
          <w:rFonts w:ascii="Times New Roman" w:hAnsi="Times New Roman" w:cs="Times New Roman"/>
          <w:sz w:val="28"/>
          <w:szCs w:val="28"/>
        </w:rPr>
        <w:t xml:space="preserve">, указанных в пунктах 2 - </w:t>
      </w:r>
      <w:hyperlink w:anchor="Par3" w:history="1">
        <w:r w:rsidRPr="0079055A">
          <w:rPr>
            <w:rFonts w:ascii="Times New Roman" w:hAnsi="Times New Roman" w:cs="Times New Roman"/>
            <w:sz w:val="28"/>
            <w:szCs w:val="28"/>
          </w:rPr>
          <w:t>4</w:t>
        </w:r>
      </w:hyperlink>
      <w:r w:rsidRPr="0079055A">
        <w:rPr>
          <w:rFonts w:ascii="Times New Roman" w:hAnsi="Times New Roman" w:cs="Times New Roman"/>
          <w:sz w:val="28"/>
          <w:szCs w:val="28"/>
        </w:rPr>
        <w:t>;</w:t>
      </w:r>
    </w:p>
    <w:p w14:paraId="4D5838A6" w14:textId="3914B744" w:rsidR="00C10FB9" w:rsidRPr="0079055A" w:rsidRDefault="00C10FB9" w:rsidP="00C10FB9">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14:paraId="291653D4" w14:textId="13E2D20B" w:rsidR="00220E24" w:rsidRPr="0079055A" w:rsidRDefault="00220E24" w:rsidP="00181BCA">
      <w:pPr>
        <w:pStyle w:val="ac"/>
        <w:numPr>
          <w:ilvl w:val="1"/>
          <w:numId w:val="49"/>
        </w:numPr>
        <w:autoSpaceDE w:val="0"/>
        <w:autoSpaceDN w:val="0"/>
        <w:adjustRightInd w:val="0"/>
        <w:ind w:left="0" w:firstLine="567"/>
        <w:jc w:val="both"/>
        <w:rPr>
          <w:b/>
          <w:bCs/>
        </w:rPr>
      </w:pPr>
      <w:r w:rsidRPr="0079055A">
        <w:rPr>
          <w:b/>
          <w:bCs/>
          <w:u w:val="single"/>
        </w:rPr>
        <w:t>Преимущественное право зачисления</w:t>
      </w:r>
      <w:r w:rsidRPr="0079055A">
        <w:rPr>
          <w:b/>
          <w:bCs/>
        </w:rPr>
        <w:t xml:space="preserve"> </w:t>
      </w:r>
      <w:r w:rsidRPr="0079055A">
        <w:rPr>
          <w:bCs/>
        </w:rPr>
        <w:t xml:space="preserve">на обучение при условии успешного прохождения вступительных испытаний и при прочих равных условиях предоставляется следующим лицам </w:t>
      </w:r>
      <w:r w:rsidRPr="0079055A">
        <w:rPr>
          <w:szCs w:val="26"/>
        </w:rPr>
        <w:t>(при представлении соответствующих документов)</w:t>
      </w:r>
      <w:r w:rsidRPr="0079055A">
        <w:rPr>
          <w:bCs/>
        </w:rPr>
        <w:t>:</w:t>
      </w:r>
    </w:p>
    <w:p w14:paraId="1AC405D3" w14:textId="77777777" w:rsidR="00050C09" w:rsidRPr="0079055A" w:rsidRDefault="00F648D8" w:rsidP="00181BCA">
      <w:pPr>
        <w:pStyle w:val="ac"/>
        <w:numPr>
          <w:ilvl w:val="2"/>
          <w:numId w:val="35"/>
        </w:numPr>
        <w:tabs>
          <w:tab w:val="left" w:pos="1418"/>
          <w:tab w:val="left" w:pos="1560"/>
        </w:tabs>
        <w:autoSpaceDE w:val="0"/>
        <w:autoSpaceDN w:val="0"/>
        <w:adjustRightInd w:val="0"/>
        <w:ind w:left="0" w:firstLine="567"/>
        <w:jc w:val="both"/>
        <w:rPr>
          <w:szCs w:val="26"/>
        </w:rPr>
      </w:pPr>
      <w:r w:rsidRPr="0079055A">
        <w:rPr>
          <w:szCs w:val="26"/>
        </w:rPr>
        <w:t>дети-сироты и дети, оставшиеся без попечения родителей, а также лица из числа детей-сирот и детей, оставшихся без попечения родителей;</w:t>
      </w:r>
    </w:p>
    <w:p w14:paraId="56EAB632" w14:textId="2FC18361" w:rsidR="00050C09" w:rsidRPr="0079055A" w:rsidRDefault="00F648D8" w:rsidP="00181BCA">
      <w:pPr>
        <w:pStyle w:val="ac"/>
        <w:numPr>
          <w:ilvl w:val="2"/>
          <w:numId w:val="35"/>
        </w:numPr>
        <w:tabs>
          <w:tab w:val="left" w:pos="1418"/>
          <w:tab w:val="left" w:pos="1560"/>
        </w:tabs>
        <w:autoSpaceDE w:val="0"/>
        <w:autoSpaceDN w:val="0"/>
        <w:adjustRightInd w:val="0"/>
        <w:ind w:left="0" w:firstLine="567"/>
        <w:jc w:val="both"/>
        <w:rPr>
          <w:vanish/>
          <w:szCs w:val="26"/>
        </w:rPr>
      </w:pPr>
      <w:r w:rsidRPr="0079055A">
        <w:rPr>
          <w:szCs w:val="26"/>
        </w:rPr>
        <w:t>дети-инвалиды, инвалиды I и II групп;</w:t>
      </w:r>
    </w:p>
    <w:p w14:paraId="46E2D924" w14:textId="77777777" w:rsidR="00050C09" w:rsidRPr="0079055A" w:rsidRDefault="00050C09" w:rsidP="00181BCA">
      <w:pPr>
        <w:pStyle w:val="ac"/>
        <w:numPr>
          <w:ilvl w:val="1"/>
          <w:numId w:val="35"/>
        </w:numPr>
        <w:tabs>
          <w:tab w:val="left" w:pos="1418"/>
          <w:tab w:val="left" w:pos="1560"/>
        </w:tabs>
        <w:autoSpaceDE w:val="0"/>
        <w:autoSpaceDN w:val="0"/>
        <w:adjustRightInd w:val="0"/>
        <w:ind w:left="0" w:firstLine="567"/>
        <w:jc w:val="both"/>
        <w:rPr>
          <w:vanish/>
          <w:szCs w:val="26"/>
        </w:rPr>
      </w:pPr>
    </w:p>
    <w:p w14:paraId="5DE73753" w14:textId="77777777" w:rsidR="00050C09" w:rsidRPr="0079055A" w:rsidRDefault="00050C09" w:rsidP="00181BCA">
      <w:pPr>
        <w:pStyle w:val="ac"/>
        <w:numPr>
          <w:ilvl w:val="1"/>
          <w:numId w:val="35"/>
        </w:numPr>
        <w:tabs>
          <w:tab w:val="left" w:pos="1418"/>
          <w:tab w:val="left" w:pos="1560"/>
        </w:tabs>
        <w:autoSpaceDE w:val="0"/>
        <w:autoSpaceDN w:val="0"/>
        <w:adjustRightInd w:val="0"/>
        <w:ind w:left="0" w:firstLine="567"/>
        <w:jc w:val="both"/>
        <w:rPr>
          <w:szCs w:val="26"/>
        </w:rPr>
      </w:pPr>
    </w:p>
    <w:p w14:paraId="19169BCE" w14:textId="1E4783D8" w:rsidR="00220E24" w:rsidRPr="0079055A" w:rsidRDefault="00F648D8" w:rsidP="00181BCA">
      <w:pPr>
        <w:pStyle w:val="ac"/>
        <w:numPr>
          <w:ilvl w:val="2"/>
          <w:numId w:val="36"/>
        </w:numPr>
        <w:tabs>
          <w:tab w:val="left" w:pos="1418"/>
          <w:tab w:val="left" w:pos="1560"/>
        </w:tabs>
        <w:autoSpaceDE w:val="0"/>
        <w:autoSpaceDN w:val="0"/>
        <w:adjustRightInd w:val="0"/>
        <w:ind w:left="0" w:firstLine="567"/>
        <w:jc w:val="both"/>
        <w:rPr>
          <w:szCs w:val="26"/>
        </w:rPr>
      </w:pPr>
      <w:r w:rsidRPr="0079055A">
        <w:rPr>
          <w:szCs w:val="26"/>
        </w:rPr>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14:paraId="3B311FD3" w14:textId="77777777" w:rsidR="00220E24" w:rsidRPr="0079055A" w:rsidRDefault="00F648D8" w:rsidP="00181BCA">
      <w:pPr>
        <w:pStyle w:val="ac"/>
        <w:numPr>
          <w:ilvl w:val="2"/>
          <w:numId w:val="36"/>
        </w:numPr>
        <w:tabs>
          <w:tab w:val="left" w:pos="1418"/>
          <w:tab w:val="left" w:pos="1560"/>
        </w:tabs>
        <w:autoSpaceDE w:val="0"/>
        <w:autoSpaceDN w:val="0"/>
        <w:adjustRightInd w:val="0"/>
        <w:ind w:left="0" w:firstLine="567"/>
        <w:jc w:val="both"/>
        <w:rPr>
          <w:szCs w:val="26"/>
        </w:rPr>
      </w:pPr>
      <w:r w:rsidRPr="0079055A">
        <w:rPr>
          <w:szCs w:val="26"/>
        </w:rPr>
        <w:t xml:space="preserve">граждане, которые подверглись воздействию радиации вследствие катастрофы на Чернобыльской АЭС и на которых распространяется действие </w:t>
      </w:r>
      <w:hyperlink r:id="rId28" w:history="1">
        <w:r w:rsidRPr="0079055A">
          <w:rPr>
            <w:szCs w:val="26"/>
          </w:rPr>
          <w:t>Закона</w:t>
        </w:r>
      </w:hyperlink>
      <w:r w:rsidRPr="0079055A">
        <w:rPr>
          <w:szCs w:val="26"/>
        </w:rPr>
        <w:t xml:space="preserve"> Российской Федерации от 15 мая 1991 года </w:t>
      </w:r>
      <w:r w:rsidR="00AB0531" w:rsidRPr="0079055A">
        <w:rPr>
          <w:szCs w:val="26"/>
        </w:rPr>
        <w:t>№</w:t>
      </w:r>
      <w:r w:rsidRPr="0079055A">
        <w:rPr>
          <w:szCs w:val="26"/>
        </w:rPr>
        <w:t xml:space="preserve"> 1244-1 </w:t>
      </w:r>
      <w:r w:rsidR="00C253E9" w:rsidRPr="0079055A">
        <w:rPr>
          <w:szCs w:val="26"/>
        </w:rPr>
        <w:t>«</w:t>
      </w:r>
      <w:r w:rsidRPr="0079055A">
        <w:rPr>
          <w:szCs w:val="26"/>
        </w:rPr>
        <w:t>О социальной защите граждан, подвергшихся воздействию радиации вследствие катастрофы на Чернобыльской АЭС</w:t>
      </w:r>
      <w:r w:rsidR="00C253E9" w:rsidRPr="0079055A">
        <w:rPr>
          <w:szCs w:val="26"/>
        </w:rPr>
        <w:t>»</w:t>
      </w:r>
      <w:r w:rsidRPr="0079055A">
        <w:rPr>
          <w:szCs w:val="26"/>
        </w:rPr>
        <w:t>;</w:t>
      </w:r>
    </w:p>
    <w:p w14:paraId="402C6FE4" w14:textId="77777777" w:rsidR="00220E24" w:rsidRPr="0079055A" w:rsidRDefault="00F648D8" w:rsidP="00181BCA">
      <w:pPr>
        <w:pStyle w:val="ac"/>
        <w:numPr>
          <w:ilvl w:val="2"/>
          <w:numId w:val="36"/>
        </w:numPr>
        <w:tabs>
          <w:tab w:val="left" w:pos="1418"/>
          <w:tab w:val="left" w:pos="1560"/>
        </w:tabs>
        <w:autoSpaceDE w:val="0"/>
        <w:autoSpaceDN w:val="0"/>
        <w:adjustRightInd w:val="0"/>
        <w:ind w:left="0" w:firstLine="567"/>
        <w:jc w:val="both"/>
        <w:rPr>
          <w:szCs w:val="26"/>
        </w:rPr>
      </w:pPr>
      <w:r w:rsidRPr="0079055A">
        <w:rPr>
          <w:szCs w:val="26"/>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2E2FBE9C" w14:textId="77777777" w:rsidR="00220E24" w:rsidRPr="0079055A" w:rsidRDefault="00F648D8" w:rsidP="00181BCA">
      <w:pPr>
        <w:pStyle w:val="ac"/>
        <w:numPr>
          <w:ilvl w:val="2"/>
          <w:numId w:val="36"/>
        </w:numPr>
        <w:tabs>
          <w:tab w:val="left" w:pos="1418"/>
          <w:tab w:val="left" w:pos="1560"/>
        </w:tabs>
        <w:autoSpaceDE w:val="0"/>
        <w:autoSpaceDN w:val="0"/>
        <w:adjustRightInd w:val="0"/>
        <w:ind w:left="0" w:firstLine="567"/>
        <w:jc w:val="both"/>
        <w:rPr>
          <w:szCs w:val="26"/>
        </w:rPr>
      </w:pPr>
      <w:r w:rsidRPr="0079055A">
        <w:rPr>
          <w:szCs w:val="26"/>
        </w:rPr>
        <w:t>дети умерших (погибших) Героев Советского Союза, Героев Российской Федерации и полных кавалеров ордена Славы;</w:t>
      </w:r>
    </w:p>
    <w:p w14:paraId="721E9E99" w14:textId="77777777" w:rsidR="00050C09" w:rsidRPr="0079055A" w:rsidRDefault="00F648D8" w:rsidP="00181BCA">
      <w:pPr>
        <w:pStyle w:val="ac"/>
        <w:numPr>
          <w:ilvl w:val="2"/>
          <w:numId w:val="36"/>
        </w:numPr>
        <w:tabs>
          <w:tab w:val="left" w:pos="1418"/>
          <w:tab w:val="left" w:pos="1560"/>
        </w:tabs>
        <w:autoSpaceDE w:val="0"/>
        <w:autoSpaceDN w:val="0"/>
        <w:adjustRightInd w:val="0"/>
        <w:ind w:left="0" w:firstLine="567"/>
        <w:jc w:val="both"/>
        <w:rPr>
          <w:szCs w:val="26"/>
        </w:rPr>
      </w:pPr>
      <w:r w:rsidRPr="0079055A">
        <w:rPr>
          <w:szCs w:val="26"/>
        </w:rPr>
        <w:t>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15A42351" w14:textId="77777777" w:rsidR="00050C09" w:rsidRPr="0079055A" w:rsidRDefault="00F648D8" w:rsidP="00181BCA">
      <w:pPr>
        <w:pStyle w:val="ac"/>
        <w:numPr>
          <w:ilvl w:val="2"/>
          <w:numId w:val="36"/>
        </w:numPr>
        <w:tabs>
          <w:tab w:val="left" w:pos="1418"/>
          <w:tab w:val="left" w:pos="1560"/>
        </w:tabs>
        <w:autoSpaceDE w:val="0"/>
        <w:autoSpaceDN w:val="0"/>
        <w:adjustRightInd w:val="0"/>
        <w:ind w:left="0" w:firstLine="567"/>
        <w:jc w:val="both"/>
        <w:rPr>
          <w:szCs w:val="26"/>
        </w:rPr>
      </w:pPr>
      <w:r w:rsidRPr="0079055A">
        <w:rPr>
          <w:szCs w:val="26"/>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284235A7" w14:textId="77777777" w:rsidR="00050C09" w:rsidRPr="0079055A" w:rsidRDefault="00F648D8" w:rsidP="00181BCA">
      <w:pPr>
        <w:pStyle w:val="ac"/>
        <w:numPr>
          <w:ilvl w:val="2"/>
          <w:numId w:val="36"/>
        </w:numPr>
        <w:tabs>
          <w:tab w:val="left" w:pos="1418"/>
          <w:tab w:val="left" w:pos="1560"/>
        </w:tabs>
        <w:autoSpaceDE w:val="0"/>
        <w:autoSpaceDN w:val="0"/>
        <w:adjustRightInd w:val="0"/>
        <w:ind w:left="0" w:firstLine="567"/>
        <w:jc w:val="both"/>
        <w:rPr>
          <w:szCs w:val="26"/>
        </w:rPr>
      </w:pPr>
      <w:r w:rsidRPr="0079055A">
        <w:rPr>
          <w:szCs w:val="26"/>
        </w:rPr>
        <w:t>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14:paraId="68E1FC99" w14:textId="77777777" w:rsidR="00050C09" w:rsidRPr="0079055A" w:rsidRDefault="00F648D8" w:rsidP="00181BCA">
      <w:pPr>
        <w:pStyle w:val="ac"/>
        <w:numPr>
          <w:ilvl w:val="2"/>
          <w:numId w:val="36"/>
        </w:numPr>
        <w:tabs>
          <w:tab w:val="left" w:pos="1418"/>
          <w:tab w:val="left" w:pos="1560"/>
        </w:tabs>
        <w:autoSpaceDE w:val="0"/>
        <w:autoSpaceDN w:val="0"/>
        <w:adjustRightInd w:val="0"/>
        <w:ind w:left="0" w:firstLine="567"/>
        <w:jc w:val="both"/>
        <w:rPr>
          <w:szCs w:val="26"/>
        </w:rPr>
      </w:pPr>
      <w:r w:rsidRPr="0079055A">
        <w:rPr>
          <w:szCs w:val="26"/>
        </w:rPr>
        <w:t xml:space="preserve">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9" w:history="1">
        <w:r w:rsidRPr="0079055A">
          <w:rPr>
            <w:szCs w:val="26"/>
          </w:rPr>
          <w:t xml:space="preserve">подпунктами </w:t>
        </w:r>
        <w:r w:rsidR="00C253E9" w:rsidRPr="0079055A">
          <w:rPr>
            <w:szCs w:val="26"/>
          </w:rPr>
          <w:t>«</w:t>
        </w:r>
        <w:r w:rsidRPr="0079055A">
          <w:rPr>
            <w:szCs w:val="26"/>
          </w:rPr>
          <w:t>б</w:t>
        </w:r>
        <w:r w:rsidR="00C253E9" w:rsidRPr="0079055A">
          <w:rPr>
            <w:szCs w:val="26"/>
          </w:rPr>
          <w:t>»</w:t>
        </w:r>
      </w:hyperlink>
      <w:r w:rsidRPr="0079055A">
        <w:rPr>
          <w:szCs w:val="26"/>
        </w:rPr>
        <w:t xml:space="preserve"> - </w:t>
      </w:r>
      <w:hyperlink r:id="rId30" w:history="1">
        <w:r w:rsidR="00C253E9" w:rsidRPr="0079055A">
          <w:rPr>
            <w:szCs w:val="26"/>
          </w:rPr>
          <w:t>«</w:t>
        </w:r>
        <w:r w:rsidRPr="0079055A">
          <w:rPr>
            <w:szCs w:val="26"/>
          </w:rPr>
          <w:t>г</w:t>
        </w:r>
        <w:r w:rsidR="00C253E9" w:rsidRPr="0079055A">
          <w:rPr>
            <w:szCs w:val="26"/>
          </w:rPr>
          <w:t>»</w:t>
        </w:r>
        <w:r w:rsidRPr="0079055A">
          <w:rPr>
            <w:szCs w:val="26"/>
          </w:rPr>
          <w:t xml:space="preserve"> пункта 1</w:t>
        </w:r>
      </w:hyperlink>
      <w:r w:rsidRPr="0079055A">
        <w:rPr>
          <w:szCs w:val="26"/>
        </w:rPr>
        <w:t xml:space="preserve">, </w:t>
      </w:r>
      <w:hyperlink r:id="rId31" w:history="1">
        <w:r w:rsidRPr="0079055A">
          <w:rPr>
            <w:szCs w:val="26"/>
          </w:rPr>
          <w:t xml:space="preserve">подпунктом </w:t>
        </w:r>
        <w:r w:rsidR="00C253E9" w:rsidRPr="0079055A">
          <w:rPr>
            <w:szCs w:val="26"/>
          </w:rPr>
          <w:t>«</w:t>
        </w:r>
        <w:r w:rsidRPr="0079055A">
          <w:rPr>
            <w:szCs w:val="26"/>
          </w:rPr>
          <w:t>а</w:t>
        </w:r>
        <w:r w:rsidR="00C253E9" w:rsidRPr="0079055A">
          <w:rPr>
            <w:szCs w:val="26"/>
          </w:rPr>
          <w:t>»</w:t>
        </w:r>
        <w:r w:rsidRPr="0079055A">
          <w:rPr>
            <w:szCs w:val="26"/>
          </w:rPr>
          <w:t xml:space="preserve"> пункта 2</w:t>
        </w:r>
      </w:hyperlink>
      <w:r w:rsidRPr="0079055A">
        <w:rPr>
          <w:szCs w:val="26"/>
        </w:rPr>
        <w:t xml:space="preserve"> и </w:t>
      </w:r>
      <w:hyperlink r:id="rId32" w:history="1">
        <w:r w:rsidRPr="0079055A">
          <w:rPr>
            <w:szCs w:val="26"/>
          </w:rPr>
          <w:t xml:space="preserve">подпунктами </w:t>
        </w:r>
        <w:r w:rsidR="00C253E9" w:rsidRPr="0079055A">
          <w:rPr>
            <w:szCs w:val="26"/>
          </w:rPr>
          <w:t>«</w:t>
        </w:r>
        <w:r w:rsidRPr="0079055A">
          <w:rPr>
            <w:szCs w:val="26"/>
          </w:rPr>
          <w:t>а</w:t>
        </w:r>
        <w:r w:rsidR="00C253E9" w:rsidRPr="0079055A">
          <w:rPr>
            <w:szCs w:val="26"/>
          </w:rPr>
          <w:t>»</w:t>
        </w:r>
      </w:hyperlink>
      <w:r w:rsidRPr="0079055A">
        <w:rPr>
          <w:szCs w:val="26"/>
        </w:rPr>
        <w:t xml:space="preserve"> - </w:t>
      </w:r>
      <w:hyperlink r:id="rId33" w:history="1">
        <w:r w:rsidR="00C253E9" w:rsidRPr="0079055A">
          <w:rPr>
            <w:szCs w:val="26"/>
          </w:rPr>
          <w:t>«</w:t>
        </w:r>
        <w:r w:rsidRPr="0079055A">
          <w:rPr>
            <w:szCs w:val="26"/>
          </w:rPr>
          <w:t>в</w:t>
        </w:r>
        <w:r w:rsidR="00C253E9" w:rsidRPr="0079055A">
          <w:rPr>
            <w:szCs w:val="26"/>
          </w:rPr>
          <w:t>»</w:t>
        </w:r>
        <w:r w:rsidRPr="0079055A">
          <w:rPr>
            <w:szCs w:val="26"/>
          </w:rPr>
          <w:t xml:space="preserve"> пункта 3 статьи 51</w:t>
        </w:r>
      </w:hyperlink>
      <w:r w:rsidRPr="0079055A">
        <w:rPr>
          <w:szCs w:val="26"/>
        </w:rPr>
        <w:t xml:space="preserve"> Федерального закона от 28 марта 1998 года </w:t>
      </w:r>
      <w:r w:rsidR="00AB0531" w:rsidRPr="0079055A">
        <w:rPr>
          <w:szCs w:val="26"/>
        </w:rPr>
        <w:t>№</w:t>
      </w:r>
      <w:r w:rsidRPr="0079055A">
        <w:rPr>
          <w:szCs w:val="26"/>
        </w:rPr>
        <w:t xml:space="preserve"> 53-ФЗ </w:t>
      </w:r>
      <w:r w:rsidR="00C253E9" w:rsidRPr="0079055A">
        <w:rPr>
          <w:szCs w:val="26"/>
        </w:rPr>
        <w:t>«</w:t>
      </w:r>
      <w:r w:rsidRPr="0079055A">
        <w:rPr>
          <w:szCs w:val="26"/>
        </w:rPr>
        <w:t>О воинской обязанности и военной службе</w:t>
      </w:r>
      <w:r w:rsidR="00C253E9" w:rsidRPr="0079055A">
        <w:rPr>
          <w:szCs w:val="26"/>
        </w:rPr>
        <w:t>»</w:t>
      </w:r>
      <w:r w:rsidRPr="0079055A">
        <w:rPr>
          <w:szCs w:val="26"/>
        </w:rPr>
        <w:t>;</w:t>
      </w:r>
    </w:p>
    <w:p w14:paraId="7C73E96C" w14:textId="77777777" w:rsidR="00050C09" w:rsidRPr="0079055A" w:rsidRDefault="00F648D8" w:rsidP="00181BCA">
      <w:pPr>
        <w:pStyle w:val="ac"/>
        <w:numPr>
          <w:ilvl w:val="2"/>
          <w:numId w:val="36"/>
        </w:numPr>
        <w:tabs>
          <w:tab w:val="left" w:pos="1418"/>
          <w:tab w:val="left" w:pos="1560"/>
        </w:tabs>
        <w:autoSpaceDE w:val="0"/>
        <w:autoSpaceDN w:val="0"/>
        <w:adjustRightInd w:val="0"/>
        <w:ind w:left="0" w:firstLine="567"/>
        <w:jc w:val="both"/>
        <w:rPr>
          <w:szCs w:val="26"/>
        </w:rPr>
      </w:pPr>
      <w:r w:rsidRPr="0079055A">
        <w:rPr>
          <w:szCs w:val="26"/>
        </w:rPr>
        <w:t xml:space="preserve">инвалиды войны, участники боевых действий, а также ветераны боевых действий из числа лиц, указанных в </w:t>
      </w:r>
      <w:hyperlink r:id="rId34" w:history="1">
        <w:r w:rsidRPr="0079055A">
          <w:rPr>
            <w:szCs w:val="26"/>
          </w:rPr>
          <w:t>подпунктах 1</w:t>
        </w:r>
      </w:hyperlink>
      <w:r w:rsidRPr="0079055A">
        <w:rPr>
          <w:szCs w:val="26"/>
        </w:rPr>
        <w:t xml:space="preserve"> - </w:t>
      </w:r>
      <w:hyperlink r:id="rId35" w:history="1">
        <w:r w:rsidRPr="0079055A">
          <w:rPr>
            <w:szCs w:val="26"/>
          </w:rPr>
          <w:t>4 пункта 1 статьи 3</w:t>
        </w:r>
      </w:hyperlink>
      <w:r w:rsidRPr="0079055A">
        <w:rPr>
          <w:szCs w:val="26"/>
        </w:rPr>
        <w:t xml:space="preserve"> Федерального закона от 12 января 1995 года </w:t>
      </w:r>
      <w:r w:rsidR="00AB0531" w:rsidRPr="0079055A">
        <w:rPr>
          <w:szCs w:val="26"/>
        </w:rPr>
        <w:t>№</w:t>
      </w:r>
      <w:r w:rsidRPr="0079055A">
        <w:rPr>
          <w:szCs w:val="26"/>
        </w:rPr>
        <w:t xml:space="preserve"> 5-ФЗ </w:t>
      </w:r>
      <w:r w:rsidR="00377BD6" w:rsidRPr="0079055A">
        <w:rPr>
          <w:szCs w:val="26"/>
        </w:rPr>
        <w:t>«</w:t>
      </w:r>
      <w:r w:rsidRPr="0079055A">
        <w:rPr>
          <w:szCs w:val="26"/>
        </w:rPr>
        <w:t>О ветеранах</w:t>
      </w:r>
      <w:r w:rsidR="00377BD6" w:rsidRPr="0079055A">
        <w:rPr>
          <w:szCs w:val="26"/>
        </w:rPr>
        <w:t>»</w:t>
      </w:r>
      <w:r w:rsidRPr="0079055A">
        <w:rPr>
          <w:szCs w:val="26"/>
        </w:rPr>
        <w:t>;</w:t>
      </w:r>
    </w:p>
    <w:p w14:paraId="4FBF705E" w14:textId="77777777" w:rsidR="00050C09" w:rsidRPr="0079055A" w:rsidRDefault="00F648D8" w:rsidP="00181BCA">
      <w:pPr>
        <w:pStyle w:val="ac"/>
        <w:numPr>
          <w:ilvl w:val="2"/>
          <w:numId w:val="36"/>
        </w:numPr>
        <w:tabs>
          <w:tab w:val="left" w:pos="1418"/>
          <w:tab w:val="left" w:pos="1560"/>
        </w:tabs>
        <w:autoSpaceDE w:val="0"/>
        <w:autoSpaceDN w:val="0"/>
        <w:adjustRightInd w:val="0"/>
        <w:ind w:left="0" w:firstLine="567"/>
        <w:jc w:val="both"/>
        <w:rPr>
          <w:szCs w:val="26"/>
        </w:rPr>
      </w:pPr>
      <w:r w:rsidRPr="0079055A">
        <w:rPr>
          <w:szCs w:val="26"/>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r w:rsidR="00C27080" w:rsidRPr="0079055A">
        <w:rPr>
          <w:szCs w:val="26"/>
        </w:rPr>
        <w:t>;</w:t>
      </w:r>
    </w:p>
    <w:p w14:paraId="60955CBD" w14:textId="77777777" w:rsidR="00050C09" w:rsidRPr="0079055A" w:rsidRDefault="00F648D8" w:rsidP="00181BCA">
      <w:pPr>
        <w:pStyle w:val="ac"/>
        <w:numPr>
          <w:ilvl w:val="2"/>
          <w:numId w:val="36"/>
        </w:numPr>
        <w:tabs>
          <w:tab w:val="left" w:pos="1418"/>
          <w:tab w:val="left" w:pos="1560"/>
        </w:tabs>
        <w:autoSpaceDE w:val="0"/>
        <w:autoSpaceDN w:val="0"/>
        <w:adjustRightInd w:val="0"/>
        <w:ind w:left="0" w:firstLine="567"/>
        <w:jc w:val="both"/>
        <w:rPr>
          <w:szCs w:val="26"/>
        </w:rPr>
      </w:pPr>
      <w:r w:rsidRPr="0079055A">
        <w:rPr>
          <w:szCs w:val="26"/>
        </w:rPr>
        <w:t>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3598B0FD" w14:textId="6761785F" w:rsidR="00050C09" w:rsidRPr="0079055A" w:rsidRDefault="00050C09" w:rsidP="00181BCA">
      <w:pPr>
        <w:pStyle w:val="ac"/>
        <w:numPr>
          <w:ilvl w:val="2"/>
          <w:numId w:val="36"/>
        </w:numPr>
        <w:tabs>
          <w:tab w:val="left" w:pos="1418"/>
          <w:tab w:val="left" w:pos="1560"/>
        </w:tabs>
        <w:autoSpaceDE w:val="0"/>
        <w:autoSpaceDN w:val="0"/>
        <w:adjustRightInd w:val="0"/>
        <w:ind w:left="0" w:firstLine="567"/>
        <w:jc w:val="both"/>
        <w:rPr>
          <w:szCs w:val="26"/>
        </w:rPr>
      </w:pPr>
      <w:r w:rsidRPr="0079055A">
        <w:rPr>
          <w:szCs w:val="26"/>
        </w:rPr>
        <w:t>лица, указанные в пункте 4.9 Правил</w:t>
      </w:r>
      <w:r w:rsidR="00C83F67" w:rsidRPr="0079055A">
        <w:rPr>
          <w:szCs w:val="26"/>
        </w:rPr>
        <w:t xml:space="preserve"> приема</w:t>
      </w:r>
      <w:r w:rsidRPr="0079055A">
        <w:rPr>
          <w:szCs w:val="26"/>
        </w:rPr>
        <w:t xml:space="preserve">; </w:t>
      </w:r>
    </w:p>
    <w:p w14:paraId="5694C0FD" w14:textId="3DCAB566" w:rsidR="00F648D8" w:rsidRPr="0079055A" w:rsidRDefault="00F648D8" w:rsidP="00181BCA">
      <w:pPr>
        <w:pStyle w:val="ac"/>
        <w:numPr>
          <w:ilvl w:val="2"/>
          <w:numId w:val="36"/>
        </w:numPr>
        <w:tabs>
          <w:tab w:val="left" w:pos="1418"/>
          <w:tab w:val="left" w:pos="1560"/>
        </w:tabs>
        <w:autoSpaceDE w:val="0"/>
        <w:autoSpaceDN w:val="0"/>
        <w:adjustRightInd w:val="0"/>
        <w:ind w:left="0" w:firstLine="567"/>
        <w:jc w:val="both"/>
        <w:rPr>
          <w:szCs w:val="26"/>
        </w:rPr>
      </w:pPr>
      <w:r w:rsidRPr="0079055A">
        <w:rPr>
          <w:bCs/>
          <w:szCs w:val="26"/>
        </w:rPr>
        <w:t>выпускники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3C650B59" w14:textId="2F561EFB" w:rsidR="00054F5F" w:rsidRPr="0079055A" w:rsidRDefault="00054F5F" w:rsidP="00854332">
      <w:pPr>
        <w:pStyle w:val="ConsPlusTitle"/>
        <w:outlineLvl w:val="1"/>
        <w:rPr>
          <w:rFonts w:ascii="Times New Roman" w:hAnsi="Times New Roman" w:cs="Times New Roman"/>
          <w:sz w:val="28"/>
          <w:szCs w:val="28"/>
        </w:rPr>
      </w:pPr>
    </w:p>
    <w:p w14:paraId="101754A7" w14:textId="77777777" w:rsidR="007B49C3" w:rsidRPr="0079055A" w:rsidRDefault="007B49C3" w:rsidP="00854332">
      <w:pPr>
        <w:pStyle w:val="ConsPlusTitle"/>
        <w:outlineLvl w:val="1"/>
        <w:rPr>
          <w:rFonts w:ascii="Times New Roman" w:hAnsi="Times New Roman" w:cs="Times New Roman"/>
          <w:sz w:val="28"/>
          <w:szCs w:val="28"/>
        </w:rPr>
      </w:pPr>
    </w:p>
    <w:p w14:paraId="0D189274" w14:textId="66646F17" w:rsidR="00054F5F" w:rsidRPr="0079055A" w:rsidRDefault="00054F5F">
      <w:pPr>
        <w:pStyle w:val="ConsPlusTitle"/>
        <w:jc w:val="center"/>
        <w:outlineLvl w:val="1"/>
        <w:rPr>
          <w:rFonts w:ascii="Times New Roman" w:hAnsi="Times New Roman" w:cs="Times New Roman"/>
          <w:sz w:val="28"/>
          <w:szCs w:val="28"/>
        </w:rPr>
      </w:pPr>
    </w:p>
    <w:p w14:paraId="693B3C66" w14:textId="77777777" w:rsidR="009C1E51" w:rsidRPr="0079055A" w:rsidRDefault="002A6388" w:rsidP="00181BCA">
      <w:pPr>
        <w:pStyle w:val="ConsPlusTitle"/>
        <w:numPr>
          <w:ilvl w:val="0"/>
          <w:numId w:val="49"/>
        </w:numPr>
        <w:jc w:val="center"/>
        <w:outlineLvl w:val="1"/>
        <w:rPr>
          <w:rFonts w:ascii="Times New Roman" w:hAnsi="Times New Roman" w:cs="Times New Roman"/>
          <w:sz w:val="28"/>
          <w:szCs w:val="28"/>
        </w:rPr>
      </w:pPr>
      <w:r w:rsidRPr="0079055A">
        <w:rPr>
          <w:rFonts w:ascii="Times New Roman" w:hAnsi="Times New Roman" w:cs="Times New Roman"/>
          <w:sz w:val="28"/>
          <w:szCs w:val="28"/>
        </w:rPr>
        <w:t>УЧЕТ ИНДИВИДУАЛЬНЫХ ДОСТИЖЕНИЙ ПОСТУПАЮЩИХ</w:t>
      </w:r>
    </w:p>
    <w:p w14:paraId="3AD878E1" w14:textId="2088FF01" w:rsidR="002A6388" w:rsidRPr="0079055A" w:rsidRDefault="002A6388" w:rsidP="009C1E51">
      <w:pPr>
        <w:pStyle w:val="ConsPlusTitle"/>
        <w:ind w:left="450"/>
        <w:outlineLvl w:val="1"/>
        <w:rPr>
          <w:rFonts w:ascii="Times New Roman" w:hAnsi="Times New Roman" w:cs="Times New Roman"/>
          <w:sz w:val="28"/>
          <w:szCs w:val="28"/>
        </w:rPr>
      </w:pPr>
      <w:r w:rsidRPr="0079055A">
        <w:rPr>
          <w:rFonts w:ascii="Times New Roman" w:hAnsi="Times New Roman" w:cs="Times New Roman"/>
          <w:sz w:val="28"/>
          <w:szCs w:val="28"/>
        </w:rPr>
        <w:t xml:space="preserve"> </w:t>
      </w:r>
    </w:p>
    <w:p w14:paraId="66710FE5" w14:textId="1F8C3C51" w:rsidR="00E4655D" w:rsidRPr="0079055A" w:rsidRDefault="004134A0" w:rsidP="00181BCA">
      <w:pPr>
        <w:pStyle w:val="ac"/>
        <w:numPr>
          <w:ilvl w:val="0"/>
          <w:numId w:val="13"/>
        </w:numPr>
        <w:autoSpaceDE w:val="0"/>
        <w:autoSpaceDN w:val="0"/>
        <w:adjustRightInd w:val="0"/>
        <w:ind w:left="0" w:firstLine="567"/>
        <w:jc w:val="both"/>
      </w:pPr>
      <w:r w:rsidRPr="0079055A">
        <w:t xml:space="preserve">Поступающие на обучение вправе представить сведения о своих индивидуальных достижениях, результаты которых учитываются </w:t>
      </w:r>
      <w:r w:rsidR="00E4655D" w:rsidRPr="0079055A">
        <w:t xml:space="preserve">Университетом </w:t>
      </w:r>
      <w:r w:rsidRPr="0079055A">
        <w:t>при приеме на обучение</w:t>
      </w:r>
      <w:r w:rsidR="00E3541E" w:rsidRPr="0079055A">
        <w:t xml:space="preserve"> посредством начисления баллов</w:t>
      </w:r>
      <w:r w:rsidRPr="0079055A">
        <w:t>.</w:t>
      </w:r>
      <w:r w:rsidR="00E4655D" w:rsidRPr="0079055A">
        <w:t xml:space="preserve"> </w:t>
      </w:r>
    </w:p>
    <w:p w14:paraId="03FAED74" w14:textId="6D3DCB4F" w:rsidR="00E3541E" w:rsidRPr="0079055A" w:rsidRDefault="00E4655D" w:rsidP="00181BCA">
      <w:pPr>
        <w:pStyle w:val="ac"/>
        <w:numPr>
          <w:ilvl w:val="1"/>
          <w:numId w:val="15"/>
        </w:numPr>
        <w:autoSpaceDE w:val="0"/>
        <w:autoSpaceDN w:val="0"/>
        <w:adjustRightInd w:val="0"/>
        <w:ind w:left="0" w:firstLine="567"/>
        <w:jc w:val="both"/>
        <w:rPr>
          <w:b/>
        </w:rPr>
      </w:pPr>
      <w:r w:rsidRPr="0079055A">
        <w:rPr>
          <w:b/>
        </w:rPr>
        <w:t xml:space="preserve">При приеме на обучение по программам бакалавриата и специалитета </w:t>
      </w:r>
      <w:r w:rsidR="002E038E" w:rsidRPr="0079055A">
        <w:rPr>
          <w:b/>
        </w:rPr>
        <w:t>У</w:t>
      </w:r>
      <w:r w:rsidRPr="0079055A">
        <w:rPr>
          <w:b/>
        </w:rPr>
        <w:t xml:space="preserve">ниверситет </w:t>
      </w:r>
      <w:r w:rsidR="00967F65" w:rsidRPr="0079055A">
        <w:rPr>
          <w:b/>
        </w:rPr>
        <w:t>начисляет баллы за</w:t>
      </w:r>
      <w:r w:rsidR="00E3541E" w:rsidRPr="0079055A">
        <w:rPr>
          <w:b/>
        </w:rPr>
        <w:t xml:space="preserve"> следующие</w:t>
      </w:r>
      <w:r w:rsidR="002E038E" w:rsidRPr="0079055A">
        <w:rPr>
          <w:b/>
        </w:rPr>
        <w:t xml:space="preserve"> индивидуальны</w:t>
      </w:r>
      <w:r w:rsidR="00E3541E" w:rsidRPr="0079055A">
        <w:rPr>
          <w:b/>
        </w:rPr>
        <w:t>е</w:t>
      </w:r>
      <w:r w:rsidR="002E038E" w:rsidRPr="0079055A">
        <w:rPr>
          <w:b/>
        </w:rPr>
        <w:t xml:space="preserve"> достижени</w:t>
      </w:r>
      <w:r w:rsidR="00E3541E" w:rsidRPr="0079055A">
        <w:rPr>
          <w:b/>
        </w:rPr>
        <w:t xml:space="preserve">я: </w:t>
      </w:r>
    </w:p>
    <w:tbl>
      <w:tblPr>
        <w:tblStyle w:val="afc"/>
        <w:tblW w:w="10219" w:type="dxa"/>
        <w:tblInd w:w="-5" w:type="dxa"/>
        <w:tblLayout w:type="fixed"/>
        <w:tblLook w:val="04A0" w:firstRow="1" w:lastRow="0" w:firstColumn="1" w:lastColumn="0" w:noHBand="0" w:noVBand="1"/>
      </w:tblPr>
      <w:tblGrid>
        <w:gridCol w:w="567"/>
        <w:gridCol w:w="7949"/>
        <w:gridCol w:w="1703"/>
      </w:tblGrid>
      <w:tr w:rsidR="0079055A" w:rsidRPr="0079055A" w14:paraId="2187B616" w14:textId="77777777" w:rsidTr="001A007D">
        <w:trPr>
          <w:trHeight w:val="327"/>
        </w:trPr>
        <w:tc>
          <w:tcPr>
            <w:tcW w:w="567" w:type="dxa"/>
          </w:tcPr>
          <w:p w14:paraId="217A8BDF" w14:textId="59B3D3D9" w:rsidR="00E41069" w:rsidRPr="0079055A" w:rsidRDefault="00756C78" w:rsidP="005A7A69">
            <w:pPr>
              <w:pStyle w:val="ac"/>
              <w:autoSpaceDE w:val="0"/>
              <w:autoSpaceDN w:val="0"/>
              <w:adjustRightInd w:val="0"/>
              <w:ind w:left="0"/>
              <w:jc w:val="center"/>
              <w:rPr>
                <w:i/>
                <w:sz w:val="24"/>
                <w:szCs w:val="24"/>
              </w:rPr>
            </w:pPr>
            <w:r w:rsidRPr="0079055A">
              <w:rPr>
                <w:i/>
                <w:sz w:val="24"/>
                <w:szCs w:val="24"/>
              </w:rPr>
              <w:t>№.</w:t>
            </w:r>
          </w:p>
        </w:tc>
        <w:tc>
          <w:tcPr>
            <w:tcW w:w="7949" w:type="dxa"/>
          </w:tcPr>
          <w:p w14:paraId="7554A667" w14:textId="3CEC02CA" w:rsidR="00E41069" w:rsidRPr="0079055A" w:rsidRDefault="00756C78" w:rsidP="005A7A69">
            <w:pPr>
              <w:pStyle w:val="ac"/>
              <w:autoSpaceDE w:val="0"/>
              <w:autoSpaceDN w:val="0"/>
              <w:adjustRightInd w:val="0"/>
              <w:ind w:left="0"/>
              <w:jc w:val="center"/>
              <w:rPr>
                <w:i/>
                <w:sz w:val="24"/>
                <w:szCs w:val="24"/>
              </w:rPr>
            </w:pPr>
            <w:r w:rsidRPr="0079055A">
              <w:rPr>
                <w:i/>
                <w:sz w:val="24"/>
                <w:szCs w:val="24"/>
              </w:rPr>
              <w:t>Вид достижения</w:t>
            </w:r>
          </w:p>
        </w:tc>
        <w:tc>
          <w:tcPr>
            <w:tcW w:w="1703" w:type="dxa"/>
          </w:tcPr>
          <w:p w14:paraId="4B80A6B1" w14:textId="3D47CB97" w:rsidR="00E41069" w:rsidRPr="0079055A" w:rsidRDefault="00756C78" w:rsidP="005A7A69">
            <w:pPr>
              <w:pStyle w:val="ac"/>
              <w:autoSpaceDE w:val="0"/>
              <w:autoSpaceDN w:val="0"/>
              <w:adjustRightInd w:val="0"/>
              <w:ind w:left="0"/>
              <w:jc w:val="center"/>
              <w:rPr>
                <w:i/>
                <w:sz w:val="24"/>
                <w:szCs w:val="24"/>
              </w:rPr>
            </w:pPr>
            <w:r w:rsidRPr="0079055A">
              <w:rPr>
                <w:i/>
                <w:sz w:val="24"/>
                <w:szCs w:val="24"/>
              </w:rPr>
              <w:t>Начисляемый балл</w:t>
            </w:r>
          </w:p>
        </w:tc>
      </w:tr>
      <w:tr w:rsidR="0079055A" w:rsidRPr="0079055A" w14:paraId="71BB3E79" w14:textId="77777777" w:rsidTr="00F91F77">
        <w:trPr>
          <w:trHeight w:val="2215"/>
        </w:trPr>
        <w:tc>
          <w:tcPr>
            <w:tcW w:w="567" w:type="dxa"/>
            <w:vAlign w:val="center"/>
          </w:tcPr>
          <w:p w14:paraId="53091EFD" w14:textId="10BB818D" w:rsidR="005677E9" w:rsidRPr="0079055A" w:rsidRDefault="005677E9" w:rsidP="00181BCA">
            <w:pPr>
              <w:pStyle w:val="ac"/>
              <w:numPr>
                <w:ilvl w:val="0"/>
                <w:numId w:val="58"/>
              </w:numPr>
              <w:autoSpaceDE w:val="0"/>
              <w:autoSpaceDN w:val="0"/>
              <w:adjustRightInd w:val="0"/>
              <w:ind w:left="459" w:hanging="372"/>
              <w:rPr>
                <w:sz w:val="24"/>
                <w:szCs w:val="24"/>
              </w:rPr>
            </w:pPr>
          </w:p>
        </w:tc>
        <w:tc>
          <w:tcPr>
            <w:tcW w:w="7949" w:type="dxa"/>
            <w:vAlign w:val="center"/>
          </w:tcPr>
          <w:p w14:paraId="1FF6B631" w14:textId="1A05A416" w:rsidR="005677E9" w:rsidRPr="0079055A" w:rsidRDefault="005677E9" w:rsidP="001A007D">
            <w:pPr>
              <w:pStyle w:val="ac"/>
              <w:autoSpaceDE w:val="0"/>
              <w:autoSpaceDN w:val="0"/>
              <w:adjustRightInd w:val="0"/>
              <w:ind w:left="0"/>
              <w:rPr>
                <w:b/>
                <w:sz w:val="24"/>
                <w:szCs w:val="24"/>
              </w:rPr>
            </w:pPr>
            <w:r w:rsidRPr="0079055A">
              <w:rPr>
                <w:sz w:val="24"/>
                <w:szCs w:val="24"/>
              </w:rPr>
              <w:t>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Учитывается однократно, вне зависимости от количества оснований</w:t>
            </w:r>
            <w:r w:rsidR="00963E74" w:rsidRPr="0079055A">
              <w:rPr>
                <w:sz w:val="24"/>
                <w:szCs w:val="24"/>
              </w:rPr>
              <w:t>.</w:t>
            </w:r>
          </w:p>
        </w:tc>
        <w:tc>
          <w:tcPr>
            <w:tcW w:w="1703" w:type="dxa"/>
          </w:tcPr>
          <w:p w14:paraId="56B826F4" w14:textId="77777777" w:rsidR="005677E9" w:rsidRPr="0079055A" w:rsidRDefault="005677E9" w:rsidP="005677E9">
            <w:pPr>
              <w:pStyle w:val="ac"/>
              <w:autoSpaceDE w:val="0"/>
              <w:autoSpaceDN w:val="0"/>
              <w:adjustRightInd w:val="0"/>
              <w:ind w:left="0"/>
              <w:jc w:val="center"/>
              <w:rPr>
                <w:b/>
                <w:sz w:val="24"/>
                <w:szCs w:val="24"/>
              </w:rPr>
            </w:pPr>
            <w:r w:rsidRPr="0079055A">
              <w:rPr>
                <w:b/>
                <w:sz w:val="24"/>
                <w:szCs w:val="24"/>
              </w:rPr>
              <w:t>5 баллов</w:t>
            </w:r>
            <w:r w:rsidRPr="0079055A">
              <w:rPr>
                <w:sz w:val="24"/>
                <w:szCs w:val="24"/>
              </w:rPr>
              <w:t xml:space="preserve">  </w:t>
            </w:r>
          </w:p>
        </w:tc>
      </w:tr>
      <w:tr w:rsidR="0079055A" w:rsidRPr="0079055A" w14:paraId="0155C1CF" w14:textId="77777777" w:rsidTr="00F91F77">
        <w:trPr>
          <w:trHeight w:val="1328"/>
        </w:trPr>
        <w:tc>
          <w:tcPr>
            <w:tcW w:w="567" w:type="dxa"/>
            <w:vAlign w:val="center"/>
          </w:tcPr>
          <w:p w14:paraId="492C57E2" w14:textId="0465BA8B" w:rsidR="005677E9" w:rsidRPr="0079055A" w:rsidRDefault="005677E9" w:rsidP="00181BCA">
            <w:pPr>
              <w:pStyle w:val="ac"/>
              <w:numPr>
                <w:ilvl w:val="0"/>
                <w:numId w:val="58"/>
              </w:numPr>
              <w:autoSpaceDE w:val="0"/>
              <w:autoSpaceDN w:val="0"/>
              <w:adjustRightInd w:val="0"/>
              <w:ind w:left="459"/>
              <w:rPr>
                <w:sz w:val="24"/>
                <w:szCs w:val="24"/>
              </w:rPr>
            </w:pPr>
          </w:p>
        </w:tc>
        <w:tc>
          <w:tcPr>
            <w:tcW w:w="7949" w:type="dxa"/>
            <w:vAlign w:val="center"/>
          </w:tcPr>
          <w:p w14:paraId="4534594F" w14:textId="6574AD64" w:rsidR="005677E9" w:rsidRPr="0079055A" w:rsidRDefault="005677E9" w:rsidP="001A007D">
            <w:pPr>
              <w:pStyle w:val="ac"/>
              <w:autoSpaceDE w:val="0"/>
              <w:autoSpaceDN w:val="0"/>
              <w:adjustRightInd w:val="0"/>
              <w:ind w:left="0"/>
              <w:rPr>
                <w:sz w:val="24"/>
                <w:szCs w:val="24"/>
              </w:rPr>
            </w:pPr>
            <w:r w:rsidRPr="0079055A">
              <w:rPr>
                <w:sz w:val="24"/>
                <w:szCs w:val="24"/>
              </w:rPr>
              <w:t>Наличие диплома победителя или призера заключительного этапа олимпиады школьников (текущего года) в соответствии с перечнем олимпиад, установленным в приложении № 5 Правил приема, при условии, что указанный диплом не используется для получения особых прав и (или) особого преимущества при поступлении на обучение по конкретным условиям поступления</w:t>
            </w:r>
            <w:r w:rsidR="00963E74" w:rsidRPr="0079055A">
              <w:rPr>
                <w:sz w:val="24"/>
                <w:szCs w:val="24"/>
              </w:rPr>
              <w:t>.</w:t>
            </w:r>
          </w:p>
        </w:tc>
        <w:tc>
          <w:tcPr>
            <w:tcW w:w="1703" w:type="dxa"/>
          </w:tcPr>
          <w:p w14:paraId="04530E3C" w14:textId="77777777" w:rsidR="005677E9" w:rsidRPr="0079055A" w:rsidRDefault="005677E9" w:rsidP="005677E9">
            <w:pPr>
              <w:pStyle w:val="ac"/>
              <w:autoSpaceDE w:val="0"/>
              <w:autoSpaceDN w:val="0"/>
              <w:adjustRightInd w:val="0"/>
              <w:ind w:left="0"/>
              <w:jc w:val="center"/>
              <w:rPr>
                <w:b/>
                <w:sz w:val="24"/>
                <w:szCs w:val="24"/>
              </w:rPr>
            </w:pPr>
            <w:r w:rsidRPr="0079055A">
              <w:rPr>
                <w:b/>
                <w:sz w:val="24"/>
                <w:szCs w:val="24"/>
              </w:rPr>
              <w:t>5 баллов</w:t>
            </w:r>
          </w:p>
        </w:tc>
      </w:tr>
      <w:tr w:rsidR="0079055A" w:rsidRPr="0079055A" w14:paraId="74238B1F" w14:textId="77777777" w:rsidTr="00F91F77">
        <w:trPr>
          <w:trHeight w:val="885"/>
        </w:trPr>
        <w:tc>
          <w:tcPr>
            <w:tcW w:w="567" w:type="dxa"/>
            <w:vAlign w:val="center"/>
          </w:tcPr>
          <w:p w14:paraId="51F8C38B" w14:textId="4DB22270" w:rsidR="005677E9" w:rsidRPr="0079055A" w:rsidRDefault="005677E9" w:rsidP="00181BCA">
            <w:pPr>
              <w:pStyle w:val="ac"/>
              <w:numPr>
                <w:ilvl w:val="0"/>
                <w:numId w:val="58"/>
              </w:numPr>
              <w:autoSpaceDE w:val="0"/>
              <w:autoSpaceDN w:val="0"/>
              <w:adjustRightInd w:val="0"/>
              <w:ind w:left="459"/>
              <w:rPr>
                <w:sz w:val="24"/>
                <w:szCs w:val="24"/>
              </w:rPr>
            </w:pPr>
          </w:p>
        </w:tc>
        <w:tc>
          <w:tcPr>
            <w:tcW w:w="7949" w:type="dxa"/>
            <w:vAlign w:val="center"/>
          </w:tcPr>
          <w:p w14:paraId="4F727ED1" w14:textId="482CC785" w:rsidR="005677E9" w:rsidRPr="0079055A" w:rsidRDefault="005677E9" w:rsidP="001A007D">
            <w:pPr>
              <w:pStyle w:val="ac"/>
              <w:autoSpaceDE w:val="0"/>
              <w:autoSpaceDN w:val="0"/>
              <w:adjustRightInd w:val="0"/>
              <w:ind w:left="0"/>
              <w:rPr>
                <w:sz w:val="24"/>
                <w:szCs w:val="24"/>
              </w:rPr>
            </w:pPr>
            <w:r w:rsidRPr="0079055A">
              <w:rPr>
                <w:sz w:val="24"/>
                <w:szCs w:val="24"/>
              </w:rPr>
              <w:t>Наличие диплома победителя или призера регионального этапа всероссийской олимпиады школьников (текущего года) при приеме на обучение по специальности и (или) направлению подготовки, соответствующим профилю олимпиады</w:t>
            </w:r>
            <w:r w:rsidR="00963E74" w:rsidRPr="0079055A">
              <w:rPr>
                <w:sz w:val="24"/>
                <w:szCs w:val="24"/>
              </w:rPr>
              <w:t>.</w:t>
            </w:r>
          </w:p>
        </w:tc>
        <w:tc>
          <w:tcPr>
            <w:tcW w:w="1703" w:type="dxa"/>
          </w:tcPr>
          <w:p w14:paraId="7677FCA0" w14:textId="77777777" w:rsidR="005677E9" w:rsidRPr="0079055A" w:rsidRDefault="005677E9" w:rsidP="005677E9">
            <w:pPr>
              <w:pStyle w:val="ac"/>
              <w:autoSpaceDE w:val="0"/>
              <w:autoSpaceDN w:val="0"/>
              <w:adjustRightInd w:val="0"/>
              <w:ind w:left="0"/>
              <w:jc w:val="center"/>
              <w:rPr>
                <w:b/>
                <w:sz w:val="24"/>
                <w:szCs w:val="24"/>
              </w:rPr>
            </w:pPr>
            <w:r w:rsidRPr="0079055A">
              <w:rPr>
                <w:b/>
                <w:sz w:val="24"/>
                <w:szCs w:val="24"/>
              </w:rPr>
              <w:t>5 баллов</w:t>
            </w:r>
          </w:p>
        </w:tc>
      </w:tr>
      <w:tr w:rsidR="0079055A" w:rsidRPr="0079055A" w14:paraId="3F30DCE2" w14:textId="77777777" w:rsidTr="00A4491B">
        <w:trPr>
          <w:trHeight w:val="115"/>
        </w:trPr>
        <w:tc>
          <w:tcPr>
            <w:tcW w:w="567" w:type="dxa"/>
            <w:vAlign w:val="center"/>
          </w:tcPr>
          <w:p w14:paraId="086DD240" w14:textId="77777777" w:rsidR="0027764B" w:rsidRPr="0079055A" w:rsidRDefault="0027764B" w:rsidP="00A4491B">
            <w:pPr>
              <w:pStyle w:val="ac"/>
              <w:numPr>
                <w:ilvl w:val="0"/>
                <w:numId w:val="58"/>
              </w:numPr>
              <w:autoSpaceDE w:val="0"/>
              <w:autoSpaceDN w:val="0"/>
              <w:adjustRightInd w:val="0"/>
              <w:ind w:left="459"/>
              <w:rPr>
                <w:sz w:val="24"/>
                <w:szCs w:val="24"/>
              </w:rPr>
            </w:pPr>
          </w:p>
        </w:tc>
        <w:tc>
          <w:tcPr>
            <w:tcW w:w="7949" w:type="dxa"/>
            <w:vAlign w:val="center"/>
          </w:tcPr>
          <w:p w14:paraId="78279FD0" w14:textId="77777777" w:rsidR="0027764B" w:rsidRPr="0079055A" w:rsidRDefault="0027764B" w:rsidP="00A4491B">
            <w:pPr>
              <w:pStyle w:val="ConsPlusNormal"/>
              <w:tabs>
                <w:tab w:val="left" w:pos="993"/>
              </w:tabs>
              <w:rPr>
                <w:rFonts w:ascii="Times New Roman" w:hAnsi="Times New Roman" w:cs="Times New Roman"/>
                <w:sz w:val="24"/>
                <w:szCs w:val="24"/>
              </w:rPr>
            </w:pPr>
            <w:r w:rsidRPr="0079055A">
              <w:rPr>
                <w:rFonts w:ascii="Times New Roman" w:hAnsi="Times New Roman" w:cs="Times New Roman"/>
                <w:spacing w:val="-4"/>
                <w:sz w:val="24"/>
                <w:szCs w:val="24"/>
              </w:rPr>
              <w:t>Наличие диплома победителя или призера Московского конкурса межпредметных навыков и знаний «Интеллектуальный мегаполис. Потенциал (предпрофэкзамен)» в номинации «Кадетский класс», проводимого для школьников</w:t>
            </w:r>
            <w:r w:rsidRPr="0079055A">
              <w:rPr>
                <w:rFonts w:ascii="Times New Roman" w:hAnsi="Times New Roman" w:cs="Times New Roman"/>
                <w:sz w:val="24"/>
                <w:szCs w:val="24"/>
              </w:rPr>
              <w:t xml:space="preserve"> 11-х классов (</w:t>
            </w:r>
            <w:r w:rsidRPr="0079055A">
              <w:rPr>
                <w:rFonts w:ascii="Times New Roman" w:eastAsia="Calibri" w:hAnsi="Times New Roman" w:cs="Times New Roman"/>
                <w:sz w:val="24"/>
                <w:szCs w:val="24"/>
                <w:lang w:eastAsia="en-US"/>
              </w:rPr>
              <w:t xml:space="preserve">направления: </w:t>
            </w:r>
            <w:r w:rsidRPr="0079055A">
              <w:rPr>
                <w:rFonts w:ascii="Times New Roman" w:eastAsia="Calibri" w:hAnsi="Times New Roman"/>
                <w:sz w:val="24"/>
                <w:szCs w:val="24"/>
                <w:lang w:eastAsia="en-US"/>
              </w:rPr>
              <w:t>Основы государственной безопасности и внешней политики (ФСБ, ФСО), Основы внутренней безопасности государства (МВД, Минюст)</w:t>
            </w:r>
            <w:r w:rsidRPr="0079055A">
              <w:rPr>
                <w:rFonts w:ascii="Times New Roman" w:hAnsi="Times New Roman" w:cs="Times New Roman"/>
                <w:sz w:val="24"/>
                <w:szCs w:val="24"/>
              </w:rPr>
              <w:t>).</w:t>
            </w:r>
          </w:p>
        </w:tc>
        <w:tc>
          <w:tcPr>
            <w:tcW w:w="1703" w:type="dxa"/>
          </w:tcPr>
          <w:p w14:paraId="232AE21B" w14:textId="77777777" w:rsidR="0027764B" w:rsidRPr="0079055A" w:rsidRDefault="0027764B" w:rsidP="00A4491B">
            <w:pPr>
              <w:pStyle w:val="ac"/>
              <w:autoSpaceDE w:val="0"/>
              <w:autoSpaceDN w:val="0"/>
              <w:adjustRightInd w:val="0"/>
              <w:ind w:left="0"/>
              <w:jc w:val="center"/>
              <w:rPr>
                <w:b/>
                <w:sz w:val="24"/>
                <w:szCs w:val="24"/>
              </w:rPr>
            </w:pPr>
            <w:r w:rsidRPr="0079055A">
              <w:rPr>
                <w:b/>
                <w:sz w:val="24"/>
                <w:szCs w:val="24"/>
              </w:rPr>
              <w:t>3 балла</w:t>
            </w:r>
          </w:p>
        </w:tc>
      </w:tr>
      <w:tr w:rsidR="0079055A" w:rsidRPr="0079055A" w14:paraId="087B2646" w14:textId="77777777" w:rsidTr="00F91F77">
        <w:trPr>
          <w:trHeight w:val="664"/>
        </w:trPr>
        <w:tc>
          <w:tcPr>
            <w:tcW w:w="567" w:type="dxa"/>
            <w:vAlign w:val="center"/>
          </w:tcPr>
          <w:p w14:paraId="55B3D318" w14:textId="45E00884" w:rsidR="00E41069" w:rsidRPr="0079055A" w:rsidRDefault="00E41069" w:rsidP="00181BCA">
            <w:pPr>
              <w:pStyle w:val="ac"/>
              <w:numPr>
                <w:ilvl w:val="0"/>
                <w:numId w:val="58"/>
              </w:numPr>
              <w:autoSpaceDE w:val="0"/>
              <w:autoSpaceDN w:val="0"/>
              <w:adjustRightInd w:val="0"/>
              <w:ind w:left="459"/>
              <w:rPr>
                <w:sz w:val="24"/>
                <w:szCs w:val="24"/>
              </w:rPr>
            </w:pPr>
          </w:p>
        </w:tc>
        <w:tc>
          <w:tcPr>
            <w:tcW w:w="7949" w:type="dxa"/>
            <w:vAlign w:val="center"/>
          </w:tcPr>
          <w:p w14:paraId="6086086E" w14:textId="78EF0C42" w:rsidR="00E41069" w:rsidRPr="0079055A" w:rsidRDefault="00E41069" w:rsidP="001A007D">
            <w:pPr>
              <w:pStyle w:val="ac"/>
              <w:autoSpaceDE w:val="0"/>
              <w:autoSpaceDN w:val="0"/>
              <w:adjustRightInd w:val="0"/>
              <w:ind w:left="0"/>
              <w:rPr>
                <w:b/>
                <w:sz w:val="24"/>
                <w:szCs w:val="24"/>
              </w:rPr>
            </w:pPr>
            <w:r w:rsidRPr="0079055A">
              <w:rPr>
                <w:sz w:val="24"/>
                <w:szCs w:val="24"/>
              </w:rPr>
              <w:t>Наличие золотого, серебряного или бронзового знака отличия Всероссийского физкультурно-спортивного комплекса «Готов к труду и обороне» (далее – ГТО), полученного поступающим в соответствии с Порядком награждения</w:t>
            </w:r>
            <w:r w:rsidRPr="0079055A">
              <w:rPr>
                <w:rStyle w:val="af2"/>
                <w:sz w:val="24"/>
                <w:szCs w:val="24"/>
              </w:rPr>
              <w:footnoteReference w:id="1"/>
            </w:r>
            <w:r w:rsidRPr="0079055A">
              <w:rPr>
                <w:sz w:val="24"/>
                <w:szCs w:val="24"/>
              </w:rPr>
              <w:t xml:space="preserve"> за выполнение нормативов Комплекса ГТО для возрастной группы населения Российской Федерации, если поступающий в текущем году и (или) в предшествующем году относится (относился) к этой возрастной группе. Учитывается однократно, вне зави</w:t>
            </w:r>
            <w:r w:rsidR="005677E9" w:rsidRPr="0079055A">
              <w:rPr>
                <w:sz w:val="24"/>
                <w:szCs w:val="24"/>
              </w:rPr>
              <w:t>симости от количества оснований</w:t>
            </w:r>
            <w:r w:rsidR="00963E74" w:rsidRPr="0079055A">
              <w:rPr>
                <w:sz w:val="24"/>
                <w:szCs w:val="24"/>
              </w:rPr>
              <w:t>.</w:t>
            </w:r>
          </w:p>
        </w:tc>
        <w:tc>
          <w:tcPr>
            <w:tcW w:w="1703" w:type="dxa"/>
          </w:tcPr>
          <w:p w14:paraId="10FE57CE" w14:textId="0F7DAD7F" w:rsidR="00E41069" w:rsidRPr="0079055A" w:rsidRDefault="00E41069" w:rsidP="005A7A69">
            <w:pPr>
              <w:pStyle w:val="ac"/>
              <w:autoSpaceDE w:val="0"/>
              <w:autoSpaceDN w:val="0"/>
              <w:adjustRightInd w:val="0"/>
              <w:ind w:left="0"/>
              <w:jc w:val="center"/>
              <w:rPr>
                <w:b/>
                <w:sz w:val="24"/>
                <w:szCs w:val="24"/>
              </w:rPr>
            </w:pPr>
            <w:r w:rsidRPr="0079055A">
              <w:rPr>
                <w:b/>
                <w:sz w:val="24"/>
                <w:szCs w:val="24"/>
              </w:rPr>
              <w:t>2</w:t>
            </w:r>
            <w:r w:rsidR="005677E9" w:rsidRPr="0079055A">
              <w:rPr>
                <w:b/>
                <w:sz w:val="24"/>
                <w:szCs w:val="24"/>
              </w:rPr>
              <w:t xml:space="preserve"> балла</w:t>
            </w:r>
          </w:p>
        </w:tc>
      </w:tr>
      <w:tr w:rsidR="0079055A" w:rsidRPr="0079055A" w14:paraId="0DAFC4F1" w14:textId="77777777" w:rsidTr="00F91F77">
        <w:trPr>
          <w:trHeight w:val="115"/>
        </w:trPr>
        <w:tc>
          <w:tcPr>
            <w:tcW w:w="567" w:type="dxa"/>
            <w:vAlign w:val="center"/>
          </w:tcPr>
          <w:p w14:paraId="451488A0" w14:textId="37CDC2AE" w:rsidR="00E41069" w:rsidRPr="0079055A" w:rsidRDefault="00E41069" w:rsidP="00181BCA">
            <w:pPr>
              <w:pStyle w:val="ac"/>
              <w:numPr>
                <w:ilvl w:val="0"/>
                <w:numId w:val="58"/>
              </w:numPr>
              <w:autoSpaceDE w:val="0"/>
              <w:autoSpaceDN w:val="0"/>
              <w:adjustRightInd w:val="0"/>
              <w:ind w:left="459"/>
              <w:rPr>
                <w:sz w:val="24"/>
                <w:szCs w:val="24"/>
              </w:rPr>
            </w:pPr>
          </w:p>
        </w:tc>
        <w:tc>
          <w:tcPr>
            <w:tcW w:w="7949" w:type="dxa"/>
            <w:vAlign w:val="center"/>
          </w:tcPr>
          <w:p w14:paraId="33EB9B53" w14:textId="7460C877" w:rsidR="00E41069" w:rsidRPr="0079055A" w:rsidRDefault="004F72E3" w:rsidP="001A007D">
            <w:pPr>
              <w:pStyle w:val="ac"/>
              <w:autoSpaceDE w:val="0"/>
              <w:autoSpaceDN w:val="0"/>
              <w:adjustRightInd w:val="0"/>
              <w:ind w:left="0"/>
              <w:rPr>
                <w:sz w:val="24"/>
                <w:szCs w:val="24"/>
              </w:rPr>
            </w:pPr>
            <w:r w:rsidRPr="0079055A">
              <w:rPr>
                <w:sz w:val="24"/>
                <w:szCs w:val="24"/>
              </w:rPr>
              <w:t xml:space="preserve">Наличие сертификата </w:t>
            </w:r>
            <w:r w:rsidRPr="0079055A">
              <w:rPr>
                <w:i/>
                <w:sz w:val="24"/>
                <w:szCs w:val="24"/>
              </w:rPr>
              <w:t>участника заключительного этапа</w:t>
            </w:r>
            <w:r w:rsidRPr="0079055A">
              <w:rPr>
                <w:sz w:val="24"/>
                <w:szCs w:val="24"/>
              </w:rPr>
              <w:t xml:space="preserve"> межрегиональной олимпиады по праву «ФЕМИДА» (текущего года) (учитывается в случае, если поступающий не является победителем или </w:t>
            </w:r>
            <w:r w:rsidR="005677E9" w:rsidRPr="0079055A">
              <w:rPr>
                <w:sz w:val="24"/>
                <w:szCs w:val="24"/>
              </w:rPr>
              <w:t>призером заключительного этапа)</w:t>
            </w:r>
            <w:r w:rsidR="00963E74" w:rsidRPr="0079055A">
              <w:rPr>
                <w:sz w:val="24"/>
                <w:szCs w:val="24"/>
              </w:rPr>
              <w:t>.</w:t>
            </w:r>
          </w:p>
        </w:tc>
        <w:tc>
          <w:tcPr>
            <w:tcW w:w="1703" w:type="dxa"/>
          </w:tcPr>
          <w:p w14:paraId="70B2929F" w14:textId="660DD653" w:rsidR="00E41069" w:rsidRPr="0079055A" w:rsidRDefault="004F72E3" w:rsidP="005A7A69">
            <w:pPr>
              <w:pStyle w:val="ac"/>
              <w:autoSpaceDE w:val="0"/>
              <w:autoSpaceDN w:val="0"/>
              <w:adjustRightInd w:val="0"/>
              <w:ind w:left="0"/>
              <w:jc w:val="center"/>
              <w:rPr>
                <w:b/>
                <w:sz w:val="24"/>
                <w:szCs w:val="24"/>
              </w:rPr>
            </w:pPr>
            <w:r w:rsidRPr="0079055A">
              <w:rPr>
                <w:b/>
                <w:sz w:val="24"/>
                <w:szCs w:val="24"/>
              </w:rPr>
              <w:t>2 балла</w:t>
            </w:r>
          </w:p>
        </w:tc>
      </w:tr>
      <w:tr w:rsidR="0079055A" w:rsidRPr="0079055A" w14:paraId="2A06D706" w14:textId="77777777" w:rsidTr="00F91F77">
        <w:trPr>
          <w:trHeight w:val="115"/>
        </w:trPr>
        <w:tc>
          <w:tcPr>
            <w:tcW w:w="567" w:type="dxa"/>
            <w:vAlign w:val="center"/>
          </w:tcPr>
          <w:p w14:paraId="2B4AF9E2" w14:textId="6BB264F3" w:rsidR="004F72E3" w:rsidRPr="0079055A" w:rsidRDefault="004F72E3" w:rsidP="00181BCA">
            <w:pPr>
              <w:pStyle w:val="ac"/>
              <w:numPr>
                <w:ilvl w:val="0"/>
                <w:numId w:val="58"/>
              </w:numPr>
              <w:autoSpaceDE w:val="0"/>
              <w:autoSpaceDN w:val="0"/>
              <w:adjustRightInd w:val="0"/>
              <w:ind w:left="459"/>
              <w:rPr>
                <w:sz w:val="24"/>
                <w:szCs w:val="24"/>
              </w:rPr>
            </w:pPr>
          </w:p>
        </w:tc>
        <w:tc>
          <w:tcPr>
            <w:tcW w:w="7949" w:type="dxa"/>
            <w:vAlign w:val="center"/>
          </w:tcPr>
          <w:p w14:paraId="7661187B" w14:textId="67840C0A" w:rsidR="004F72E3" w:rsidRPr="0079055A" w:rsidRDefault="00FB559D" w:rsidP="001A007D">
            <w:pPr>
              <w:pStyle w:val="ac"/>
              <w:autoSpaceDE w:val="0"/>
              <w:autoSpaceDN w:val="0"/>
              <w:adjustRightInd w:val="0"/>
              <w:ind w:left="0"/>
              <w:rPr>
                <w:sz w:val="24"/>
                <w:szCs w:val="24"/>
              </w:rPr>
            </w:pPr>
            <w:r w:rsidRPr="0079055A">
              <w:rPr>
                <w:sz w:val="24"/>
                <w:szCs w:val="24"/>
              </w:rPr>
              <w:t>Н</w:t>
            </w:r>
            <w:r w:rsidR="004F72E3" w:rsidRPr="0079055A">
              <w:rPr>
                <w:sz w:val="24"/>
                <w:szCs w:val="24"/>
              </w:rPr>
              <w:t>аличие 10 сертификатов, полученных в 2023/2024 учебном году за участие не менее чем в 10 мероприятиях Университета (г. Москва) «Университетские субботы», проводимых в рамках проекта Департамента об</w:t>
            </w:r>
            <w:r w:rsidR="005677E9" w:rsidRPr="0079055A">
              <w:rPr>
                <w:sz w:val="24"/>
                <w:szCs w:val="24"/>
              </w:rPr>
              <w:t>разования и науки города Москвы</w:t>
            </w:r>
            <w:r w:rsidR="00963E74" w:rsidRPr="0079055A">
              <w:rPr>
                <w:sz w:val="24"/>
                <w:szCs w:val="24"/>
              </w:rPr>
              <w:t>.</w:t>
            </w:r>
          </w:p>
        </w:tc>
        <w:tc>
          <w:tcPr>
            <w:tcW w:w="1703" w:type="dxa"/>
          </w:tcPr>
          <w:p w14:paraId="05F52E88" w14:textId="3A19C1DC" w:rsidR="004F72E3" w:rsidRPr="0079055A" w:rsidRDefault="004F72E3" w:rsidP="005A7A69">
            <w:pPr>
              <w:pStyle w:val="ac"/>
              <w:autoSpaceDE w:val="0"/>
              <w:autoSpaceDN w:val="0"/>
              <w:adjustRightInd w:val="0"/>
              <w:ind w:left="0"/>
              <w:jc w:val="center"/>
              <w:rPr>
                <w:b/>
                <w:sz w:val="24"/>
                <w:szCs w:val="24"/>
              </w:rPr>
            </w:pPr>
            <w:r w:rsidRPr="0079055A">
              <w:rPr>
                <w:b/>
                <w:sz w:val="24"/>
                <w:szCs w:val="24"/>
              </w:rPr>
              <w:t>2 балла</w:t>
            </w:r>
          </w:p>
        </w:tc>
      </w:tr>
      <w:tr w:rsidR="0079055A" w:rsidRPr="0079055A" w14:paraId="0D9D9844" w14:textId="77777777" w:rsidTr="00F91F77">
        <w:trPr>
          <w:trHeight w:val="115"/>
        </w:trPr>
        <w:tc>
          <w:tcPr>
            <w:tcW w:w="567" w:type="dxa"/>
            <w:vAlign w:val="center"/>
          </w:tcPr>
          <w:p w14:paraId="6724D0B9" w14:textId="77777777" w:rsidR="005A7A69" w:rsidRPr="0079055A" w:rsidRDefault="005A7A69" w:rsidP="00181BCA">
            <w:pPr>
              <w:pStyle w:val="ac"/>
              <w:numPr>
                <w:ilvl w:val="0"/>
                <w:numId w:val="58"/>
              </w:numPr>
              <w:autoSpaceDE w:val="0"/>
              <w:autoSpaceDN w:val="0"/>
              <w:adjustRightInd w:val="0"/>
              <w:ind w:left="459"/>
              <w:rPr>
                <w:sz w:val="24"/>
                <w:szCs w:val="24"/>
              </w:rPr>
            </w:pPr>
          </w:p>
        </w:tc>
        <w:tc>
          <w:tcPr>
            <w:tcW w:w="7949" w:type="dxa"/>
            <w:vAlign w:val="center"/>
          </w:tcPr>
          <w:p w14:paraId="0A683DCD" w14:textId="42CAAE47" w:rsidR="005A7A69" w:rsidRPr="0079055A" w:rsidRDefault="00FB559D" w:rsidP="001A007D">
            <w:pPr>
              <w:pStyle w:val="ac"/>
              <w:autoSpaceDE w:val="0"/>
              <w:autoSpaceDN w:val="0"/>
              <w:adjustRightInd w:val="0"/>
              <w:ind w:left="0"/>
              <w:rPr>
                <w:sz w:val="24"/>
                <w:szCs w:val="24"/>
              </w:rPr>
            </w:pPr>
            <w:r w:rsidRPr="0079055A">
              <w:rPr>
                <w:sz w:val="24"/>
                <w:szCs w:val="24"/>
              </w:rPr>
              <w:t>П</w:t>
            </w:r>
            <w:r w:rsidR="005A7A69" w:rsidRPr="0079055A">
              <w:rPr>
                <w:sz w:val="24"/>
                <w:szCs w:val="24"/>
              </w:rPr>
              <w:t>рохождение военной службы по призыву, военной службы по контракту, военной службы по мобилизации в Вооруже</w:t>
            </w:r>
            <w:r w:rsidR="005677E9" w:rsidRPr="0079055A">
              <w:rPr>
                <w:sz w:val="24"/>
                <w:szCs w:val="24"/>
              </w:rPr>
              <w:t>нных Силах Российской Федерации</w:t>
            </w:r>
            <w:r w:rsidR="00963E74" w:rsidRPr="0079055A">
              <w:rPr>
                <w:sz w:val="24"/>
                <w:szCs w:val="24"/>
              </w:rPr>
              <w:t>.</w:t>
            </w:r>
          </w:p>
        </w:tc>
        <w:tc>
          <w:tcPr>
            <w:tcW w:w="1703" w:type="dxa"/>
          </w:tcPr>
          <w:p w14:paraId="5C1786DC" w14:textId="490C10EA" w:rsidR="005A7A69" w:rsidRPr="0079055A" w:rsidRDefault="005677E9" w:rsidP="005A7A69">
            <w:pPr>
              <w:pStyle w:val="ac"/>
              <w:autoSpaceDE w:val="0"/>
              <w:autoSpaceDN w:val="0"/>
              <w:adjustRightInd w:val="0"/>
              <w:ind w:left="0"/>
              <w:jc w:val="center"/>
              <w:rPr>
                <w:b/>
                <w:sz w:val="24"/>
                <w:szCs w:val="24"/>
              </w:rPr>
            </w:pPr>
            <w:r w:rsidRPr="0079055A">
              <w:rPr>
                <w:b/>
                <w:sz w:val="24"/>
                <w:szCs w:val="24"/>
              </w:rPr>
              <w:t>2 балла</w:t>
            </w:r>
          </w:p>
        </w:tc>
      </w:tr>
      <w:tr w:rsidR="0079055A" w:rsidRPr="0079055A" w14:paraId="4B314C19" w14:textId="77777777" w:rsidTr="00F91F77">
        <w:trPr>
          <w:trHeight w:val="1328"/>
        </w:trPr>
        <w:tc>
          <w:tcPr>
            <w:tcW w:w="567" w:type="dxa"/>
            <w:vAlign w:val="center"/>
          </w:tcPr>
          <w:p w14:paraId="0A391D33" w14:textId="77777777" w:rsidR="005A7A69" w:rsidRPr="0079055A" w:rsidRDefault="005A7A69" w:rsidP="00181BCA">
            <w:pPr>
              <w:pStyle w:val="ac"/>
              <w:numPr>
                <w:ilvl w:val="0"/>
                <w:numId w:val="58"/>
              </w:numPr>
              <w:autoSpaceDE w:val="0"/>
              <w:autoSpaceDN w:val="0"/>
              <w:adjustRightInd w:val="0"/>
              <w:ind w:left="459"/>
              <w:rPr>
                <w:sz w:val="24"/>
                <w:szCs w:val="24"/>
              </w:rPr>
            </w:pPr>
          </w:p>
        </w:tc>
        <w:tc>
          <w:tcPr>
            <w:tcW w:w="7949" w:type="dxa"/>
            <w:vAlign w:val="center"/>
          </w:tcPr>
          <w:p w14:paraId="4C21E0B4" w14:textId="3FD79F46" w:rsidR="005A7A69" w:rsidRPr="0079055A" w:rsidRDefault="00FB559D" w:rsidP="001A007D">
            <w:pPr>
              <w:pStyle w:val="ac"/>
              <w:autoSpaceDE w:val="0"/>
              <w:autoSpaceDN w:val="0"/>
              <w:adjustRightInd w:val="0"/>
              <w:ind w:left="0"/>
              <w:rPr>
                <w:sz w:val="24"/>
                <w:szCs w:val="24"/>
              </w:rPr>
            </w:pPr>
            <w:r w:rsidRPr="0079055A">
              <w:rPr>
                <w:sz w:val="24"/>
                <w:szCs w:val="24"/>
              </w:rPr>
              <w:t>П</w:t>
            </w:r>
            <w:r w:rsidR="005A7A69" w:rsidRPr="0079055A">
              <w:rPr>
                <w:sz w:val="24"/>
                <w:szCs w:val="24"/>
              </w:rPr>
              <w:t>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w:t>
            </w:r>
            <w:r w:rsidR="005677E9" w:rsidRPr="0079055A">
              <w:rPr>
                <w:sz w:val="24"/>
                <w:szCs w:val="24"/>
              </w:rPr>
              <w:t>ой области и Херсонской области</w:t>
            </w:r>
            <w:r w:rsidR="00963E74" w:rsidRPr="0079055A">
              <w:rPr>
                <w:sz w:val="24"/>
                <w:szCs w:val="24"/>
              </w:rPr>
              <w:t>.</w:t>
            </w:r>
          </w:p>
        </w:tc>
        <w:tc>
          <w:tcPr>
            <w:tcW w:w="1703" w:type="dxa"/>
          </w:tcPr>
          <w:p w14:paraId="4AB6358D" w14:textId="49A5937F" w:rsidR="005A7A69" w:rsidRPr="0079055A" w:rsidRDefault="005677E9" w:rsidP="005A7A69">
            <w:pPr>
              <w:pStyle w:val="ac"/>
              <w:autoSpaceDE w:val="0"/>
              <w:autoSpaceDN w:val="0"/>
              <w:adjustRightInd w:val="0"/>
              <w:ind w:left="0"/>
              <w:jc w:val="center"/>
              <w:rPr>
                <w:b/>
                <w:sz w:val="24"/>
                <w:szCs w:val="24"/>
              </w:rPr>
            </w:pPr>
            <w:r w:rsidRPr="0079055A">
              <w:rPr>
                <w:b/>
                <w:sz w:val="24"/>
                <w:szCs w:val="24"/>
              </w:rPr>
              <w:t>2 балла</w:t>
            </w:r>
          </w:p>
        </w:tc>
      </w:tr>
    </w:tbl>
    <w:p w14:paraId="52D19554" w14:textId="77777777" w:rsidR="00E41069" w:rsidRPr="0079055A" w:rsidRDefault="00E41069" w:rsidP="00E41069">
      <w:pPr>
        <w:pStyle w:val="ac"/>
        <w:autoSpaceDE w:val="0"/>
        <w:autoSpaceDN w:val="0"/>
        <w:adjustRightInd w:val="0"/>
        <w:ind w:left="567"/>
        <w:jc w:val="both"/>
        <w:rPr>
          <w:b/>
        </w:rPr>
      </w:pPr>
    </w:p>
    <w:p w14:paraId="3B0EA7A7" w14:textId="2EB89B51" w:rsidR="007B7196" w:rsidRPr="0079055A" w:rsidRDefault="007B7196" w:rsidP="00181BCA">
      <w:pPr>
        <w:pStyle w:val="ac"/>
        <w:numPr>
          <w:ilvl w:val="1"/>
          <w:numId w:val="15"/>
        </w:numPr>
        <w:autoSpaceDE w:val="0"/>
        <w:autoSpaceDN w:val="0"/>
        <w:adjustRightInd w:val="0"/>
        <w:ind w:left="0" w:firstLine="567"/>
        <w:jc w:val="both"/>
        <w:rPr>
          <w:b/>
        </w:rPr>
      </w:pPr>
      <w:r w:rsidRPr="0079055A">
        <w:rPr>
          <w:b/>
        </w:rPr>
        <w:t xml:space="preserve">При приеме на обучение по программам магистратуры Университет начисляет баллы за следующие индивидуальные достижения: </w:t>
      </w:r>
    </w:p>
    <w:tbl>
      <w:tblPr>
        <w:tblStyle w:val="afc"/>
        <w:tblW w:w="10201" w:type="dxa"/>
        <w:tblLayout w:type="fixed"/>
        <w:tblLook w:val="04A0" w:firstRow="1" w:lastRow="0" w:firstColumn="1" w:lastColumn="0" w:noHBand="0" w:noVBand="1"/>
      </w:tblPr>
      <w:tblGrid>
        <w:gridCol w:w="704"/>
        <w:gridCol w:w="7655"/>
        <w:gridCol w:w="1842"/>
      </w:tblGrid>
      <w:tr w:rsidR="0079055A" w:rsidRPr="0079055A" w14:paraId="1462405F" w14:textId="77777777" w:rsidTr="00374E4F">
        <w:trPr>
          <w:trHeight w:val="591"/>
        </w:trPr>
        <w:tc>
          <w:tcPr>
            <w:tcW w:w="704" w:type="dxa"/>
          </w:tcPr>
          <w:p w14:paraId="7EBF94D6" w14:textId="146C03F5" w:rsidR="00A95ADB" w:rsidRPr="0079055A" w:rsidRDefault="00A95ADB" w:rsidP="00A95ADB">
            <w:pPr>
              <w:autoSpaceDE w:val="0"/>
              <w:autoSpaceDN w:val="0"/>
              <w:adjustRightInd w:val="0"/>
              <w:jc w:val="both"/>
              <w:rPr>
                <w:b/>
              </w:rPr>
            </w:pPr>
            <w:r w:rsidRPr="0079055A">
              <w:rPr>
                <w:i/>
                <w:sz w:val="24"/>
                <w:szCs w:val="24"/>
              </w:rPr>
              <w:t>№.</w:t>
            </w:r>
          </w:p>
        </w:tc>
        <w:tc>
          <w:tcPr>
            <w:tcW w:w="7655" w:type="dxa"/>
          </w:tcPr>
          <w:p w14:paraId="16BDC0F8" w14:textId="0EE0927E" w:rsidR="00A95ADB" w:rsidRPr="0079055A" w:rsidRDefault="00A95ADB" w:rsidP="00374E4F">
            <w:pPr>
              <w:autoSpaceDE w:val="0"/>
              <w:autoSpaceDN w:val="0"/>
              <w:adjustRightInd w:val="0"/>
              <w:jc w:val="center"/>
              <w:rPr>
                <w:bCs/>
                <w:sz w:val="28"/>
                <w:szCs w:val="26"/>
              </w:rPr>
            </w:pPr>
            <w:r w:rsidRPr="0079055A">
              <w:rPr>
                <w:i/>
                <w:sz w:val="24"/>
                <w:szCs w:val="24"/>
              </w:rPr>
              <w:t>Вид достижения</w:t>
            </w:r>
          </w:p>
        </w:tc>
        <w:tc>
          <w:tcPr>
            <w:tcW w:w="1842" w:type="dxa"/>
          </w:tcPr>
          <w:p w14:paraId="08A09AE0" w14:textId="58609FFF" w:rsidR="00A95ADB" w:rsidRPr="0079055A" w:rsidRDefault="00A95ADB" w:rsidP="00A95ADB">
            <w:pPr>
              <w:autoSpaceDE w:val="0"/>
              <w:autoSpaceDN w:val="0"/>
              <w:adjustRightInd w:val="0"/>
              <w:jc w:val="center"/>
              <w:rPr>
                <w:b/>
                <w:sz w:val="28"/>
                <w:szCs w:val="26"/>
              </w:rPr>
            </w:pPr>
            <w:r w:rsidRPr="0079055A">
              <w:rPr>
                <w:i/>
                <w:sz w:val="24"/>
                <w:szCs w:val="24"/>
              </w:rPr>
              <w:t>Начисляемый балл</w:t>
            </w:r>
          </w:p>
        </w:tc>
      </w:tr>
      <w:tr w:rsidR="0079055A" w:rsidRPr="0079055A" w14:paraId="04D04D57" w14:textId="77777777" w:rsidTr="00F91F77">
        <w:trPr>
          <w:trHeight w:val="856"/>
        </w:trPr>
        <w:tc>
          <w:tcPr>
            <w:tcW w:w="704" w:type="dxa"/>
            <w:vAlign w:val="center"/>
          </w:tcPr>
          <w:p w14:paraId="483D8425" w14:textId="17287CE9" w:rsidR="00A95ADB" w:rsidRPr="0079055A" w:rsidRDefault="00A95ADB" w:rsidP="00181BCA">
            <w:pPr>
              <w:pStyle w:val="ac"/>
              <w:numPr>
                <w:ilvl w:val="0"/>
                <w:numId w:val="59"/>
              </w:numPr>
              <w:autoSpaceDE w:val="0"/>
              <w:autoSpaceDN w:val="0"/>
              <w:adjustRightInd w:val="0"/>
              <w:ind w:left="454"/>
              <w:rPr>
                <w:sz w:val="24"/>
                <w:szCs w:val="20"/>
              </w:rPr>
            </w:pPr>
          </w:p>
        </w:tc>
        <w:tc>
          <w:tcPr>
            <w:tcW w:w="7655" w:type="dxa"/>
            <w:vAlign w:val="center"/>
          </w:tcPr>
          <w:p w14:paraId="7B035335" w14:textId="4BE9587B" w:rsidR="00A95ADB" w:rsidRPr="0079055A" w:rsidRDefault="00963E74" w:rsidP="001A007D">
            <w:pPr>
              <w:autoSpaceDE w:val="0"/>
              <w:autoSpaceDN w:val="0"/>
              <w:adjustRightInd w:val="0"/>
              <w:rPr>
                <w:sz w:val="24"/>
                <w:szCs w:val="26"/>
              </w:rPr>
            </w:pPr>
            <w:r w:rsidRPr="0079055A">
              <w:rPr>
                <w:bCs/>
                <w:sz w:val="24"/>
                <w:szCs w:val="26"/>
              </w:rPr>
              <w:t>Н</w:t>
            </w:r>
            <w:r w:rsidR="00A95ADB" w:rsidRPr="0079055A">
              <w:rPr>
                <w:bCs/>
                <w:sz w:val="24"/>
                <w:szCs w:val="26"/>
              </w:rPr>
              <w:t xml:space="preserve">аличие диплома </w:t>
            </w:r>
            <w:r w:rsidR="00A95ADB" w:rsidRPr="0079055A">
              <w:rPr>
                <w:bCs/>
                <w:i/>
                <w:sz w:val="24"/>
                <w:szCs w:val="26"/>
              </w:rPr>
              <w:t>победителя</w:t>
            </w:r>
            <w:r w:rsidR="00A95ADB" w:rsidRPr="0079055A">
              <w:rPr>
                <w:bCs/>
                <w:sz w:val="24"/>
                <w:szCs w:val="26"/>
              </w:rPr>
              <w:t xml:space="preserve"> всероссийской олимпиады «Фемида 2.0 – Шаг в магистратуру» (текущего года), </w:t>
            </w:r>
            <w:r w:rsidR="00A95ADB" w:rsidRPr="0079055A">
              <w:rPr>
                <w:sz w:val="24"/>
                <w:szCs w:val="26"/>
              </w:rPr>
              <w:t>проводимой в порядке,</w:t>
            </w:r>
            <w:r w:rsidR="00482CF7" w:rsidRPr="0079055A">
              <w:rPr>
                <w:sz w:val="24"/>
                <w:szCs w:val="26"/>
              </w:rPr>
              <w:t xml:space="preserve"> установленном Университетом.</w:t>
            </w:r>
          </w:p>
        </w:tc>
        <w:tc>
          <w:tcPr>
            <w:tcW w:w="1838" w:type="dxa"/>
            <w:vAlign w:val="center"/>
          </w:tcPr>
          <w:p w14:paraId="499C1B4E" w14:textId="7FBC91CA" w:rsidR="00A95ADB" w:rsidRPr="0079055A" w:rsidRDefault="00A95ADB" w:rsidP="001A007D">
            <w:pPr>
              <w:autoSpaceDE w:val="0"/>
              <w:autoSpaceDN w:val="0"/>
              <w:adjustRightInd w:val="0"/>
              <w:jc w:val="center"/>
              <w:rPr>
                <w:b/>
                <w:bCs/>
                <w:sz w:val="24"/>
                <w:szCs w:val="28"/>
              </w:rPr>
            </w:pPr>
            <w:r w:rsidRPr="0079055A">
              <w:rPr>
                <w:b/>
                <w:sz w:val="24"/>
                <w:szCs w:val="26"/>
              </w:rPr>
              <w:t>20 баллов</w:t>
            </w:r>
          </w:p>
        </w:tc>
      </w:tr>
      <w:tr w:rsidR="0079055A" w:rsidRPr="0079055A" w14:paraId="3DA63B67" w14:textId="77777777" w:rsidTr="00F91F77">
        <w:trPr>
          <w:trHeight w:val="1012"/>
        </w:trPr>
        <w:tc>
          <w:tcPr>
            <w:tcW w:w="704" w:type="dxa"/>
            <w:vAlign w:val="center"/>
          </w:tcPr>
          <w:p w14:paraId="09D0DEE4" w14:textId="0478271F" w:rsidR="00A95ADB" w:rsidRPr="0079055A" w:rsidRDefault="00A95ADB" w:rsidP="00181BCA">
            <w:pPr>
              <w:pStyle w:val="ac"/>
              <w:numPr>
                <w:ilvl w:val="0"/>
                <w:numId w:val="59"/>
              </w:numPr>
              <w:autoSpaceDE w:val="0"/>
              <w:autoSpaceDN w:val="0"/>
              <w:adjustRightInd w:val="0"/>
              <w:ind w:left="454"/>
              <w:rPr>
                <w:sz w:val="24"/>
                <w:szCs w:val="20"/>
              </w:rPr>
            </w:pPr>
          </w:p>
        </w:tc>
        <w:tc>
          <w:tcPr>
            <w:tcW w:w="7655" w:type="dxa"/>
            <w:vAlign w:val="center"/>
          </w:tcPr>
          <w:p w14:paraId="2D037FFF" w14:textId="46365AB4" w:rsidR="00A95ADB" w:rsidRPr="0079055A" w:rsidRDefault="00A95ADB" w:rsidP="001A007D">
            <w:pPr>
              <w:autoSpaceDE w:val="0"/>
              <w:autoSpaceDN w:val="0"/>
              <w:adjustRightInd w:val="0"/>
              <w:rPr>
                <w:sz w:val="24"/>
                <w:szCs w:val="26"/>
              </w:rPr>
            </w:pPr>
            <w:r w:rsidRPr="0079055A">
              <w:rPr>
                <w:bCs/>
                <w:sz w:val="24"/>
                <w:szCs w:val="26"/>
              </w:rPr>
              <w:t xml:space="preserve"> </w:t>
            </w:r>
            <w:r w:rsidR="00963E74" w:rsidRPr="0079055A">
              <w:rPr>
                <w:bCs/>
                <w:sz w:val="24"/>
                <w:szCs w:val="26"/>
              </w:rPr>
              <w:t>Н</w:t>
            </w:r>
            <w:r w:rsidRPr="0079055A">
              <w:rPr>
                <w:bCs/>
                <w:sz w:val="24"/>
                <w:szCs w:val="26"/>
              </w:rPr>
              <w:t xml:space="preserve">аличие диплома </w:t>
            </w:r>
            <w:r w:rsidRPr="0079055A">
              <w:rPr>
                <w:bCs/>
                <w:i/>
                <w:sz w:val="24"/>
                <w:szCs w:val="26"/>
              </w:rPr>
              <w:t>призера</w:t>
            </w:r>
            <w:r w:rsidRPr="0079055A">
              <w:rPr>
                <w:bCs/>
                <w:sz w:val="24"/>
                <w:szCs w:val="26"/>
              </w:rPr>
              <w:t xml:space="preserve"> всероссийской олимпиады «Фемида 2.0 – Шаг в магистратуру» (текущего года), </w:t>
            </w:r>
            <w:r w:rsidRPr="0079055A">
              <w:rPr>
                <w:sz w:val="24"/>
                <w:szCs w:val="26"/>
              </w:rPr>
              <w:t>проводимой в порядке,</w:t>
            </w:r>
            <w:r w:rsidR="00482CF7" w:rsidRPr="0079055A">
              <w:rPr>
                <w:sz w:val="24"/>
                <w:szCs w:val="26"/>
              </w:rPr>
              <w:t xml:space="preserve"> установленном Университетом.</w:t>
            </w:r>
          </w:p>
        </w:tc>
        <w:tc>
          <w:tcPr>
            <w:tcW w:w="1838" w:type="dxa"/>
            <w:vAlign w:val="center"/>
          </w:tcPr>
          <w:p w14:paraId="7A522D71" w14:textId="0031F36A" w:rsidR="00A95ADB" w:rsidRPr="0079055A" w:rsidRDefault="00A95ADB" w:rsidP="001A007D">
            <w:pPr>
              <w:autoSpaceDE w:val="0"/>
              <w:autoSpaceDN w:val="0"/>
              <w:adjustRightInd w:val="0"/>
              <w:jc w:val="center"/>
              <w:rPr>
                <w:b/>
                <w:bCs/>
                <w:sz w:val="24"/>
                <w:szCs w:val="28"/>
              </w:rPr>
            </w:pPr>
            <w:r w:rsidRPr="0079055A">
              <w:rPr>
                <w:b/>
                <w:sz w:val="24"/>
                <w:szCs w:val="26"/>
              </w:rPr>
              <w:t>10 баллов</w:t>
            </w:r>
          </w:p>
        </w:tc>
      </w:tr>
      <w:tr w:rsidR="0079055A" w:rsidRPr="0079055A" w14:paraId="677BACA1" w14:textId="77777777" w:rsidTr="00F91F77">
        <w:trPr>
          <w:trHeight w:val="478"/>
        </w:trPr>
        <w:tc>
          <w:tcPr>
            <w:tcW w:w="704" w:type="dxa"/>
            <w:vAlign w:val="center"/>
          </w:tcPr>
          <w:p w14:paraId="4B0DA64B" w14:textId="77777777" w:rsidR="00A95ADB" w:rsidRPr="0079055A" w:rsidRDefault="00A95ADB" w:rsidP="00181BCA">
            <w:pPr>
              <w:pStyle w:val="ac"/>
              <w:numPr>
                <w:ilvl w:val="0"/>
                <w:numId w:val="59"/>
              </w:numPr>
              <w:autoSpaceDE w:val="0"/>
              <w:autoSpaceDN w:val="0"/>
              <w:adjustRightInd w:val="0"/>
              <w:ind w:left="454"/>
              <w:rPr>
                <w:sz w:val="24"/>
                <w:szCs w:val="20"/>
              </w:rPr>
            </w:pPr>
          </w:p>
        </w:tc>
        <w:tc>
          <w:tcPr>
            <w:tcW w:w="7655" w:type="dxa"/>
            <w:vAlign w:val="center"/>
          </w:tcPr>
          <w:p w14:paraId="65B166CE" w14:textId="04E40BE1" w:rsidR="00A95ADB" w:rsidRPr="0079055A" w:rsidRDefault="00963E74" w:rsidP="001A007D">
            <w:pPr>
              <w:autoSpaceDE w:val="0"/>
              <w:autoSpaceDN w:val="0"/>
              <w:adjustRightInd w:val="0"/>
              <w:rPr>
                <w:b/>
                <w:sz w:val="24"/>
              </w:rPr>
            </w:pPr>
            <w:r w:rsidRPr="0079055A">
              <w:rPr>
                <w:bCs/>
                <w:sz w:val="24"/>
                <w:szCs w:val="26"/>
              </w:rPr>
              <w:t xml:space="preserve">Наличие </w:t>
            </w:r>
            <w:r w:rsidR="00A95ADB" w:rsidRPr="0079055A">
              <w:rPr>
                <w:sz w:val="24"/>
                <w:szCs w:val="28"/>
              </w:rPr>
              <w:t>у поступающего одной и более публикации по указанному в заявлении о приеме направлению подготовки в научном журнале, рекомендованном ВАК РФ</w:t>
            </w:r>
            <w:r w:rsidR="00482CF7" w:rsidRPr="0079055A">
              <w:rPr>
                <w:sz w:val="24"/>
                <w:szCs w:val="28"/>
              </w:rPr>
              <w:t>.</w:t>
            </w:r>
          </w:p>
        </w:tc>
        <w:tc>
          <w:tcPr>
            <w:tcW w:w="1838" w:type="dxa"/>
            <w:vAlign w:val="center"/>
          </w:tcPr>
          <w:p w14:paraId="61C1EBB0" w14:textId="77777777" w:rsidR="00A95ADB" w:rsidRPr="0079055A" w:rsidRDefault="00A95ADB" w:rsidP="001A007D">
            <w:pPr>
              <w:autoSpaceDE w:val="0"/>
              <w:autoSpaceDN w:val="0"/>
              <w:adjustRightInd w:val="0"/>
              <w:jc w:val="center"/>
              <w:rPr>
                <w:b/>
                <w:sz w:val="24"/>
              </w:rPr>
            </w:pPr>
            <w:r w:rsidRPr="0079055A">
              <w:rPr>
                <w:b/>
                <w:bCs/>
                <w:sz w:val="24"/>
                <w:szCs w:val="28"/>
              </w:rPr>
              <w:t>10 баллов</w:t>
            </w:r>
          </w:p>
        </w:tc>
      </w:tr>
      <w:tr w:rsidR="0079055A" w:rsidRPr="0079055A" w14:paraId="44CAF8A6" w14:textId="77777777" w:rsidTr="00F91F77">
        <w:trPr>
          <w:trHeight w:val="478"/>
        </w:trPr>
        <w:tc>
          <w:tcPr>
            <w:tcW w:w="704" w:type="dxa"/>
            <w:vAlign w:val="center"/>
          </w:tcPr>
          <w:p w14:paraId="060369C0" w14:textId="77777777" w:rsidR="00A95ADB" w:rsidRPr="0079055A" w:rsidRDefault="00A95ADB" w:rsidP="00181BCA">
            <w:pPr>
              <w:pStyle w:val="ac"/>
              <w:numPr>
                <w:ilvl w:val="0"/>
                <w:numId w:val="59"/>
              </w:numPr>
              <w:autoSpaceDE w:val="0"/>
              <w:autoSpaceDN w:val="0"/>
              <w:adjustRightInd w:val="0"/>
              <w:ind w:left="454"/>
              <w:rPr>
                <w:sz w:val="24"/>
                <w:szCs w:val="20"/>
              </w:rPr>
            </w:pPr>
          </w:p>
        </w:tc>
        <w:tc>
          <w:tcPr>
            <w:tcW w:w="7655" w:type="dxa"/>
            <w:vAlign w:val="center"/>
          </w:tcPr>
          <w:p w14:paraId="4BFCA38C" w14:textId="5C9FB159" w:rsidR="00A95ADB" w:rsidRPr="0079055A" w:rsidRDefault="00963E74" w:rsidP="001A007D">
            <w:pPr>
              <w:autoSpaceDE w:val="0"/>
              <w:autoSpaceDN w:val="0"/>
              <w:adjustRightInd w:val="0"/>
              <w:rPr>
                <w:b/>
                <w:sz w:val="24"/>
              </w:rPr>
            </w:pPr>
            <w:r w:rsidRPr="0079055A">
              <w:rPr>
                <w:bCs/>
                <w:sz w:val="24"/>
                <w:szCs w:val="26"/>
              </w:rPr>
              <w:t xml:space="preserve">Наличие </w:t>
            </w:r>
            <w:r w:rsidR="00A95ADB" w:rsidRPr="0079055A">
              <w:rPr>
                <w:sz w:val="24"/>
                <w:szCs w:val="28"/>
              </w:rPr>
              <w:t xml:space="preserve">документа </w:t>
            </w:r>
            <w:r w:rsidR="00482CF7" w:rsidRPr="0079055A">
              <w:rPr>
                <w:sz w:val="24"/>
                <w:szCs w:val="28"/>
              </w:rPr>
              <w:t>о высшем образовании с отличием.</w:t>
            </w:r>
          </w:p>
        </w:tc>
        <w:tc>
          <w:tcPr>
            <w:tcW w:w="1838" w:type="dxa"/>
            <w:vAlign w:val="center"/>
          </w:tcPr>
          <w:p w14:paraId="361AFF90" w14:textId="4802EF0F" w:rsidR="00A95ADB" w:rsidRPr="0079055A" w:rsidRDefault="00A95ADB" w:rsidP="001A007D">
            <w:pPr>
              <w:autoSpaceDE w:val="0"/>
              <w:autoSpaceDN w:val="0"/>
              <w:adjustRightInd w:val="0"/>
              <w:jc w:val="center"/>
              <w:rPr>
                <w:b/>
                <w:sz w:val="24"/>
              </w:rPr>
            </w:pPr>
            <w:r w:rsidRPr="0079055A">
              <w:rPr>
                <w:b/>
                <w:sz w:val="24"/>
                <w:szCs w:val="28"/>
              </w:rPr>
              <w:t>10 баллов</w:t>
            </w:r>
          </w:p>
        </w:tc>
      </w:tr>
      <w:tr w:rsidR="0079055A" w:rsidRPr="0079055A" w14:paraId="5B69712A" w14:textId="77777777" w:rsidTr="00F91F77">
        <w:trPr>
          <w:trHeight w:val="478"/>
        </w:trPr>
        <w:tc>
          <w:tcPr>
            <w:tcW w:w="704" w:type="dxa"/>
            <w:vAlign w:val="center"/>
          </w:tcPr>
          <w:p w14:paraId="37ED713C" w14:textId="77777777" w:rsidR="00482CF7" w:rsidRPr="0079055A" w:rsidRDefault="00482CF7" w:rsidP="00181BCA">
            <w:pPr>
              <w:pStyle w:val="ac"/>
              <w:numPr>
                <w:ilvl w:val="0"/>
                <w:numId w:val="59"/>
              </w:numPr>
              <w:autoSpaceDE w:val="0"/>
              <w:autoSpaceDN w:val="0"/>
              <w:adjustRightInd w:val="0"/>
              <w:ind w:left="454"/>
              <w:rPr>
                <w:sz w:val="24"/>
                <w:szCs w:val="20"/>
              </w:rPr>
            </w:pPr>
          </w:p>
        </w:tc>
        <w:tc>
          <w:tcPr>
            <w:tcW w:w="7655" w:type="dxa"/>
            <w:vAlign w:val="center"/>
          </w:tcPr>
          <w:p w14:paraId="2B1DE3BD" w14:textId="77777777" w:rsidR="00482CF7" w:rsidRPr="0079055A" w:rsidRDefault="00482CF7" w:rsidP="001A007D">
            <w:pPr>
              <w:autoSpaceDE w:val="0"/>
              <w:autoSpaceDN w:val="0"/>
              <w:adjustRightInd w:val="0"/>
              <w:rPr>
                <w:b/>
                <w:sz w:val="24"/>
              </w:rPr>
            </w:pPr>
            <w:r w:rsidRPr="0079055A">
              <w:rPr>
                <w:bCs/>
                <w:sz w:val="24"/>
                <w:szCs w:val="28"/>
              </w:rPr>
              <w:t>Поступающий являлся получателем стипендии Президента Российской Федерации, Правительства Российской Федерации, именных стипендий Е.Т. Гайдара, А.А. Собчака,</w:t>
            </w:r>
            <w:r w:rsidRPr="0079055A">
              <w:rPr>
                <w:sz w:val="24"/>
                <w:szCs w:val="28"/>
              </w:rPr>
              <w:t xml:space="preserve"> </w:t>
            </w:r>
            <w:r w:rsidRPr="0079055A">
              <w:rPr>
                <w:bCs/>
                <w:sz w:val="24"/>
                <w:szCs w:val="28"/>
              </w:rPr>
              <w:t>В.А. Туманова, персональной стипендии имени В.Ф. Яковлева.</w:t>
            </w:r>
          </w:p>
        </w:tc>
        <w:tc>
          <w:tcPr>
            <w:tcW w:w="1838" w:type="dxa"/>
            <w:vAlign w:val="center"/>
          </w:tcPr>
          <w:p w14:paraId="34B69471" w14:textId="77777777" w:rsidR="00482CF7" w:rsidRPr="0079055A" w:rsidRDefault="00482CF7" w:rsidP="001A007D">
            <w:pPr>
              <w:autoSpaceDE w:val="0"/>
              <w:autoSpaceDN w:val="0"/>
              <w:adjustRightInd w:val="0"/>
              <w:jc w:val="center"/>
              <w:rPr>
                <w:b/>
                <w:sz w:val="24"/>
              </w:rPr>
            </w:pPr>
            <w:r w:rsidRPr="0079055A">
              <w:rPr>
                <w:b/>
                <w:bCs/>
                <w:sz w:val="24"/>
                <w:szCs w:val="28"/>
              </w:rPr>
              <w:t>10 баллов</w:t>
            </w:r>
          </w:p>
        </w:tc>
      </w:tr>
      <w:tr w:rsidR="0079055A" w:rsidRPr="0079055A" w14:paraId="66F0E6F3" w14:textId="77777777" w:rsidTr="00F91F77">
        <w:trPr>
          <w:trHeight w:val="442"/>
        </w:trPr>
        <w:tc>
          <w:tcPr>
            <w:tcW w:w="704" w:type="dxa"/>
            <w:vAlign w:val="center"/>
          </w:tcPr>
          <w:p w14:paraId="39B1E121" w14:textId="77777777" w:rsidR="00A95ADB" w:rsidRPr="0079055A" w:rsidRDefault="00A95ADB" w:rsidP="00181BCA">
            <w:pPr>
              <w:pStyle w:val="ac"/>
              <w:numPr>
                <w:ilvl w:val="0"/>
                <w:numId w:val="59"/>
              </w:numPr>
              <w:autoSpaceDE w:val="0"/>
              <w:autoSpaceDN w:val="0"/>
              <w:adjustRightInd w:val="0"/>
              <w:ind w:left="454"/>
              <w:rPr>
                <w:sz w:val="24"/>
                <w:szCs w:val="20"/>
              </w:rPr>
            </w:pPr>
          </w:p>
        </w:tc>
        <w:tc>
          <w:tcPr>
            <w:tcW w:w="7655" w:type="dxa"/>
            <w:vAlign w:val="center"/>
          </w:tcPr>
          <w:p w14:paraId="78168D3F" w14:textId="4D89530F" w:rsidR="00A95ADB" w:rsidRPr="0079055A" w:rsidRDefault="00963E74" w:rsidP="001A007D">
            <w:pPr>
              <w:autoSpaceDE w:val="0"/>
              <w:autoSpaceDN w:val="0"/>
              <w:adjustRightInd w:val="0"/>
              <w:rPr>
                <w:b/>
                <w:sz w:val="24"/>
              </w:rPr>
            </w:pPr>
            <w:r w:rsidRPr="0079055A">
              <w:rPr>
                <w:bCs/>
                <w:sz w:val="24"/>
                <w:szCs w:val="26"/>
              </w:rPr>
              <w:t xml:space="preserve">Наличие </w:t>
            </w:r>
            <w:r w:rsidRPr="0079055A">
              <w:rPr>
                <w:sz w:val="24"/>
                <w:szCs w:val="28"/>
              </w:rPr>
              <w:t>у поступающего</w:t>
            </w:r>
            <w:r w:rsidRPr="0079055A">
              <w:rPr>
                <w:bCs/>
                <w:sz w:val="24"/>
                <w:szCs w:val="28"/>
              </w:rPr>
              <w:t xml:space="preserve"> диплома победителя (</w:t>
            </w:r>
            <w:r w:rsidRPr="0079055A">
              <w:rPr>
                <w:bCs/>
                <w:sz w:val="24"/>
                <w:szCs w:val="28"/>
                <w:lang w:val="en-US"/>
              </w:rPr>
              <w:t>I</w:t>
            </w:r>
            <w:r w:rsidRPr="0079055A">
              <w:rPr>
                <w:bCs/>
                <w:sz w:val="24"/>
                <w:szCs w:val="28"/>
              </w:rPr>
              <w:t xml:space="preserve"> степени) ежегодного конкурса на лучшую студенческую научную работу ФГБОУВО «РГУП»</w:t>
            </w:r>
            <w:r w:rsidR="00482CF7" w:rsidRPr="0079055A">
              <w:rPr>
                <w:bCs/>
                <w:sz w:val="24"/>
                <w:szCs w:val="28"/>
              </w:rPr>
              <w:t xml:space="preserve"> (текущего года).</w:t>
            </w:r>
          </w:p>
        </w:tc>
        <w:tc>
          <w:tcPr>
            <w:tcW w:w="1838" w:type="dxa"/>
            <w:vAlign w:val="center"/>
          </w:tcPr>
          <w:p w14:paraId="1435970F" w14:textId="6846FB16" w:rsidR="00A95ADB" w:rsidRPr="0079055A" w:rsidRDefault="00963E74" w:rsidP="001A007D">
            <w:pPr>
              <w:autoSpaceDE w:val="0"/>
              <w:autoSpaceDN w:val="0"/>
              <w:adjustRightInd w:val="0"/>
              <w:jc w:val="center"/>
              <w:rPr>
                <w:b/>
                <w:sz w:val="24"/>
              </w:rPr>
            </w:pPr>
            <w:r w:rsidRPr="0079055A">
              <w:rPr>
                <w:b/>
                <w:bCs/>
                <w:sz w:val="24"/>
                <w:szCs w:val="28"/>
              </w:rPr>
              <w:t>10 баллов</w:t>
            </w:r>
          </w:p>
        </w:tc>
      </w:tr>
      <w:tr w:rsidR="0079055A" w:rsidRPr="0079055A" w14:paraId="375F88B4" w14:textId="77777777" w:rsidTr="00962C51">
        <w:trPr>
          <w:trHeight w:val="702"/>
        </w:trPr>
        <w:tc>
          <w:tcPr>
            <w:tcW w:w="704" w:type="dxa"/>
            <w:vAlign w:val="center"/>
          </w:tcPr>
          <w:p w14:paraId="44AB6043" w14:textId="77777777" w:rsidR="00A95ADB" w:rsidRPr="0079055A" w:rsidRDefault="00A95ADB" w:rsidP="00181BCA">
            <w:pPr>
              <w:pStyle w:val="ac"/>
              <w:numPr>
                <w:ilvl w:val="0"/>
                <w:numId w:val="59"/>
              </w:numPr>
              <w:autoSpaceDE w:val="0"/>
              <w:autoSpaceDN w:val="0"/>
              <w:adjustRightInd w:val="0"/>
              <w:ind w:left="454"/>
              <w:rPr>
                <w:sz w:val="24"/>
                <w:szCs w:val="20"/>
              </w:rPr>
            </w:pPr>
          </w:p>
        </w:tc>
        <w:tc>
          <w:tcPr>
            <w:tcW w:w="7655" w:type="dxa"/>
            <w:vAlign w:val="center"/>
          </w:tcPr>
          <w:p w14:paraId="7D98B809" w14:textId="3C6A65DC" w:rsidR="00A95ADB" w:rsidRPr="0079055A" w:rsidRDefault="00963E74" w:rsidP="001A007D">
            <w:pPr>
              <w:autoSpaceDE w:val="0"/>
              <w:autoSpaceDN w:val="0"/>
              <w:adjustRightInd w:val="0"/>
              <w:rPr>
                <w:b/>
                <w:bCs/>
                <w:sz w:val="24"/>
                <w:szCs w:val="28"/>
              </w:rPr>
            </w:pPr>
            <w:r w:rsidRPr="0079055A">
              <w:rPr>
                <w:bCs/>
                <w:sz w:val="24"/>
                <w:szCs w:val="26"/>
              </w:rPr>
              <w:t xml:space="preserve">Наличие </w:t>
            </w:r>
            <w:r w:rsidRPr="0079055A">
              <w:rPr>
                <w:sz w:val="24"/>
                <w:szCs w:val="28"/>
              </w:rPr>
              <w:t>2 и более публикаций по указанному в заявлении о приеме направлению подготовки в изданиях, индексируемых в РИНЦ</w:t>
            </w:r>
            <w:r w:rsidR="00482CF7" w:rsidRPr="0079055A">
              <w:rPr>
                <w:sz w:val="24"/>
                <w:szCs w:val="28"/>
              </w:rPr>
              <w:t>.</w:t>
            </w:r>
          </w:p>
        </w:tc>
        <w:tc>
          <w:tcPr>
            <w:tcW w:w="1838" w:type="dxa"/>
            <w:vAlign w:val="center"/>
          </w:tcPr>
          <w:p w14:paraId="66D93F55" w14:textId="06EC3238" w:rsidR="00A95ADB" w:rsidRPr="0079055A" w:rsidRDefault="00963E74" w:rsidP="001A007D">
            <w:pPr>
              <w:autoSpaceDE w:val="0"/>
              <w:autoSpaceDN w:val="0"/>
              <w:adjustRightInd w:val="0"/>
              <w:jc w:val="center"/>
              <w:rPr>
                <w:b/>
                <w:sz w:val="24"/>
              </w:rPr>
            </w:pPr>
            <w:r w:rsidRPr="0079055A">
              <w:rPr>
                <w:b/>
                <w:sz w:val="24"/>
                <w:szCs w:val="28"/>
              </w:rPr>
              <w:t>5</w:t>
            </w:r>
            <w:r w:rsidRPr="0079055A">
              <w:rPr>
                <w:b/>
                <w:bCs/>
                <w:sz w:val="24"/>
                <w:szCs w:val="28"/>
              </w:rPr>
              <w:t xml:space="preserve"> баллов</w:t>
            </w:r>
          </w:p>
        </w:tc>
      </w:tr>
      <w:tr w:rsidR="0079055A" w:rsidRPr="0079055A" w14:paraId="5CEC9DD7" w14:textId="77777777" w:rsidTr="00962C51">
        <w:trPr>
          <w:trHeight w:val="983"/>
        </w:trPr>
        <w:tc>
          <w:tcPr>
            <w:tcW w:w="704" w:type="dxa"/>
            <w:vAlign w:val="center"/>
          </w:tcPr>
          <w:p w14:paraId="58263879" w14:textId="77777777" w:rsidR="00963E74" w:rsidRPr="0079055A" w:rsidRDefault="00963E74" w:rsidP="00181BCA">
            <w:pPr>
              <w:pStyle w:val="ac"/>
              <w:numPr>
                <w:ilvl w:val="0"/>
                <w:numId w:val="59"/>
              </w:numPr>
              <w:autoSpaceDE w:val="0"/>
              <w:autoSpaceDN w:val="0"/>
              <w:adjustRightInd w:val="0"/>
              <w:ind w:left="454"/>
              <w:rPr>
                <w:sz w:val="24"/>
                <w:szCs w:val="20"/>
              </w:rPr>
            </w:pPr>
          </w:p>
        </w:tc>
        <w:tc>
          <w:tcPr>
            <w:tcW w:w="7655" w:type="dxa"/>
            <w:vAlign w:val="center"/>
          </w:tcPr>
          <w:p w14:paraId="4D5170B8" w14:textId="3EDC1346" w:rsidR="00963E74" w:rsidRPr="0079055A" w:rsidRDefault="00963E74" w:rsidP="001A007D">
            <w:pPr>
              <w:autoSpaceDE w:val="0"/>
              <w:autoSpaceDN w:val="0"/>
              <w:adjustRightInd w:val="0"/>
              <w:rPr>
                <w:bCs/>
                <w:sz w:val="24"/>
                <w:szCs w:val="26"/>
              </w:rPr>
            </w:pPr>
            <w:r w:rsidRPr="0079055A">
              <w:rPr>
                <w:bCs/>
                <w:sz w:val="24"/>
                <w:szCs w:val="26"/>
              </w:rPr>
              <w:t xml:space="preserve">Наличие </w:t>
            </w:r>
            <w:r w:rsidRPr="0079055A">
              <w:rPr>
                <w:sz w:val="24"/>
                <w:szCs w:val="28"/>
              </w:rPr>
              <w:t xml:space="preserve">2 и более публикаций по указанному в заявлении о приеме направлению подготовки в студенческом научном журнале Университета </w:t>
            </w:r>
            <w:r w:rsidRPr="0079055A">
              <w:rPr>
                <w:b/>
                <w:sz w:val="24"/>
                <w:szCs w:val="28"/>
              </w:rPr>
              <w:t>«</w:t>
            </w:r>
            <w:r w:rsidRPr="0079055A">
              <w:rPr>
                <w:sz w:val="24"/>
                <w:szCs w:val="28"/>
              </w:rPr>
              <w:t>Фемида.</w:t>
            </w:r>
            <w:r w:rsidRPr="0079055A">
              <w:rPr>
                <w:sz w:val="24"/>
                <w:szCs w:val="28"/>
                <w:lang w:val="en-US"/>
              </w:rPr>
              <w:t>Science</w:t>
            </w:r>
            <w:r w:rsidRPr="0079055A">
              <w:rPr>
                <w:b/>
                <w:sz w:val="24"/>
                <w:szCs w:val="28"/>
              </w:rPr>
              <w:t>»</w:t>
            </w:r>
            <w:r w:rsidR="00482CF7" w:rsidRPr="0079055A">
              <w:rPr>
                <w:sz w:val="24"/>
                <w:szCs w:val="28"/>
              </w:rPr>
              <w:t>.</w:t>
            </w:r>
          </w:p>
        </w:tc>
        <w:tc>
          <w:tcPr>
            <w:tcW w:w="1838" w:type="dxa"/>
            <w:vAlign w:val="center"/>
          </w:tcPr>
          <w:p w14:paraId="485E18DC" w14:textId="25A84210" w:rsidR="00963E74" w:rsidRPr="0079055A" w:rsidRDefault="001A007D" w:rsidP="001A007D">
            <w:pPr>
              <w:autoSpaceDE w:val="0"/>
              <w:autoSpaceDN w:val="0"/>
              <w:adjustRightInd w:val="0"/>
              <w:jc w:val="center"/>
              <w:rPr>
                <w:b/>
                <w:bCs/>
                <w:sz w:val="24"/>
                <w:szCs w:val="28"/>
              </w:rPr>
            </w:pPr>
            <w:r w:rsidRPr="0079055A">
              <w:rPr>
                <w:b/>
                <w:bCs/>
                <w:sz w:val="24"/>
                <w:szCs w:val="28"/>
              </w:rPr>
              <w:t xml:space="preserve">5 </w:t>
            </w:r>
            <w:r w:rsidR="00963E74" w:rsidRPr="0079055A">
              <w:rPr>
                <w:b/>
                <w:bCs/>
                <w:sz w:val="24"/>
                <w:szCs w:val="28"/>
              </w:rPr>
              <w:t>баллов</w:t>
            </w:r>
          </w:p>
        </w:tc>
      </w:tr>
      <w:tr w:rsidR="00962C51" w:rsidRPr="0079055A" w14:paraId="3441A37A" w14:textId="77777777" w:rsidTr="00F91F77">
        <w:trPr>
          <w:trHeight w:val="478"/>
        </w:trPr>
        <w:tc>
          <w:tcPr>
            <w:tcW w:w="704" w:type="dxa"/>
            <w:vAlign w:val="center"/>
          </w:tcPr>
          <w:p w14:paraId="70ACE2E8" w14:textId="77777777" w:rsidR="00962C51" w:rsidRPr="0079055A" w:rsidRDefault="00962C51" w:rsidP="00181BCA">
            <w:pPr>
              <w:pStyle w:val="ac"/>
              <w:numPr>
                <w:ilvl w:val="0"/>
                <w:numId w:val="59"/>
              </w:numPr>
              <w:autoSpaceDE w:val="0"/>
              <w:autoSpaceDN w:val="0"/>
              <w:adjustRightInd w:val="0"/>
              <w:ind w:left="454"/>
              <w:rPr>
                <w:sz w:val="24"/>
                <w:szCs w:val="20"/>
              </w:rPr>
            </w:pPr>
          </w:p>
        </w:tc>
        <w:tc>
          <w:tcPr>
            <w:tcW w:w="7655" w:type="dxa"/>
            <w:vAlign w:val="center"/>
          </w:tcPr>
          <w:p w14:paraId="3389D6B1" w14:textId="09DC7FF3" w:rsidR="00962C51" w:rsidRPr="0079055A" w:rsidRDefault="00962C51" w:rsidP="001A007D">
            <w:pPr>
              <w:autoSpaceDE w:val="0"/>
              <w:autoSpaceDN w:val="0"/>
              <w:adjustRightInd w:val="0"/>
              <w:rPr>
                <w:bCs/>
                <w:sz w:val="24"/>
                <w:szCs w:val="26"/>
              </w:rPr>
            </w:pPr>
            <w:r w:rsidRPr="0079055A">
              <w:rPr>
                <w:sz w:val="24"/>
                <w:szCs w:val="24"/>
              </w:rPr>
              <w:t xml:space="preserve">Наличие сертификата </w:t>
            </w:r>
            <w:r w:rsidRPr="0079055A">
              <w:rPr>
                <w:i/>
                <w:sz w:val="24"/>
                <w:szCs w:val="24"/>
              </w:rPr>
              <w:t>участника заключительного этапа</w:t>
            </w:r>
            <w:r w:rsidRPr="0079055A">
              <w:rPr>
                <w:sz w:val="24"/>
                <w:szCs w:val="24"/>
              </w:rPr>
              <w:t xml:space="preserve"> </w:t>
            </w:r>
            <w:r w:rsidRPr="0079055A">
              <w:rPr>
                <w:bCs/>
                <w:sz w:val="24"/>
                <w:szCs w:val="26"/>
              </w:rPr>
              <w:t xml:space="preserve">всероссийской олимпиады «Фемида 2.0 – Шаг в магистратуру» (текущего года), </w:t>
            </w:r>
            <w:r w:rsidRPr="0079055A">
              <w:rPr>
                <w:sz w:val="24"/>
                <w:szCs w:val="26"/>
              </w:rPr>
              <w:t>проводимой в порядке, установленном Университетом</w:t>
            </w:r>
            <w:r w:rsidRPr="0079055A">
              <w:rPr>
                <w:sz w:val="24"/>
                <w:szCs w:val="24"/>
              </w:rPr>
              <w:t xml:space="preserve"> (учитывается в случае, если поступающий не является победителем или призером заключительного этапа).</w:t>
            </w:r>
          </w:p>
        </w:tc>
        <w:tc>
          <w:tcPr>
            <w:tcW w:w="1838" w:type="dxa"/>
            <w:vAlign w:val="center"/>
          </w:tcPr>
          <w:p w14:paraId="49FE1A3E" w14:textId="6B254C84" w:rsidR="00962C51" w:rsidRPr="0079055A" w:rsidRDefault="00962C51" w:rsidP="001A007D">
            <w:pPr>
              <w:autoSpaceDE w:val="0"/>
              <w:autoSpaceDN w:val="0"/>
              <w:adjustRightInd w:val="0"/>
              <w:jc w:val="center"/>
              <w:rPr>
                <w:b/>
                <w:bCs/>
                <w:sz w:val="24"/>
                <w:szCs w:val="28"/>
              </w:rPr>
            </w:pPr>
            <w:r w:rsidRPr="0079055A">
              <w:rPr>
                <w:b/>
                <w:bCs/>
                <w:sz w:val="24"/>
                <w:szCs w:val="28"/>
              </w:rPr>
              <w:t>2 балла</w:t>
            </w:r>
          </w:p>
        </w:tc>
      </w:tr>
    </w:tbl>
    <w:p w14:paraId="5CDEF97B" w14:textId="77777777" w:rsidR="001A007D" w:rsidRPr="0079055A" w:rsidRDefault="001A007D" w:rsidP="001A007D">
      <w:pPr>
        <w:pStyle w:val="ConsPlusNormal"/>
        <w:ind w:left="567"/>
        <w:jc w:val="both"/>
        <w:rPr>
          <w:rFonts w:ascii="Times New Roman" w:hAnsi="Times New Roman" w:cs="Times New Roman"/>
          <w:sz w:val="28"/>
          <w:szCs w:val="28"/>
        </w:rPr>
      </w:pPr>
    </w:p>
    <w:p w14:paraId="14951863" w14:textId="77777777" w:rsidR="00D70F88" w:rsidRPr="0079055A" w:rsidRDefault="007B7196" w:rsidP="00181BCA">
      <w:pPr>
        <w:pStyle w:val="ConsPlusNormal"/>
        <w:numPr>
          <w:ilvl w:val="1"/>
          <w:numId w:val="14"/>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Поступающий представляет документы, подтверждающие получение результатов индивидуальных достижений.</w:t>
      </w:r>
    </w:p>
    <w:p w14:paraId="3A528A2D" w14:textId="6A7092B1" w:rsidR="00C84473" w:rsidRPr="0079055A" w:rsidRDefault="00B619E4" w:rsidP="00181BCA">
      <w:pPr>
        <w:pStyle w:val="ConsPlusNormal"/>
        <w:numPr>
          <w:ilvl w:val="1"/>
          <w:numId w:val="14"/>
        </w:numPr>
        <w:ind w:left="0" w:firstLine="567"/>
        <w:jc w:val="both"/>
        <w:rPr>
          <w:rFonts w:ascii="Times New Roman" w:hAnsi="Times New Roman" w:cs="Times New Roman"/>
          <w:b/>
          <w:sz w:val="28"/>
          <w:szCs w:val="28"/>
        </w:rPr>
      </w:pPr>
      <w:r w:rsidRPr="0079055A">
        <w:rPr>
          <w:rFonts w:ascii="Times New Roman" w:hAnsi="Times New Roman" w:cs="Times New Roman"/>
          <w:b/>
          <w:sz w:val="28"/>
          <w:szCs w:val="28"/>
        </w:rPr>
        <w:t>Сумма баллов</w:t>
      </w:r>
      <w:r w:rsidR="00D70F88" w:rsidRPr="0079055A">
        <w:rPr>
          <w:rFonts w:ascii="Times New Roman" w:hAnsi="Times New Roman" w:cs="Times New Roman"/>
          <w:sz w:val="28"/>
          <w:szCs w:val="28"/>
        </w:rPr>
        <w:t xml:space="preserve"> </w:t>
      </w:r>
      <w:r w:rsidRPr="0079055A">
        <w:rPr>
          <w:rFonts w:ascii="Times New Roman" w:hAnsi="Times New Roman" w:cs="Times New Roman"/>
          <w:sz w:val="28"/>
          <w:szCs w:val="28"/>
        </w:rPr>
        <w:t xml:space="preserve">за </w:t>
      </w:r>
      <w:r w:rsidR="00D70F88" w:rsidRPr="0079055A">
        <w:rPr>
          <w:rFonts w:ascii="Times New Roman" w:hAnsi="Times New Roman" w:cs="Times New Roman"/>
          <w:sz w:val="28"/>
          <w:szCs w:val="28"/>
        </w:rPr>
        <w:t>начисленны</w:t>
      </w:r>
      <w:r w:rsidRPr="0079055A">
        <w:rPr>
          <w:rFonts w:ascii="Times New Roman" w:hAnsi="Times New Roman" w:cs="Times New Roman"/>
          <w:sz w:val="28"/>
          <w:szCs w:val="28"/>
        </w:rPr>
        <w:t>е</w:t>
      </w:r>
      <w:r w:rsidR="00D70F88" w:rsidRPr="0079055A">
        <w:rPr>
          <w:rFonts w:ascii="Times New Roman" w:hAnsi="Times New Roman" w:cs="Times New Roman"/>
          <w:sz w:val="28"/>
          <w:szCs w:val="28"/>
        </w:rPr>
        <w:t xml:space="preserve"> </w:t>
      </w:r>
      <w:r w:rsidRPr="0079055A">
        <w:rPr>
          <w:rFonts w:ascii="Times New Roman" w:hAnsi="Times New Roman" w:cs="Times New Roman"/>
          <w:sz w:val="28"/>
          <w:szCs w:val="28"/>
        </w:rPr>
        <w:t xml:space="preserve">индивидуальные достижения: </w:t>
      </w:r>
    </w:p>
    <w:p w14:paraId="393732C3" w14:textId="3875CC9A" w:rsidR="00C84473" w:rsidRPr="0079055A" w:rsidRDefault="00C84473"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по программам бакалавриата и специалитета – не может быть более</w:t>
      </w:r>
      <w:r w:rsidRPr="0079055A">
        <w:rPr>
          <w:rFonts w:ascii="Times New Roman" w:hAnsi="Times New Roman" w:cs="Times New Roman"/>
          <w:b/>
          <w:sz w:val="28"/>
          <w:szCs w:val="28"/>
        </w:rPr>
        <w:t xml:space="preserve"> 10 </w:t>
      </w:r>
      <w:r w:rsidR="00B619E4" w:rsidRPr="0079055A">
        <w:rPr>
          <w:rFonts w:ascii="Times New Roman" w:hAnsi="Times New Roman" w:cs="Times New Roman"/>
          <w:b/>
          <w:sz w:val="28"/>
          <w:szCs w:val="28"/>
        </w:rPr>
        <w:t>баллов</w:t>
      </w:r>
      <w:r w:rsidRPr="0079055A">
        <w:rPr>
          <w:rFonts w:ascii="Times New Roman" w:hAnsi="Times New Roman" w:cs="Times New Roman"/>
          <w:sz w:val="28"/>
          <w:szCs w:val="28"/>
        </w:rPr>
        <w:t>;</w:t>
      </w:r>
    </w:p>
    <w:p w14:paraId="03BA4E4B" w14:textId="30C0479C" w:rsidR="00D70F88" w:rsidRPr="0079055A" w:rsidRDefault="00C84473"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по программам магистратуры – не может быть более</w:t>
      </w:r>
      <w:r w:rsidRPr="0079055A">
        <w:rPr>
          <w:rFonts w:ascii="Times New Roman" w:hAnsi="Times New Roman" w:cs="Times New Roman"/>
          <w:b/>
          <w:sz w:val="28"/>
          <w:szCs w:val="28"/>
        </w:rPr>
        <w:t xml:space="preserve"> 20 баллов</w:t>
      </w:r>
      <w:r w:rsidRPr="0079055A">
        <w:rPr>
          <w:rFonts w:ascii="Times New Roman" w:hAnsi="Times New Roman" w:cs="Times New Roman"/>
          <w:sz w:val="28"/>
          <w:szCs w:val="28"/>
        </w:rPr>
        <w:t>.</w:t>
      </w:r>
    </w:p>
    <w:p w14:paraId="19DB5479" w14:textId="7CCB456A" w:rsidR="007B7196" w:rsidRPr="0079055A" w:rsidRDefault="007B7196" w:rsidP="00181BCA">
      <w:pPr>
        <w:pStyle w:val="ConsPlusNormal"/>
        <w:numPr>
          <w:ilvl w:val="1"/>
          <w:numId w:val="14"/>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Баллы, начисленные за индивидуальные достижения, включаются в сумму конкурсных баллов.</w:t>
      </w:r>
    </w:p>
    <w:p w14:paraId="0F007806" w14:textId="77777777" w:rsidR="00C91D09" w:rsidRPr="0079055A" w:rsidRDefault="00C91D09">
      <w:pPr>
        <w:pStyle w:val="ConsPlusNormal"/>
        <w:jc w:val="both"/>
        <w:rPr>
          <w:rFonts w:ascii="Times New Roman" w:hAnsi="Times New Roman" w:cs="Times New Roman"/>
          <w:sz w:val="28"/>
          <w:szCs w:val="28"/>
        </w:rPr>
      </w:pPr>
    </w:p>
    <w:p w14:paraId="7C7486B7" w14:textId="77777777" w:rsidR="001A541D" w:rsidRPr="0079055A" w:rsidRDefault="001A541D">
      <w:pPr>
        <w:pStyle w:val="ConsPlusTitle"/>
        <w:jc w:val="center"/>
        <w:outlineLvl w:val="1"/>
        <w:rPr>
          <w:rFonts w:ascii="Times New Roman" w:hAnsi="Times New Roman" w:cs="Times New Roman"/>
          <w:sz w:val="28"/>
          <w:szCs w:val="28"/>
        </w:rPr>
      </w:pPr>
    </w:p>
    <w:p w14:paraId="3F230E57" w14:textId="0AE7D59E" w:rsidR="00C91D09" w:rsidRPr="0079055A" w:rsidRDefault="002A6388">
      <w:pPr>
        <w:pStyle w:val="ConsPlusTitle"/>
        <w:jc w:val="center"/>
        <w:outlineLvl w:val="1"/>
        <w:rPr>
          <w:rFonts w:ascii="Times New Roman" w:hAnsi="Times New Roman" w:cs="Times New Roman"/>
          <w:sz w:val="28"/>
          <w:szCs w:val="28"/>
        </w:rPr>
      </w:pPr>
      <w:r w:rsidRPr="0079055A">
        <w:rPr>
          <w:rFonts w:ascii="Times New Roman" w:hAnsi="Times New Roman" w:cs="Times New Roman"/>
          <w:sz w:val="28"/>
          <w:szCs w:val="28"/>
        </w:rPr>
        <w:t>6. ПРИЕМ ДОКУМЕНТОВ</w:t>
      </w:r>
    </w:p>
    <w:p w14:paraId="3EE9EDE8" w14:textId="77777777" w:rsidR="00C91D09" w:rsidRPr="0079055A" w:rsidRDefault="00C91D09">
      <w:pPr>
        <w:pStyle w:val="ConsPlusNormal"/>
        <w:jc w:val="both"/>
        <w:rPr>
          <w:rFonts w:ascii="Times New Roman" w:hAnsi="Times New Roman" w:cs="Times New Roman"/>
          <w:sz w:val="28"/>
          <w:szCs w:val="28"/>
        </w:rPr>
      </w:pPr>
    </w:p>
    <w:p w14:paraId="05B0B4A0" w14:textId="77777777" w:rsidR="00F2112B" w:rsidRPr="0079055A" w:rsidRDefault="00894333" w:rsidP="00FB73BD">
      <w:pPr>
        <w:pStyle w:val="ConsPlusNormal"/>
        <w:numPr>
          <w:ilvl w:val="0"/>
          <w:numId w:val="8"/>
        </w:numPr>
        <w:ind w:left="0" w:firstLine="567"/>
        <w:jc w:val="both"/>
        <w:rPr>
          <w:rFonts w:ascii="Times New Roman" w:hAnsi="Times New Roman" w:cs="Times New Roman"/>
          <w:sz w:val="28"/>
          <w:szCs w:val="28"/>
        </w:rPr>
      </w:pPr>
      <w:bookmarkStart w:id="12" w:name="P352"/>
      <w:bookmarkEnd w:id="12"/>
      <w:r w:rsidRPr="0079055A">
        <w:rPr>
          <w:rFonts w:ascii="Times New Roman" w:hAnsi="Times New Roman" w:cs="Times New Roman"/>
          <w:sz w:val="28"/>
          <w:szCs w:val="28"/>
        </w:rPr>
        <w:t xml:space="preserve">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w:t>
      </w:r>
    </w:p>
    <w:p w14:paraId="70E3718E" w14:textId="2C4BC5C7" w:rsidR="00894333" w:rsidRPr="0079055A" w:rsidRDefault="00894333" w:rsidP="00FB73BD">
      <w:pPr>
        <w:pStyle w:val="ConsPlusNormal"/>
        <w:numPr>
          <w:ilvl w:val="0"/>
          <w:numId w:val="8"/>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Университет принимает от поступающего документы, необходимые для поступления, при представлении заявления о согласии на обработку его персональных данных</w:t>
      </w:r>
      <w:r w:rsidR="00F2112B" w:rsidRPr="0079055A">
        <w:rPr>
          <w:rFonts w:ascii="Times New Roman" w:hAnsi="Times New Roman" w:cs="Times New Roman"/>
          <w:sz w:val="28"/>
          <w:szCs w:val="28"/>
        </w:rPr>
        <w:t xml:space="preserve">,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36" w:history="1">
        <w:r w:rsidR="00F2112B" w:rsidRPr="0079055A">
          <w:rPr>
            <w:rFonts w:ascii="Times New Roman" w:hAnsi="Times New Roman" w:cs="Times New Roman"/>
            <w:sz w:val="28"/>
            <w:szCs w:val="28"/>
          </w:rPr>
          <w:t>статьей 10.1</w:t>
        </w:r>
      </w:hyperlink>
      <w:r w:rsidR="00F2112B" w:rsidRPr="0079055A">
        <w:rPr>
          <w:rFonts w:ascii="Times New Roman" w:hAnsi="Times New Roman" w:cs="Times New Roman"/>
          <w:sz w:val="28"/>
          <w:szCs w:val="28"/>
        </w:rPr>
        <w:t xml:space="preserve"> Федерального закона от 27 июля 2006 г. </w:t>
      </w:r>
      <w:r w:rsidR="006A2B58" w:rsidRPr="0079055A">
        <w:rPr>
          <w:rFonts w:ascii="Times New Roman" w:hAnsi="Times New Roman" w:cs="Times New Roman"/>
          <w:sz w:val="28"/>
          <w:szCs w:val="28"/>
        </w:rPr>
        <w:t>№</w:t>
      </w:r>
      <w:r w:rsidR="00F2112B" w:rsidRPr="0079055A">
        <w:rPr>
          <w:rFonts w:ascii="Times New Roman" w:hAnsi="Times New Roman" w:cs="Times New Roman"/>
          <w:sz w:val="28"/>
          <w:szCs w:val="28"/>
        </w:rPr>
        <w:t xml:space="preserve"> 152-ФЗ «О персональных данных».</w:t>
      </w:r>
    </w:p>
    <w:p w14:paraId="50B894F2" w14:textId="24FB18E7" w:rsidR="007C41AC" w:rsidRPr="0079055A" w:rsidRDefault="007C41AC" w:rsidP="00FB73BD">
      <w:pPr>
        <w:pStyle w:val="ac"/>
        <w:numPr>
          <w:ilvl w:val="0"/>
          <w:numId w:val="8"/>
        </w:numPr>
        <w:autoSpaceDE w:val="0"/>
        <w:autoSpaceDN w:val="0"/>
        <w:adjustRightInd w:val="0"/>
        <w:ind w:left="0" w:firstLine="567"/>
        <w:jc w:val="both"/>
      </w:pPr>
      <w:r w:rsidRPr="0079055A">
        <w:t>При приеме на обучение по программам бакалавриата</w:t>
      </w:r>
      <w:r w:rsidR="003D1C75" w:rsidRPr="0079055A">
        <w:t>,</w:t>
      </w:r>
      <w:r w:rsidRPr="0079055A">
        <w:t xml:space="preserve"> программам специалитета </w:t>
      </w:r>
      <w:r w:rsidR="003D1C75" w:rsidRPr="0079055A">
        <w:t xml:space="preserve">и программам магистратуры </w:t>
      </w:r>
      <w:r w:rsidRPr="0079055A">
        <w:t xml:space="preserve">на места </w:t>
      </w:r>
      <w:r w:rsidR="006E3452" w:rsidRPr="0079055A">
        <w:t xml:space="preserve">в рамках контрольных цифр </w:t>
      </w:r>
      <w:r w:rsidRPr="0079055A">
        <w:t>и на места по договорам об образовании подаются два разных заявления о приеме:</w:t>
      </w:r>
    </w:p>
    <w:p w14:paraId="59BBAC8F" w14:textId="7E954487" w:rsidR="007C41AC" w:rsidRPr="0079055A" w:rsidRDefault="007C41AC" w:rsidP="00181BCA">
      <w:pPr>
        <w:pStyle w:val="ac"/>
        <w:numPr>
          <w:ilvl w:val="0"/>
          <w:numId w:val="18"/>
        </w:numPr>
        <w:tabs>
          <w:tab w:val="left" w:pos="993"/>
        </w:tabs>
        <w:autoSpaceDE w:val="0"/>
        <w:autoSpaceDN w:val="0"/>
        <w:adjustRightInd w:val="0"/>
        <w:ind w:left="0" w:firstLine="567"/>
        <w:jc w:val="both"/>
      </w:pPr>
      <w:r w:rsidRPr="0079055A">
        <w:t xml:space="preserve">поступающий, желающий поступать на места </w:t>
      </w:r>
      <w:r w:rsidR="006E3452" w:rsidRPr="0079055A">
        <w:t>в рамках контрольных цифр</w:t>
      </w:r>
      <w:r w:rsidRPr="0079055A">
        <w:t>, подает одно заявление о приеме на указанные места;</w:t>
      </w:r>
    </w:p>
    <w:p w14:paraId="647BE2AC" w14:textId="74FAC36B" w:rsidR="007C41AC" w:rsidRPr="0079055A" w:rsidRDefault="007C41AC" w:rsidP="00181BCA">
      <w:pPr>
        <w:pStyle w:val="ac"/>
        <w:numPr>
          <w:ilvl w:val="0"/>
          <w:numId w:val="18"/>
        </w:numPr>
        <w:tabs>
          <w:tab w:val="left" w:pos="993"/>
        </w:tabs>
        <w:autoSpaceDE w:val="0"/>
        <w:autoSpaceDN w:val="0"/>
        <w:adjustRightInd w:val="0"/>
        <w:ind w:left="0" w:firstLine="567"/>
        <w:jc w:val="both"/>
      </w:pPr>
      <w:r w:rsidRPr="0079055A">
        <w:t>поступающий, желающий поступать на места для обучения по договорам об образовании, подает одно заявление о приеме на указанные места.</w:t>
      </w:r>
    </w:p>
    <w:p w14:paraId="30137064" w14:textId="7C04004D" w:rsidR="007C41AC" w:rsidRPr="0079055A" w:rsidRDefault="007C41AC" w:rsidP="007C41AC">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Заявление о приеме подается отдельно в Университет и отдельно в филиалы.</w:t>
      </w:r>
    </w:p>
    <w:p w14:paraId="1F831C4B" w14:textId="5AB9DFCA" w:rsidR="007C41AC" w:rsidRPr="0079055A" w:rsidRDefault="00894333" w:rsidP="00181BCA">
      <w:pPr>
        <w:pStyle w:val="ac"/>
        <w:numPr>
          <w:ilvl w:val="1"/>
          <w:numId w:val="29"/>
        </w:numPr>
        <w:autoSpaceDE w:val="0"/>
        <w:autoSpaceDN w:val="0"/>
        <w:adjustRightInd w:val="0"/>
        <w:ind w:left="0" w:firstLine="567"/>
        <w:jc w:val="both"/>
      </w:pPr>
      <w:r w:rsidRPr="0079055A">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Университетом</w:t>
      </w:r>
      <w:r w:rsidR="00F2112B" w:rsidRPr="0079055A">
        <w:t>, не позднее дня завершения приема документов.</w:t>
      </w:r>
    </w:p>
    <w:p w14:paraId="39E9AB17" w14:textId="7F97BA50" w:rsidR="007C41AC" w:rsidRPr="0079055A" w:rsidRDefault="007C41AC" w:rsidP="00181BCA">
      <w:pPr>
        <w:pStyle w:val="ac"/>
        <w:numPr>
          <w:ilvl w:val="1"/>
          <w:numId w:val="29"/>
        </w:numPr>
        <w:autoSpaceDE w:val="0"/>
        <w:autoSpaceDN w:val="0"/>
        <w:adjustRightInd w:val="0"/>
        <w:ind w:left="0" w:firstLine="567"/>
        <w:jc w:val="both"/>
        <w:rPr>
          <w:b/>
        </w:rPr>
      </w:pPr>
      <w:r w:rsidRPr="0079055A">
        <w:rPr>
          <w:b/>
        </w:rPr>
        <w:t>В заявлении о приеме поступающий указывает:</w:t>
      </w:r>
    </w:p>
    <w:p w14:paraId="6CDB84E0" w14:textId="5679685F" w:rsidR="007C41AC" w:rsidRPr="0079055A" w:rsidRDefault="007C41AC" w:rsidP="00181BCA">
      <w:pPr>
        <w:pStyle w:val="ac"/>
        <w:numPr>
          <w:ilvl w:val="0"/>
          <w:numId w:val="19"/>
        </w:numPr>
        <w:tabs>
          <w:tab w:val="left" w:pos="993"/>
        </w:tabs>
        <w:autoSpaceDE w:val="0"/>
        <w:autoSpaceDN w:val="0"/>
        <w:adjustRightInd w:val="0"/>
        <w:ind w:left="0" w:firstLine="567"/>
        <w:jc w:val="both"/>
      </w:pPr>
      <w:r w:rsidRPr="0079055A">
        <w:t xml:space="preserve">условия поступления, указанные в </w:t>
      </w:r>
      <w:hyperlink r:id="rId37" w:history="1">
        <w:r w:rsidRPr="0079055A">
          <w:t>подпунктах 1</w:t>
        </w:r>
      </w:hyperlink>
      <w:r w:rsidRPr="0079055A">
        <w:t xml:space="preserve"> - 5 пункта </w:t>
      </w:r>
      <w:r w:rsidR="00D6445D" w:rsidRPr="0079055A">
        <w:t>1.15</w:t>
      </w:r>
      <w:r w:rsidRPr="0079055A">
        <w:t xml:space="preserve"> П</w:t>
      </w:r>
      <w:r w:rsidR="00D6445D" w:rsidRPr="0079055A">
        <w:t>равил</w:t>
      </w:r>
      <w:r w:rsidRPr="0079055A">
        <w:t>, по которым поступающий хочет быть зачисленным на соответствующие места;</w:t>
      </w:r>
    </w:p>
    <w:p w14:paraId="67C18356" w14:textId="7D6A12A5" w:rsidR="007C41AC" w:rsidRPr="0079055A" w:rsidRDefault="007C41AC" w:rsidP="00181BCA">
      <w:pPr>
        <w:pStyle w:val="ac"/>
        <w:numPr>
          <w:ilvl w:val="0"/>
          <w:numId w:val="19"/>
        </w:numPr>
        <w:tabs>
          <w:tab w:val="left" w:pos="993"/>
        </w:tabs>
        <w:autoSpaceDE w:val="0"/>
        <w:autoSpaceDN w:val="0"/>
        <w:adjustRightInd w:val="0"/>
        <w:ind w:left="0" w:firstLine="567"/>
        <w:jc w:val="both"/>
      </w:pPr>
      <w:r w:rsidRPr="0079055A">
        <w:t xml:space="preserve">приоритеты зачисления по различным условиям поступления, указанным в </w:t>
      </w:r>
      <w:hyperlink r:id="rId38" w:history="1">
        <w:r w:rsidR="00D6445D" w:rsidRPr="0079055A">
          <w:t>подпунктах 1</w:t>
        </w:r>
      </w:hyperlink>
      <w:r w:rsidR="00D6445D" w:rsidRPr="0079055A">
        <w:t xml:space="preserve"> - 3 пункта 1.15 Правил </w:t>
      </w:r>
      <w:r w:rsidRPr="0079055A">
        <w:t xml:space="preserve">(далее - приоритеты зачисления), отдельно для поступления на обучение на места в рамках контрольных цифр и по договорам об </w:t>
      </w:r>
      <w:r w:rsidR="00CA319E" w:rsidRPr="0079055A">
        <w:t>образовании</w:t>
      </w:r>
      <w:r w:rsidRPr="0079055A">
        <w:t>.</w:t>
      </w:r>
    </w:p>
    <w:p w14:paraId="5C73DDDF" w14:textId="1D87C728" w:rsidR="007C41AC" w:rsidRPr="0079055A" w:rsidRDefault="00CA319E" w:rsidP="00181BCA">
      <w:pPr>
        <w:pStyle w:val="ac"/>
        <w:numPr>
          <w:ilvl w:val="1"/>
          <w:numId w:val="29"/>
        </w:numPr>
        <w:tabs>
          <w:tab w:val="left" w:pos="993"/>
        </w:tabs>
        <w:autoSpaceDE w:val="0"/>
        <w:autoSpaceDN w:val="0"/>
        <w:adjustRightInd w:val="0"/>
        <w:ind w:left="0" w:firstLine="567"/>
        <w:jc w:val="both"/>
        <w:rPr>
          <w:b/>
        </w:rPr>
      </w:pPr>
      <w:r w:rsidRPr="0079055A">
        <w:rPr>
          <w:b/>
        </w:rPr>
        <w:t xml:space="preserve"> </w:t>
      </w:r>
      <w:r w:rsidR="007C41AC" w:rsidRPr="0079055A">
        <w:rPr>
          <w:b/>
        </w:rPr>
        <w:t>Поступающий на места в рамках контрольных цифр указывает следующие приоритеты зачисления:</w:t>
      </w:r>
    </w:p>
    <w:p w14:paraId="5CFF1853" w14:textId="77777777" w:rsidR="007C41AC" w:rsidRPr="0079055A" w:rsidRDefault="007C41AC" w:rsidP="00181BCA">
      <w:pPr>
        <w:pStyle w:val="ac"/>
        <w:numPr>
          <w:ilvl w:val="0"/>
          <w:numId w:val="20"/>
        </w:numPr>
        <w:tabs>
          <w:tab w:val="left" w:pos="993"/>
        </w:tabs>
        <w:autoSpaceDE w:val="0"/>
        <w:autoSpaceDN w:val="0"/>
        <w:adjustRightInd w:val="0"/>
        <w:ind w:left="0" w:firstLine="567"/>
        <w:jc w:val="both"/>
      </w:pPr>
      <w:r w:rsidRPr="0079055A">
        <w:t xml:space="preserve">для поступления на места в пределах целевой квоты - приоритет зачисления на указанные места (далее - </w:t>
      </w:r>
      <w:r w:rsidRPr="0079055A">
        <w:rPr>
          <w:b/>
        </w:rPr>
        <w:t>приоритет целевой квоты</w:t>
      </w:r>
      <w:r w:rsidRPr="0079055A">
        <w:t>);</w:t>
      </w:r>
    </w:p>
    <w:p w14:paraId="75655D01" w14:textId="2DD98145" w:rsidR="007C41AC" w:rsidRPr="0079055A" w:rsidRDefault="007C41AC" w:rsidP="00181BCA">
      <w:pPr>
        <w:pStyle w:val="ac"/>
        <w:numPr>
          <w:ilvl w:val="0"/>
          <w:numId w:val="20"/>
        </w:numPr>
        <w:tabs>
          <w:tab w:val="left" w:pos="993"/>
        </w:tabs>
        <w:autoSpaceDE w:val="0"/>
        <w:autoSpaceDN w:val="0"/>
        <w:adjustRightInd w:val="0"/>
        <w:ind w:left="0" w:firstLine="567"/>
        <w:jc w:val="both"/>
      </w:pPr>
      <w:r w:rsidRPr="0079055A">
        <w:t xml:space="preserve">для поступления на основные места в рамках контрольных цифр, и (или) на места в пределах </w:t>
      </w:r>
      <w:r w:rsidR="00D71CF4" w:rsidRPr="0079055A">
        <w:t>отдельной</w:t>
      </w:r>
      <w:r w:rsidRPr="0079055A">
        <w:t xml:space="preserve"> квоты, и (или) на места в пределах особой квоты - приоритет зачисления на указанные места (далее - </w:t>
      </w:r>
      <w:r w:rsidRPr="0079055A">
        <w:rPr>
          <w:b/>
        </w:rPr>
        <w:t>приоритет иных мест</w:t>
      </w:r>
      <w:r w:rsidRPr="0079055A">
        <w:t>).</w:t>
      </w:r>
    </w:p>
    <w:p w14:paraId="7C18A440" w14:textId="0DA8EB3E" w:rsidR="00D71CF4" w:rsidRPr="0079055A" w:rsidRDefault="00D71CF4" w:rsidP="00D71CF4">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14:paraId="1F345099" w14:textId="42683439" w:rsidR="00894333" w:rsidRPr="0079055A" w:rsidRDefault="00894333" w:rsidP="00181BCA">
      <w:pPr>
        <w:pStyle w:val="ac"/>
        <w:numPr>
          <w:ilvl w:val="1"/>
          <w:numId w:val="29"/>
        </w:numPr>
        <w:autoSpaceDE w:val="0"/>
        <w:autoSpaceDN w:val="0"/>
        <w:adjustRightInd w:val="0"/>
        <w:ind w:left="0" w:firstLine="567"/>
        <w:jc w:val="both"/>
      </w:pPr>
      <w:r w:rsidRPr="0079055A">
        <w:t>Заявление о приеме, подаваемое поступающим, должно предусматривать заверение личной подписью поступающего следующих фактов:</w:t>
      </w:r>
    </w:p>
    <w:p w14:paraId="06BAA3A3" w14:textId="77777777" w:rsidR="00894333" w:rsidRPr="0079055A" w:rsidRDefault="00894333"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14:paraId="41244BA1" w14:textId="0310F02D" w:rsidR="00894333" w:rsidRPr="0079055A" w:rsidRDefault="00894333"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2) ознакомление поступающего с </w:t>
      </w:r>
      <w:r w:rsidR="00653844" w:rsidRPr="0079055A">
        <w:rPr>
          <w:rFonts w:ascii="Times New Roman" w:hAnsi="Times New Roman" w:cs="Times New Roman"/>
          <w:sz w:val="28"/>
          <w:szCs w:val="28"/>
        </w:rPr>
        <w:t>П</w:t>
      </w:r>
      <w:r w:rsidRPr="0079055A">
        <w:rPr>
          <w:rFonts w:ascii="Times New Roman" w:hAnsi="Times New Roman" w:cs="Times New Roman"/>
          <w:sz w:val="28"/>
          <w:szCs w:val="28"/>
        </w:rPr>
        <w:t xml:space="preserve">равилами приема, утвержденными Университетом самостоятельно, а также с документами и информацией, указанными в </w:t>
      </w:r>
      <w:hyperlink r:id="rId39" w:history="1">
        <w:r w:rsidRPr="0079055A">
          <w:rPr>
            <w:rFonts w:ascii="Times New Roman" w:hAnsi="Times New Roman" w:cs="Times New Roman"/>
            <w:sz w:val="28"/>
            <w:szCs w:val="28"/>
          </w:rPr>
          <w:t>части 2 статьи 55</w:t>
        </w:r>
      </w:hyperlink>
      <w:r w:rsidRPr="0079055A">
        <w:rPr>
          <w:rFonts w:ascii="Times New Roman" w:hAnsi="Times New Roman" w:cs="Times New Roman"/>
          <w:sz w:val="28"/>
          <w:szCs w:val="28"/>
        </w:rPr>
        <w:t xml:space="preserve"> Федерального закона </w:t>
      </w:r>
      <w:r w:rsidR="00AB0531" w:rsidRPr="0079055A">
        <w:rPr>
          <w:rFonts w:ascii="Times New Roman" w:hAnsi="Times New Roman" w:cs="Times New Roman"/>
          <w:sz w:val="28"/>
          <w:szCs w:val="28"/>
        </w:rPr>
        <w:t>№</w:t>
      </w:r>
      <w:r w:rsidRPr="0079055A">
        <w:rPr>
          <w:rFonts w:ascii="Times New Roman" w:hAnsi="Times New Roman" w:cs="Times New Roman"/>
          <w:sz w:val="28"/>
          <w:szCs w:val="28"/>
        </w:rPr>
        <w:t xml:space="preserve"> 273-ФЗ;</w:t>
      </w:r>
    </w:p>
    <w:p w14:paraId="4EB4B00B" w14:textId="77777777" w:rsidR="006E3452" w:rsidRPr="0079055A" w:rsidRDefault="00894333" w:rsidP="00382C80">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3) </w:t>
      </w:r>
      <w:r w:rsidR="006E3452" w:rsidRPr="0079055A">
        <w:rPr>
          <w:rFonts w:ascii="Times New Roman" w:hAnsi="Times New Roman" w:cs="Times New Roman"/>
          <w:sz w:val="28"/>
          <w:szCs w:val="28"/>
        </w:rPr>
        <w:t>при поступлении на обучение на места в рамках контрольных цифр - получение соответствующего высшего образования впервые (при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 при поступлении на обучение по программам магистратуры - отсутствие у поступающего диплома специалиста, диплома магистра), 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w:t>
      </w:r>
    </w:p>
    <w:p w14:paraId="42879E0D" w14:textId="04D272D6" w:rsidR="00894333" w:rsidRPr="0079055A" w:rsidRDefault="006E3452" w:rsidP="006E3452">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 </w:t>
      </w:r>
      <w:r w:rsidR="00894333" w:rsidRPr="0079055A">
        <w:rPr>
          <w:rFonts w:ascii="Times New Roman" w:hAnsi="Times New Roman" w:cs="Times New Roman"/>
          <w:sz w:val="28"/>
          <w:szCs w:val="28"/>
        </w:rPr>
        <w:t>4) при поступлении на обучение по программам бакалавриата и программам специалитета:</w:t>
      </w:r>
    </w:p>
    <w:p w14:paraId="67C72479" w14:textId="2756211C" w:rsidR="00894333" w:rsidRPr="0079055A" w:rsidRDefault="00894333"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softHyphen/>
        <w:t xml:space="preserve">– подтверждение одновременной подачи заявлений о приеме не более чем в 5 организаций высшего образования, включая </w:t>
      </w:r>
      <w:r w:rsidR="00F2112B" w:rsidRPr="0079055A">
        <w:rPr>
          <w:rFonts w:ascii="Times New Roman" w:hAnsi="Times New Roman" w:cs="Times New Roman"/>
          <w:sz w:val="28"/>
          <w:szCs w:val="28"/>
        </w:rPr>
        <w:t>Университет</w:t>
      </w:r>
      <w:r w:rsidRPr="0079055A">
        <w:rPr>
          <w:rFonts w:ascii="Times New Roman" w:hAnsi="Times New Roman" w:cs="Times New Roman"/>
          <w:sz w:val="28"/>
          <w:szCs w:val="28"/>
        </w:rPr>
        <w:t>;</w:t>
      </w:r>
    </w:p>
    <w:p w14:paraId="5DCF284C" w14:textId="0AC2464A" w:rsidR="00894333" w:rsidRPr="0079055A" w:rsidRDefault="00894333"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 при подаче нескольких заявлений о приеме в Университет - подтверждение одновременной подачи заявлений о приеме в Университет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w:t>
      </w:r>
      <w:r w:rsidR="00F2112B" w:rsidRPr="0079055A">
        <w:rPr>
          <w:rFonts w:ascii="Times New Roman" w:hAnsi="Times New Roman" w:cs="Times New Roman"/>
          <w:sz w:val="28"/>
          <w:szCs w:val="28"/>
        </w:rPr>
        <w:t xml:space="preserve">установленного </w:t>
      </w:r>
      <w:r w:rsidRPr="0079055A">
        <w:rPr>
          <w:rFonts w:ascii="Times New Roman" w:hAnsi="Times New Roman" w:cs="Times New Roman"/>
          <w:sz w:val="28"/>
          <w:szCs w:val="28"/>
        </w:rPr>
        <w:t>Университетом;</w:t>
      </w:r>
    </w:p>
    <w:p w14:paraId="6F49CC7D" w14:textId="112E17BE" w:rsidR="00894333" w:rsidRPr="0079055A" w:rsidRDefault="00894333"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w:t>
      </w:r>
      <w:hyperlink r:id="rId40" w:history="1">
        <w:r w:rsidRPr="0079055A">
          <w:rPr>
            <w:rFonts w:ascii="Times New Roman" w:hAnsi="Times New Roman" w:cs="Times New Roman"/>
            <w:sz w:val="28"/>
            <w:szCs w:val="28"/>
          </w:rPr>
          <w:t xml:space="preserve">частью 4 </w:t>
        </w:r>
        <w:r w:rsidR="00D71CF4" w:rsidRPr="0079055A">
          <w:rPr>
            <w:rFonts w:ascii="Times New Roman" w:hAnsi="Times New Roman" w:cs="Times New Roman"/>
            <w:sz w:val="28"/>
            <w:szCs w:val="28"/>
          </w:rPr>
          <w:t xml:space="preserve">и (или) 12 </w:t>
        </w:r>
        <w:r w:rsidRPr="0079055A">
          <w:rPr>
            <w:rFonts w:ascii="Times New Roman" w:hAnsi="Times New Roman" w:cs="Times New Roman"/>
            <w:sz w:val="28"/>
            <w:szCs w:val="28"/>
          </w:rPr>
          <w:t>статьи 71</w:t>
        </w:r>
      </w:hyperlink>
      <w:r w:rsidRPr="0079055A">
        <w:rPr>
          <w:rFonts w:ascii="Times New Roman" w:hAnsi="Times New Roman" w:cs="Times New Roman"/>
          <w:sz w:val="28"/>
          <w:szCs w:val="28"/>
        </w:rPr>
        <w:t xml:space="preserve"> Федерального закона </w:t>
      </w:r>
      <w:r w:rsidR="00AB0531" w:rsidRPr="0079055A">
        <w:rPr>
          <w:rFonts w:ascii="Times New Roman" w:hAnsi="Times New Roman" w:cs="Times New Roman"/>
          <w:sz w:val="28"/>
          <w:szCs w:val="28"/>
        </w:rPr>
        <w:t>№</w:t>
      </w:r>
      <w:r w:rsidRPr="0079055A">
        <w:rPr>
          <w:rFonts w:ascii="Times New Roman" w:hAnsi="Times New Roman" w:cs="Times New Roman"/>
          <w:sz w:val="28"/>
          <w:szCs w:val="28"/>
        </w:rPr>
        <w:t xml:space="preserve"> 273-ФЗ или права на прием без вступительных испытаний по результатам олимпиад школьников:</w:t>
      </w:r>
    </w:p>
    <w:p w14:paraId="7D36D24A" w14:textId="77777777" w:rsidR="00894333" w:rsidRPr="0079055A" w:rsidRDefault="00894333"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подтверждение подачи заявления о приеме на основании соответствующего особого права только в Университет;</w:t>
      </w:r>
    </w:p>
    <w:p w14:paraId="3B2E5CE4" w14:textId="77777777" w:rsidR="00894333" w:rsidRPr="0079055A" w:rsidRDefault="00894333"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при подаче нескольких заявлений о приеме в Университет - подтверждение подачи заявления о приеме на основании соответствующего особого права только на данную образовательную программу.</w:t>
      </w:r>
    </w:p>
    <w:p w14:paraId="5A0F4266" w14:textId="75B7909C" w:rsidR="00F2112B" w:rsidRPr="0079055A" w:rsidRDefault="00F2112B" w:rsidP="00F2112B">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w:t>
      </w:r>
      <w:r w:rsidR="003C3549" w:rsidRPr="0079055A">
        <w:rPr>
          <w:rFonts w:ascii="Times New Roman" w:hAnsi="Times New Roman" w:cs="Times New Roman"/>
          <w:sz w:val="28"/>
          <w:szCs w:val="28"/>
        </w:rPr>
        <w:t>, СНИЛС</w:t>
      </w:r>
      <w:r w:rsidRPr="0079055A">
        <w:rPr>
          <w:rFonts w:ascii="Times New Roman" w:hAnsi="Times New Roman" w:cs="Times New Roman"/>
          <w:sz w:val="28"/>
          <w:szCs w:val="28"/>
        </w:rPr>
        <w:t>) (при наличии).</w:t>
      </w:r>
    </w:p>
    <w:p w14:paraId="183133DC" w14:textId="0BFD7809" w:rsidR="006E3452" w:rsidRPr="0079055A" w:rsidRDefault="006E3452" w:rsidP="003D1C75">
      <w:pPr>
        <w:autoSpaceDE w:val="0"/>
        <w:autoSpaceDN w:val="0"/>
        <w:adjustRightInd w:val="0"/>
        <w:ind w:firstLine="567"/>
        <w:jc w:val="both"/>
        <w:rPr>
          <w:rFonts w:ascii="Times New Roman" w:hAnsi="Times New Roman" w:cs="Times New Roman"/>
          <w:sz w:val="28"/>
        </w:rPr>
      </w:pPr>
      <w:r w:rsidRPr="0079055A">
        <w:rPr>
          <w:rFonts w:ascii="Times New Roman" w:hAnsi="Times New Roman" w:cs="Times New Roman"/>
          <w:sz w:val="28"/>
        </w:rPr>
        <w:t xml:space="preserve">Поступающий может внести изменения в заявление о приеме в порядке и в сроки, установленные </w:t>
      </w:r>
      <w:r w:rsidR="00CA319E" w:rsidRPr="0079055A">
        <w:rPr>
          <w:rFonts w:ascii="Times New Roman" w:hAnsi="Times New Roman" w:cs="Times New Roman"/>
          <w:sz w:val="28"/>
        </w:rPr>
        <w:t>Университетом</w:t>
      </w:r>
      <w:r w:rsidRPr="0079055A">
        <w:rPr>
          <w:rFonts w:ascii="Times New Roman" w:hAnsi="Times New Roman" w:cs="Times New Roman"/>
          <w:sz w:val="28"/>
        </w:rPr>
        <w:t>, в том числе изменить приоритеты зачисления. При приеме на обучение на места в рамках контрольных цифр по программам бакалавриата и программам специалитета поступающий может внести указанные изменения в заявление о приеме до дн</w:t>
      </w:r>
      <w:r w:rsidR="00CA319E" w:rsidRPr="0079055A">
        <w:rPr>
          <w:rFonts w:ascii="Times New Roman" w:hAnsi="Times New Roman" w:cs="Times New Roman"/>
          <w:sz w:val="28"/>
        </w:rPr>
        <w:t xml:space="preserve">я завершения приема документов </w:t>
      </w:r>
      <w:r w:rsidRPr="0079055A">
        <w:rPr>
          <w:rFonts w:ascii="Times New Roman" w:hAnsi="Times New Roman" w:cs="Times New Roman"/>
          <w:sz w:val="28"/>
        </w:rPr>
        <w:t>включительно.</w:t>
      </w:r>
      <w:r w:rsidR="00CA319E" w:rsidRPr="0079055A">
        <w:rPr>
          <w:rFonts w:ascii="Times New Roman" w:hAnsi="Times New Roman" w:cs="Times New Roman"/>
          <w:sz w:val="28"/>
        </w:rPr>
        <w:t xml:space="preserve"> </w:t>
      </w:r>
      <w:r w:rsidRPr="0079055A">
        <w:rPr>
          <w:rFonts w:ascii="Times New Roman" w:hAnsi="Times New Roman" w:cs="Times New Roman"/>
          <w:sz w:val="28"/>
        </w:rPr>
        <w:t xml:space="preserve">При подаче заявления о приеме в электронной форме подтверждение фактов, указанных в </w:t>
      </w:r>
      <w:hyperlink r:id="rId41" w:history="1">
        <w:r w:rsidRPr="0079055A">
          <w:rPr>
            <w:rFonts w:ascii="Times New Roman" w:hAnsi="Times New Roman" w:cs="Times New Roman"/>
            <w:sz w:val="28"/>
          </w:rPr>
          <w:t>подпунктах 1</w:t>
        </w:r>
      </w:hyperlink>
      <w:r w:rsidRPr="0079055A">
        <w:rPr>
          <w:rFonts w:ascii="Times New Roman" w:hAnsi="Times New Roman" w:cs="Times New Roman"/>
          <w:sz w:val="28"/>
        </w:rPr>
        <w:t xml:space="preserve"> - </w:t>
      </w:r>
      <w:hyperlink r:id="rId42" w:history="1">
        <w:r w:rsidRPr="0079055A">
          <w:rPr>
            <w:rFonts w:ascii="Times New Roman" w:hAnsi="Times New Roman" w:cs="Times New Roman"/>
            <w:sz w:val="28"/>
          </w:rPr>
          <w:t>5 пункта 45</w:t>
        </w:r>
      </w:hyperlink>
      <w:r w:rsidRPr="0079055A">
        <w:rPr>
          <w:rFonts w:ascii="Times New Roman" w:hAnsi="Times New Roman" w:cs="Times New Roman"/>
          <w:sz w:val="28"/>
        </w:rPr>
        <w:t xml:space="preserve"> Порядка, производится посредством внесения в заявление о приеме соответствующей отметки.</w:t>
      </w:r>
    </w:p>
    <w:p w14:paraId="63B1D67E" w14:textId="2D595CEE" w:rsidR="00C91D09" w:rsidRPr="0079055A" w:rsidRDefault="00CA319E" w:rsidP="00181BCA">
      <w:pPr>
        <w:pStyle w:val="ConsPlusNormal"/>
        <w:numPr>
          <w:ilvl w:val="1"/>
          <w:numId w:val="29"/>
        </w:numPr>
        <w:ind w:left="0" w:firstLine="709"/>
        <w:jc w:val="both"/>
        <w:rPr>
          <w:rFonts w:ascii="Times New Roman" w:hAnsi="Times New Roman" w:cs="Times New Roman"/>
          <w:b/>
          <w:sz w:val="28"/>
          <w:szCs w:val="28"/>
        </w:rPr>
      </w:pPr>
      <w:r w:rsidRPr="0079055A">
        <w:rPr>
          <w:rFonts w:ascii="Times New Roman" w:hAnsi="Times New Roman" w:cs="Times New Roman"/>
          <w:b/>
          <w:sz w:val="28"/>
          <w:szCs w:val="28"/>
        </w:rPr>
        <w:t>Перечень документов, представляемых поступающим п</w:t>
      </w:r>
      <w:r w:rsidR="00C91D09" w:rsidRPr="0079055A">
        <w:rPr>
          <w:rFonts w:ascii="Times New Roman" w:hAnsi="Times New Roman" w:cs="Times New Roman"/>
          <w:b/>
          <w:sz w:val="28"/>
          <w:szCs w:val="28"/>
        </w:rPr>
        <w:t>ри подаче заявления о приеме:</w:t>
      </w:r>
    </w:p>
    <w:p w14:paraId="1B346A4B" w14:textId="77777777" w:rsidR="00E06A07" w:rsidRPr="0079055A" w:rsidRDefault="00E06A07" w:rsidP="00684644">
      <w:pPr>
        <w:pStyle w:val="ConsPlusNormal"/>
        <w:ind w:firstLine="540"/>
        <w:jc w:val="both"/>
        <w:rPr>
          <w:rFonts w:ascii="Times New Roman" w:hAnsi="Times New Roman" w:cs="Times New Roman"/>
          <w:sz w:val="28"/>
          <w:szCs w:val="28"/>
        </w:rPr>
      </w:pPr>
      <w:r w:rsidRPr="0079055A">
        <w:rPr>
          <w:rFonts w:ascii="Times New Roman" w:hAnsi="Times New Roman" w:cs="Times New Roman"/>
          <w:sz w:val="28"/>
          <w:szCs w:val="28"/>
        </w:rPr>
        <w:t xml:space="preserve">1) </w:t>
      </w:r>
      <w:hyperlink r:id="rId43" w:history="1">
        <w:r w:rsidRPr="0079055A">
          <w:rPr>
            <w:rFonts w:ascii="Times New Roman" w:hAnsi="Times New Roman" w:cs="Times New Roman"/>
            <w:sz w:val="28"/>
            <w:szCs w:val="28"/>
          </w:rPr>
          <w:t>документ</w:t>
        </w:r>
      </w:hyperlink>
      <w:r w:rsidRPr="0079055A">
        <w:rPr>
          <w:rFonts w:ascii="Times New Roman" w:hAnsi="Times New Roman" w:cs="Times New Roman"/>
          <w:sz w:val="28"/>
          <w:szCs w:val="28"/>
        </w:rPr>
        <w:t xml:space="preserve">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14:paraId="7B30199F" w14:textId="77777777" w:rsidR="006E3452" w:rsidRPr="0079055A" w:rsidRDefault="00E06A07" w:rsidP="006E3452">
      <w:pPr>
        <w:autoSpaceDE w:val="0"/>
        <w:autoSpaceDN w:val="0"/>
        <w:adjustRightInd w:val="0"/>
        <w:spacing w:after="0" w:line="240" w:lineRule="auto"/>
        <w:ind w:firstLine="540"/>
        <w:jc w:val="both"/>
        <w:rPr>
          <w:rFonts w:ascii="Times New Roman" w:hAnsi="Times New Roman" w:cs="Times New Roman"/>
          <w:sz w:val="28"/>
          <w:szCs w:val="28"/>
        </w:rPr>
      </w:pPr>
      <w:r w:rsidRPr="0079055A">
        <w:rPr>
          <w:rFonts w:ascii="Times New Roman" w:hAnsi="Times New Roman" w:cs="Times New Roman"/>
          <w:sz w:val="28"/>
          <w:szCs w:val="28"/>
        </w:rPr>
        <w:t>2) документ установленного образца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r w:rsidR="006E3452" w:rsidRPr="0079055A">
        <w:rPr>
          <w:rFonts w:ascii="Times New Roman" w:hAnsi="Times New Roman" w:cs="Times New Roman"/>
          <w:sz w:val="28"/>
          <w:szCs w:val="28"/>
        </w:rPr>
        <w:t xml:space="preserve"> </w:t>
      </w:r>
    </w:p>
    <w:p w14:paraId="3B780278" w14:textId="7F53F480" w:rsidR="006E3452" w:rsidRPr="0079055A" w:rsidRDefault="006E3452" w:rsidP="006E3452">
      <w:pPr>
        <w:autoSpaceDE w:val="0"/>
        <w:autoSpaceDN w:val="0"/>
        <w:adjustRightInd w:val="0"/>
        <w:spacing w:after="0" w:line="240" w:lineRule="auto"/>
        <w:ind w:firstLine="540"/>
        <w:jc w:val="both"/>
        <w:rPr>
          <w:rFonts w:ascii="Times New Roman" w:hAnsi="Times New Roman" w:cs="Times New Roman"/>
          <w:sz w:val="28"/>
          <w:szCs w:val="28"/>
        </w:rPr>
      </w:pPr>
      <w:r w:rsidRPr="0079055A">
        <w:rPr>
          <w:rFonts w:ascii="Times New Roman" w:hAnsi="Times New Roman" w:cs="Times New Roman"/>
          <w:sz w:val="28"/>
          <w:szCs w:val="28"/>
        </w:rPr>
        <w:t>Поступающий может представить один или несколько документов установленного образца. В случае представления нескольких документов установленного образца поступающий использует для зачисления на места в рамках контрольных цифр оригинал только одного из указанных документов.</w:t>
      </w:r>
    </w:p>
    <w:p w14:paraId="251D724B" w14:textId="3C0D617A" w:rsidR="00E06A07" w:rsidRPr="0079055A" w:rsidRDefault="00E06A07" w:rsidP="00F2112B">
      <w:pPr>
        <w:autoSpaceDE w:val="0"/>
        <w:autoSpaceDN w:val="0"/>
        <w:adjustRightInd w:val="0"/>
        <w:spacing w:after="0" w:line="240" w:lineRule="auto"/>
        <w:ind w:firstLine="567"/>
        <w:jc w:val="both"/>
        <w:rPr>
          <w:rFonts w:ascii="Times New Roman" w:hAnsi="Times New Roman" w:cs="Times New Roman"/>
          <w:iCs/>
          <w:sz w:val="28"/>
          <w:szCs w:val="28"/>
        </w:rPr>
      </w:pPr>
      <w:r w:rsidRPr="0079055A">
        <w:rPr>
          <w:rFonts w:ascii="Times New Roman" w:hAnsi="Times New Roman" w:cs="Times New Roman"/>
          <w:sz w:val="28"/>
          <w:szCs w:val="28"/>
        </w:rPr>
        <w:t xml:space="preserve">3) </w:t>
      </w:r>
      <w:r w:rsidR="00F2112B" w:rsidRPr="0079055A">
        <w:rPr>
          <w:rFonts w:ascii="Times New Roman" w:hAnsi="Times New Roman" w:cs="Times New Roman"/>
          <w:iCs/>
          <w:sz w:val="28"/>
          <w:szCs w:val="28"/>
        </w:rPr>
        <w:t>документ, подтверждающий регистрацию в системе индивидуального (персонифицированного) учета (при наличии)</w:t>
      </w:r>
      <w:r w:rsidRPr="0079055A">
        <w:rPr>
          <w:rFonts w:ascii="Times New Roman" w:hAnsi="Times New Roman" w:cs="Times New Roman"/>
          <w:sz w:val="28"/>
          <w:szCs w:val="28"/>
        </w:rPr>
        <w:t>;</w:t>
      </w:r>
    </w:p>
    <w:p w14:paraId="75B67AF0" w14:textId="62BDFCC7" w:rsidR="00E06A07" w:rsidRPr="0079055A" w:rsidRDefault="00E06A07" w:rsidP="00684644">
      <w:pPr>
        <w:pStyle w:val="ConsPlusNormal"/>
        <w:ind w:firstLine="540"/>
        <w:jc w:val="both"/>
        <w:rPr>
          <w:rFonts w:ascii="Times New Roman" w:hAnsi="Times New Roman" w:cs="Times New Roman"/>
          <w:sz w:val="28"/>
          <w:szCs w:val="28"/>
        </w:rPr>
      </w:pPr>
      <w:r w:rsidRPr="0079055A">
        <w:rPr>
          <w:rFonts w:ascii="Times New Roman" w:hAnsi="Times New Roman" w:cs="Times New Roman"/>
          <w:sz w:val="28"/>
          <w:szCs w:val="28"/>
        </w:rPr>
        <w:t>4) для инвалидов (в том числе детей-инвалид</w:t>
      </w:r>
      <w:r w:rsidR="00323CDA" w:rsidRPr="0079055A">
        <w:rPr>
          <w:rFonts w:ascii="Times New Roman" w:hAnsi="Times New Roman" w:cs="Times New Roman"/>
          <w:sz w:val="28"/>
          <w:szCs w:val="28"/>
        </w:rPr>
        <w:t>ов</w:t>
      </w:r>
      <w:r w:rsidRPr="0079055A">
        <w:rPr>
          <w:rFonts w:ascii="Times New Roman" w:hAnsi="Times New Roman" w:cs="Times New Roman"/>
          <w:sz w:val="28"/>
          <w:szCs w:val="28"/>
        </w:rPr>
        <w:t>), при намерении сдавать общеобразовательные вступительные испытания, проводимые Университетом самостоятельно, - документ, подтверждающий инвалидность;</w:t>
      </w:r>
    </w:p>
    <w:p w14:paraId="74974544" w14:textId="77777777" w:rsidR="00E06A07" w:rsidRPr="0079055A" w:rsidRDefault="00E06A07" w:rsidP="00684644">
      <w:pPr>
        <w:pStyle w:val="ConsPlusNormal"/>
        <w:ind w:firstLine="540"/>
        <w:jc w:val="both"/>
        <w:rPr>
          <w:rFonts w:ascii="Times New Roman" w:hAnsi="Times New Roman" w:cs="Times New Roman"/>
          <w:sz w:val="28"/>
          <w:szCs w:val="28"/>
        </w:rPr>
      </w:pPr>
      <w:r w:rsidRPr="0079055A">
        <w:rPr>
          <w:rFonts w:ascii="Times New Roman" w:hAnsi="Times New Roman" w:cs="Times New Roman"/>
          <w:sz w:val="28"/>
          <w:szCs w:val="28"/>
        </w:rPr>
        <w:t>5) при необходимости создания специальных условий - документ, подтверждающий инвалидность или ограниченные возможности здоровья, требующие создания указанных условий;</w:t>
      </w:r>
    </w:p>
    <w:p w14:paraId="2E3166BD" w14:textId="5735FDB7" w:rsidR="00D71CF4" w:rsidRPr="0079055A" w:rsidRDefault="00D71CF4" w:rsidP="00D71CF4">
      <w:pPr>
        <w:autoSpaceDE w:val="0"/>
        <w:autoSpaceDN w:val="0"/>
        <w:adjustRightInd w:val="0"/>
        <w:spacing w:after="0" w:line="240" w:lineRule="auto"/>
        <w:ind w:firstLine="567"/>
        <w:jc w:val="both"/>
        <w:rPr>
          <w:rFonts w:ascii="Times New Roman" w:hAnsi="Times New Roman" w:cs="Times New Roman"/>
          <w:bCs/>
          <w:sz w:val="28"/>
          <w:szCs w:val="28"/>
        </w:rPr>
      </w:pPr>
      <w:r w:rsidRPr="0079055A">
        <w:rPr>
          <w:rFonts w:ascii="Times New Roman" w:hAnsi="Times New Roman" w:cs="Times New Roman"/>
          <w:bCs/>
          <w:sz w:val="28"/>
          <w:szCs w:val="28"/>
        </w:rPr>
        <w:t>6) для использования результатов централизованного тестирования (экзамена) - документ, подтверждающий прохождение централизованного тестирования (экзамена)</w:t>
      </w:r>
    </w:p>
    <w:p w14:paraId="6A493A1C" w14:textId="623C10AF" w:rsidR="00E06A07" w:rsidRPr="0079055A" w:rsidRDefault="00D71CF4" w:rsidP="006E1EF8">
      <w:pPr>
        <w:autoSpaceDE w:val="0"/>
        <w:autoSpaceDN w:val="0"/>
        <w:adjustRightInd w:val="0"/>
        <w:spacing w:after="0" w:line="240" w:lineRule="auto"/>
        <w:ind w:firstLine="540"/>
        <w:jc w:val="both"/>
        <w:rPr>
          <w:rFonts w:ascii="Times New Roman" w:hAnsi="Times New Roman" w:cs="Times New Roman"/>
          <w:sz w:val="28"/>
          <w:szCs w:val="28"/>
        </w:rPr>
      </w:pPr>
      <w:r w:rsidRPr="0079055A">
        <w:rPr>
          <w:rFonts w:ascii="Times New Roman" w:hAnsi="Times New Roman" w:cs="Times New Roman"/>
          <w:sz w:val="28"/>
          <w:szCs w:val="28"/>
        </w:rPr>
        <w:t>7</w:t>
      </w:r>
      <w:r w:rsidR="00E06A07" w:rsidRPr="0079055A">
        <w:rPr>
          <w:rFonts w:ascii="Times New Roman" w:hAnsi="Times New Roman" w:cs="Times New Roman"/>
          <w:sz w:val="28"/>
          <w:szCs w:val="28"/>
        </w:rPr>
        <w:t>) для использования права на прием без вступительных испытаний</w:t>
      </w:r>
      <w:r w:rsidR="006E3452" w:rsidRPr="0079055A">
        <w:rPr>
          <w:rFonts w:ascii="Times New Roman" w:hAnsi="Times New Roman" w:cs="Times New Roman"/>
          <w:sz w:val="28"/>
          <w:szCs w:val="28"/>
        </w:rPr>
        <w:t xml:space="preserve"> в соответствии с </w:t>
      </w:r>
      <w:hyperlink r:id="rId44" w:history="1">
        <w:r w:rsidR="006E3452" w:rsidRPr="0079055A">
          <w:rPr>
            <w:rFonts w:ascii="Times New Roman" w:hAnsi="Times New Roman" w:cs="Times New Roman"/>
            <w:sz w:val="28"/>
            <w:szCs w:val="28"/>
          </w:rPr>
          <w:t>частью 4 статьи 71</w:t>
        </w:r>
      </w:hyperlink>
      <w:r w:rsidR="006E3452" w:rsidRPr="0079055A">
        <w:rPr>
          <w:rFonts w:ascii="Times New Roman" w:hAnsi="Times New Roman" w:cs="Times New Roman"/>
          <w:sz w:val="28"/>
          <w:szCs w:val="28"/>
        </w:rPr>
        <w:t xml:space="preserve"> Федерального закона N 273-ФЗ</w:t>
      </w:r>
      <w:r w:rsidR="00E06A07" w:rsidRPr="0079055A">
        <w:rPr>
          <w:rFonts w:ascii="Times New Roman" w:hAnsi="Times New Roman" w:cs="Times New Roman"/>
          <w:sz w:val="28"/>
          <w:szCs w:val="28"/>
        </w:rPr>
        <w:t>, особых прав по результатам олимпиад школьников, особого преимущества - документ, подтверждающий, что поступающий относится к лицам, которым предоставляется соответствующее особое право;</w:t>
      </w:r>
    </w:p>
    <w:p w14:paraId="1647407B" w14:textId="4B3BBC8A" w:rsidR="00E06A07" w:rsidRPr="0079055A" w:rsidRDefault="00D71CF4" w:rsidP="00684644">
      <w:pPr>
        <w:pStyle w:val="ConsPlusNormal"/>
        <w:ind w:firstLine="540"/>
        <w:jc w:val="both"/>
        <w:rPr>
          <w:rFonts w:ascii="Times New Roman" w:hAnsi="Times New Roman" w:cs="Times New Roman"/>
          <w:sz w:val="28"/>
          <w:szCs w:val="28"/>
        </w:rPr>
      </w:pPr>
      <w:r w:rsidRPr="0079055A">
        <w:rPr>
          <w:rFonts w:ascii="Times New Roman" w:hAnsi="Times New Roman" w:cs="Times New Roman"/>
          <w:sz w:val="28"/>
          <w:szCs w:val="28"/>
        </w:rPr>
        <w:t>8</w:t>
      </w:r>
      <w:r w:rsidR="00E06A07" w:rsidRPr="0079055A">
        <w:rPr>
          <w:rFonts w:ascii="Times New Roman" w:hAnsi="Times New Roman" w:cs="Times New Roman"/>
          <w:sz w:val="28"/>
          <w:szCs w:val="28"/>
        </w:rPr>
        <w:t>) для использования особых прав или преимуществ</w:t>
      </w:r>
      <w:r w:rsidR="006E3452" w:rsidRPr="0079055A">
        <w:rPr>
          <w:rFonts w:ascii="Times New Roman" w:hAnsi="Times New Roman" w:cs="Times New Roman"/>
          <w:sz w:val="28"/>
          <w:szCs w:val="28"/>
        </w:rPr>
        <w:t>енных прав</w:t>
      </w:r>
      <w:r w:rsidR="00E06A07" w:rsidRPr="0079055A">
        <w:rPr>
          <w:rFonts w:ascii="Times New Roman" w:hAnsi="Times New Roman" w:cs="Times New Roman"/>
          <w:sz w:val="28"/>
          <w:szCs w:val="28"/>
        </w:rPr>
        <w:t>,</w:t>
      </w:r>
      <w:r w:rsidRPr="0079055A">
        <w:rPr>
          <w:rFonts w:ascii="Times New Roman" w:hAnsi="Times New Roman" w:cs="Times New Roman"/>
          <w:sz w:val="28"/>
          <w:szCs w:val="28"/>
        </w:rPr>
        <w:t xml:space="preserve"> установленных пунктами 4.8-4.10 Правил,</w:t>
      </w:r>
      <w:r w:rsidR="00E06A07" w:rsidRPr="0079055A">
        <w:rPr>
          <w:rFonts w:ascii="Times New Roman" w:hAnsi="Times New Roman" w:cs="Times New Roman"/>
          <w:sz w:val="28"/>
          <w:szCs w:val="28"/>
        </w:rPr>
        <w:t xml:space="preserve"> - документ (документы), подтверждающий(ие), что поступающий относится к лицам, которым предоставляется соответствующее особое право или преимущество;</w:t>
      </w:r>
    </w:p>
    <w:p w14:paraId="6D452B1E" w14:textId="63A43C95" w:rsidR="006E1EF8" w:rsidRPr="0079055A" w:rsidRDefault="00E06A07" w:rsidP="006E1EF8">
      <w:pPr>
        <w:pStyle w:val="ConsPlusNormal"/>
        <w:ind w:firstLine="540"/>
        <w:jc w:val="both"/>
        <w:rPr>
          <w:rFonts w:ascii="Times New Roman" w:hAnsi="Times New Roman" w:cs="Times New Roman"/>
          <w:sz w:val="28"/>
          <w:szCs w:val="28"/>
        </w:rPr>
      </w:pPr>
      <w:r w:rsidRPr="0079055A">
        <w:rPr>
          <w:rFonts w:ascii="Times New Roman" w:hAnsi="Times New Roman" w:cs="Times New Roman"/>
          <w:sz w:val="28"/>
          <w:szCs w:val="28"/>
        </w:rP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14:paraId="1114108C" w14:textId="24E3E6E2" w:rsidR="006E1EF8" w:rsidRPr="0079055A" w:rsidRDefault="006E1EF8" w:rsidP="006E1EF8">
      <w:pPr>
        <w:pStyle w:val="ConsPlusNormal"/>
        <w:ind w:firstLine="540"/>
        <w:jc w:val="both"/>
        <w:rPr>
          <w:rFonts w:ascii="Times New Roman" w:hAnsi="Times New Roman" w:cs="Times New Roman"/>
          <w:sz w:val="28"/>
          <w:szCs w:val="28"/>
        </w:rPr>
      </w:pPr>
      <w:r w:rsidRPr="0079055A">
        <w:rPr>
          <w:rFonts w:ascii="Times New Roman" w:hAnsi="Times New Roman" w:cs="Times New Roman"/>
          <w:sz w:val="28"/>
          <w:szCs w:val="28"/>
        </w:rPr>
        <w:t xml:space="preserve">10) </w:t>
      </w:r>
      <w:r w:rsidR="00C83F67" w:rsidRPr="0079055A">
        <w:rPr>
          <w:rFonts w:ascii="Times New Roman" w:hAnsi="Times New Roman" w:cs="Times New Roman"/>
          <w:sz w:val="28"/>
          <w:szCs w:val="28"/>
        </w:rPr>
        <w:t>п</w:t>
      </w:r>
      <w:r w:rsidRPr="0079055A">
        <w:rPr>
          <w:rFonts w:ascii="Times New Roman" w:hAnsi="Times New Roman" w:cs="Times New Roman"/>
          <w:sz w:val="28"/>
          <w:szCs w:val="28"/>
        </w:rPr>
        <w:t>ри поступлении на места в пределах целевой квоты – договор о целевом обучении</w:t>
      </w:r>
      <w:r w:rsidR="00CB0C08" w:rsidRPr="0079055A">
        <w:rPr>
          <w:rFonts w:ascii="Times New Roman" w:hAnsi="Times New Roman" w:cs="Times New Roman"/>
          <w:sz w:val="28"/>
          <w:szCs w:val="28"/>
        </w:rPr>
        <w:t>, особенности приема установлены разделом 7 Правил</w:t>
      </w:r>
      <w:r w:rsidRPr="0079055A">
        <w:rPr>
          <w:rFonts w:ascii="Times New Roman" w:hAnsi="Times New Roman" w:cs="Times New Roman"/>
          <w:sz w:val="28"/>
          <w:szCs w:val="28"/>
        </w:rPr>
        <w:t xml:space="preserve">. </w:t>
      </w:r>
    </w:p>
    <w:p w14:paraId="3DA87738" w14:textId="77777777" w:rsidR="00B57F36" w:rsidRPr="0079055A" w:rsidRDefault="006E1EF8" w:rsidP="00B57F36">
      <w:pPr>
        <w:pStyle w:val="ConsPlusNormal"/>
        <w:ind w:firstLine="540"/>
        <w:jc w:val="both"/>
        <w:rPr>
          <w:rFonts w:ascii="Times New Roman" w:hAnsi="Times New Roman" w:cs="Times New Roman"/>
          <w:b/>
          <w:sz w:val="28"/>
          <w:szCs w:val="28"/>
        </w:rPr>
      </w:pPr>
      <w:r w:rsidRPr="0079055A">
        <w:rPr>
          <w:rFonts w:ascii="Times New Roman" w:hAnsi="Times New Roman" w:cs="Times New Roman"/>
          <w:sz w:val="28"/>
          <w:szCs w:val="28"/>
        </w:rPr>
        <w:t xml:space="preserve">11) </w:t>
      </w:r>
      <w:r w:rsidR="00C83F67" w:rsidRPr="0079055A">
        <w:rPr>
          <w:rFonts w:ascii="Times New Roman" w:hAnsi="Times New Roman" w:cs="Times New Roman"/>
          <w:sz w:val="28"/>
          <w:szCs w:val="28"/>
        </w:rPr>
        <w:t>п</w:t>
      </w:r>
      <w:r w:rsidRPr="0079055A">
        <w:rPr>
          <w:rFonts w:ascii="Times New Roman" w:hAnsi="Times New Roman" w:cs="Times New Roman"/>
          <w:sz w:val="28"/>
          <w:szCs w:val="28"/>
        </w:rPr>
        <w:t xml:space="preserve">ри поступлении на места в пределах </w:t>
      </w:r>
      <w:r w:rsidR="00C83F67" w:rsidRPr="0079055A">
        <w:rPr>
          <w:rFonts w:ascii="Times New Roman" w:hAnsi="Times New Roman" w:cs="Times New Roman"/>
          <w:sz w:val="28"/>
          <w:szCs w:val="28"/>
        </w:rPr>
        <w:t>отдельной</w:t>
      </w:r>
      <w:r w:rsidRPr="0079055A">
        <w:rPr>
          <w:rFonts w:ascii="Times New Roman" w:hAnsi="Times New Roman" w:cs="Times New Roman"/>
          <w:sz w:val="28"/>
          <w:szCs w:val="28"/>
        </w:rPr>
        <w:t xml:space="preserve"> квоты </w:t>
      </w:r>
      <w:r w:rsidR="00D041E6" w:rsidRPr="0079055A">
        <w:rPr>
          <w:rFonts w:ascii="Times New Roman" w:hAnsi="Times New Roman" w:cs="Times New Roman"/>
          <w:sz w:val="28"/>
          <w:szCs w:val="28"/>
        </w:rPr>
        <w:t>– документ</w:t>
      </w:r>
      <w:r w:rsidRPr="0079055A">
        <w:rPr>
          <w:rFonts w:ascii="Times New Roman" w:hAnsi="Times New Roman" w:cs="Times New Roman"/>
          <w:sz w:val="28"/>
          <w:szCs w:val="28"/>
        </w:rPr>
        <w:t>, выданн</w:t>
      </w:r>
      <w:r w:rsidR="00D041E6" w:rsidRPr="0079055A">
        <w:rPr>
          <w:rFonts w:ascii="Times New Roman" w:hAnsi="Times New Roman" w:cs="Times New Roman"/>
          <w:sz w:val="28"/>
          <w:szCs w:val="28"/>
        </w:rPr>
        <w:t>ый</w:t>
      </w:r>
      <w:r w:rsidRPr="0079055A">
        <w:rPr>
          <w:rFonts w:ascii="Times New Roman" w:hAnsi="Times New Roman" w:cs="Times New Roman"/>
          <w:sz w:val="28"/>
          <w:szCs w:val="28"/>
        </w:rPr>
        <w:t xml:space="preserve"> уполномоченным государственным органом (организацией) и подтверждающ</w:t>
      </w:r>
      <w:r w:rsidR="00D041E6" w:rsidRPr="0079055A">
        <w:rPr>
          <w:rFonts w:ascii="Times New Roman" w:hAnsi="Times New Roman" w:cs="Times New Roman"/>
          <w:sz w:val="28"/>
          <w:szCs w:val="28"/>
        </w:rPr>
        <w:t xml:space="preserve">ий </w:t>
      </w:r>
      <w:r w:rsidRPr="0079055A">
        <w:rPr>
          <w:rFonts w:ascii="Times New Roman" w:hAnsi="Times New Roman" w:cs="Times New Roman"/>
          <w:sz w:val="28"/>
          <w:szCs w:val="28"/>
        </w:rPr>
        <w:t xml:space="preserve">право на прием в пределах </w:t>
      </w:r>
      <w:r w:rsidR="00C83F67" w:rsidRPr="0079055A">
        <w:rPr>
          <w:rFonts w:ascii="Times New Roman" w:hAnsi="Times New Roman" w:cs="Times New Roman"/>
          <w:sz w:val="28"/>
          <w:szCs w:val="28"/>
        </w:rPr>
        <w:t>отдельной</w:t>
      </w:r>
      <w:r w:rsidRPr="0079055A">
        <w:rPr>
          <w:rFonts w:ascii="Times New Roman" w:hAnsi="Times New Roman" w:cs="Times New Roman"/>
          <w:sz w:val="28"/>
          <w:szCs w:val="28"/>
        </w:rPr>
        <w:t xml:space="preserve"> квоты</w:t>
      </w:r>
      <w:r w:rsidR="00D041E6" w:rsidRPr="0079055A">
        <w:rPr>
          <w:rFonts w:ascii="Times New Roman" w:hAnsi="Times New Roman" w:cs="Times New Roman"/>
          <w:sz w:val="28"/>
          <w:szCs w:val="28"/>
        </w:rPr>
        <w:t xml:space="preserve">. </w:t>
      </w:r>
      <w:r w:rsidR="00B57F36" w:rsidRPr="0079055A">
        <w:rPr>
          <w:rFonts w:ascii="Times New Roman" w:hAnsi="Times New Roman" w:cs="Times New Roman"/>
          <w:b/>
          <w:sz w:val="28"/>
          <w:szCs w:val="28"/>
        </w:rPr>
        <w:t>Особенности приема на места в пределах отдельной квоты установлены приложением № 6 к Правилам приема.</w:t>
      </w:r>
    </w:p>
    <w:p w14:paraId="398CED7C" w14:textId="6A824BD4" w:rsidR="006E1EF8" w:rsidRPr="0079055A" w:rsidRDefault="006E1EF8" w:rsidP="006E1EF8">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1</w:t>
      </w:r>
      <w:r w:rsidR="00045CF7" w:rsidRPr="0079055A">
        <w:rPr>
          <w:rFonts w:ascii="Times New Roman" w:hAnsi="Times New Roman" w:cs="Times New Roman"/>
          <w:sz w:val="28"/>
          <w:szCs w:val="28"/>
        </w:rPr>
        <w:t>2</w:t>
      </w:r>
      <w:r w:rsidRPr="0079055A">
        <w:rPr>
          <w:rFonts w:ascii="Times New Roman" w:hAnsi="Times New Roman" w:cs="Times New Roman"/>
          <w:sz w:val="28"/>
          <w:szCs w:val="28"/>
        </w:rPr>
        <w:t>) 4 фотографии поступающего (3х4, черно-белые, матовые, без уголка) (при подаче в электронном виде – в соответствии с п. 6.1</w:t>
      </w:r>
      <w:r w:rsidR="00CB0C08" w:rsidRPr="0079055A">
        <w:rPr>
          <w:rFonts w:ascii="Times New Roman" w:hAnsi="Times New Roman" w:cs="Times New Roman"/>
          <w:sz w:val="28"/>
          <w:szCs w:val="28"/>
        </w:rPr>
        <w:t>5</w:t>
      </w:r>
      <w:r w:rsidRPr="0079055A">
        <w:rPr>
          <w:rFonts w:ascii="Times New Roman" w:hAnsi="Times New Roman" w:cs="Times New Roman"/>
          <w:sz w:val="28"/>
          <w:szCs w:val="28"/>
        </w:rPr>
        <w:t xml:space="preserve">). </w:t>
      </w:r>
    </w:p>
    <w:p w14:paraId="57265D52" w14:textId="0B13C466" w:rsidR="006E3452" w:rsidRPr="0079055A" w:rsidRDefault="006E3452" w:rsidP="000F3BBA">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Документ установленного образца представляется поступающим при подаче документов, необходимых для поступления, или в более поздний срок, но не позднее дня завершения приема документов</w:t>
      </w:r>
      <w:r w:rsidR="00D6445D" w:rsidRPr="0079055A">
        <w:rPr>
          <w:rFonts w:ascii="Times New Roman" w:hAnsi="Times New Roman" w:cs="Times New Roman"/>
          <w:sz w:val="28"/>
          <w:szCs w:val="28"/>
        </w:rPr>
        <w:t>, установленного Правилами</w:t>
      </w:r>
      <w:r w:rsidRPr="0079055A">
        <w:rPr>
          <w:rFonts w:ascii="Times New Roman" w:hAnsi="Times New Roman" w:cs="Times New Roman"/>
          <w:sz w:val="28"/>
          <w:szCs w:val="28"/>
        </w:rPr>
        <w:t xml:space="preserve">. Свидетельство о признании иностранного образования (при необходимости) представляется не позднее дня </w:t>
      </w:r>
      <w:r w:rsidR="000F3BBA" w:rsidRPr="0079055A">
        <w:rPr>
          <w:rFonts w:ascii="Times New Roman" w:hAnsi="Times New Roman" w:cs="Times New Roman"/>
          <w:sz w:val="28"/>
          <w:szCs w:val="28"/>
        </w:rPr>
        <w:t>выставления на ЕПГУ отметок о представлении в Университет оригинала документа установленного образца, приема оригинала документа установленного образца, заключения договоров об оказании платных образовательных услуг</w:t>
      </w:r>
      <w:r w:rsidRPr="0079055A">
        <w:rPr>
          <w:rFonts w:ascii="Times New Roman" w:hAnsi="Times New Roman" w:cs="Times New Roman"/>
          <w:sz w:val="28"/>
          <w:szCs w:val="28"/>
        </w:rPr>
        <w:t xml:space="preserve">, указанного в </w:t>
      </w:r>
      <w:r w:rsidR="00D6445D" w:rsidRPr="0079055A">
        <w:rPr>
          <w:rFonts w:ascii="Times New Roman" w:hAnsi="Times New Roman" w:cs="Times New Roman"/>
          <w:sz w:val="28"/>
          <w:szCs w:val="28"/>
        </w:rPr>
        <w:t>Правилах</w:t>
      </w:r>
      <w:r w:rsidRPr="0079055A">
        <w:rPr>
          <w:rFonts w:ascii="Times New Roman" w:hAnsi="Times New Roman" w:cs="Times New Roman"/>
          <w:sz w:val="28"/>
          <w:szCs w:val="28"/>
        </w:rPr>
        <w:t>.</w:t>
      </w:r>
    </w:p>
    <w:p w14:paraId="2C344D99" w14:textId="77777777" w:rsidR="000F3BBA" w:rsidRPr="0079055A" w:rsidRDefault="000F3BBA" w:rsidP="000F3BBA">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Документ, подтверждающий прохождение централизованного тестирования (экзамена), представляется поступающим в те же сроки, что и документ установленного образца.</w:t>
      </w:r>
    </w:p>
    <w:p w14:paraId="5EE9573A" w14:textId="77777777" w:rsidR="005B5BDA" w:rsidRPr="0079055A" w:rsidRDefault="00E06A07" w:rsidP="00323CDA">
      <w:pPr>
        <w:pStyle w:val="ac"/>
        <w:autoSpaceDE w:val="0"/>
        <w:autoSpaceDN w:val="0"/>
        <w:adjustRightInd w:val="0"/>
        <w:ind w:left="0" w:firstLine="567"/>
        <w:jc w:val="both"/>
      </w:pPr>
      <w:r w:rsidRPr="0079055A">
        <w:t xml:space="preserve">Документы, указанные в </w:t>
      </w:r>
      <w:hyperlink r:id="rId45" w:history="1">
        <w:r w:rsidRPr="0079055A">
          <w:t>подпунктах 4</w:t>
        </w:r>
      </w:hyperlink>
      <w:r w:rsidRPr="0079055A">
        <w:t xml:space="preserve"> и 5, принимаются Университетом, если они действительны на день подачи заявления о приеме.</w:t>
      </w:r>
      <w:r w:rsidR="005B5BDA" w:rsidRPr="0079055A">
        <w:t xml:space="preserve"> </w:t>
      </w:r>
    </w:p>
    <w:p w14:paraId="555C7FB8" w14:textId="60C0563B" w:rsidR="00D2288A" w:rsidRPr="0079055A" w:rsidRDefault="00D2288A" w:rsidP="00D2288A">
      <w:pPr>
        <w:autoSpaceDE w:val="0"/>
        <w:autoSpaceDN w:val="0"/>
        <w:adjustRightInd w:val="0"/>
        <w:spacing w:after="0" w:line="240" w:lineRule="auto"/>
        <w:ind w:firstLine="540"/>
        <w:jc w:val="both"/>
        <w:rPr>
          <w:rFonts w:ascii="Times New Roman" w:hAnsi="Times New Roman" w:cs="Times New Roman"/>
          <w:sz w:val="28"/>
          <w:szCs w:val="28"/>
        </w:rPr>
      </w:pPr>
      <w:r w:rsidRPr="0079055A">
        <w:rPr>
          <w:rFonts w:ascii="Times New Roman" w:hAnsi="Times New Roman" w:cs="Times New Roman"/>
          <w:sz w:val="28"/>
          <w:szCs w:val="28"/>
        </w:rPr>
        <w:t xml:space="preserve">Документы, указанные в подпункте </w:t>
      </w:r>
      <w:r w:rsidR="00D71CF4" w:rsidRPr="0079055A">
        <w:rPr>
          <w:rFonts w:ascii="Times New Roman" w:hAnsi="Times New Roman" w:cs="Times New Roman"/>
          <w:sz w:val="28"/>
          <w:szCs w:val="28"/>
        </w:rPr>
        <w:t>8</w:t>
      </w:r>
      <w:r w:rsidRPr="0079055A">
        <w:rPr>
          <w:rFonts w:ascii="Times New Roman" w:hAnsi="Times New Roman" w:cs="Times New Roman"/>
          <w:sz w:val="28"/>
          <w:szCs w:val="28"/>
        </w:rPr>
        <w:t>, - если они подтверждают особое право поступающего на день завершения приема документов (при приеме на обучение в рамках контрольных цифр по программам бакалавриата и программам специалитета - на день завершения приема документов)</w:t>
      </w:r>
      <w:bookmarkStart w:id="13" w:name="Par1"/>
      <w:bookmarkEnd w:id="13"/>
      <w:r w:rsidR="00D746A2" w:rsidRPr="0079055A">
        <w:rPr>
          <w:rFonts w:ascii="Times New Roman" w:hAnsi="Times New Roman" w:cs="Times New Roman"/>
          <w:sz w:val="28"/>
          <w:szCs w:val="28"/>
        </w:rPr>
        <w:t>.</w:t>
      </w:r>
    </w:p>
    <w:p w14:paraId="5D68F490" w14:textId="320A1DCA" w:rsidR="00D2288A" w:rsidRPr="0079055A" w:rsidRDefault="00D2288A" w:rsidP="00D2288A">
      <w:pPr>
        <w:autoSpaceDE w:val="0"/>
        <w:autoSpaceDN w:val="0"/>
        <w:adjustRightInd w:val="0"/>
        <w:spacing w:after="0" w:line="240" w:lineRule="auto"/>
        <w:ind w:firstLine="540"/>
        <w:jc w:val="both"/>
        <w:rPr>
          <w:rFonts w:ascii="Times New Roman" w:hAnsi="Times New Roman" w:cs="Times New Roman"/>
          <w:sz w:val="28"/>
          <w:szCs w:val="28"/>
        </w:rPr>
      </w:pPr>
      <w:r w:rsidRPr="0079055A">
        <w:rPr>
          <w:rFonts w:ascii="Times New Roman" w:hAnsi="Times New Roman" w:cs="Times New Roman"/>
          <w:sz w:val="28"/>
          <w:szCs w:val="28"/>
        </w:rPr>
        <w:t xml:space="preserve">При подаче документов поступающий может представить документ, указанный в подпункте </w:t>
      </w:r>
      <w:r w:rsidR="00D71CF4" w:rsidRPr="0079055A">
        <w:rPr>
          <w:rFonts w:ascii="Times New Roman" w:hAnsi="Times New Roman" w:cs="Times New Roman"/>
          <w:sz w:val="28"/>
          <w:szCs w:val="28"/>
        </w:rPr>
        <w:t>8</w:t>
      </w:r>
      <w:r w:rsidRPr="0079055A">
        <w:rPr>
          <w:rFonts w:ascii="Times New Roman" w:hAnsi="Times New Roman" w:cs="Times New Roman"/>
          <w:sz w:val="28"/>
          <w:szCs w:val="28"/>
        </w:rPr>
        <w:t>,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w:t>
      </w:r>
      <w:r w:rsidR="00D6445D" w:rsidRPr="0079055A">
        <w:rPr>
          <w:rFonts w:ascii="Times New Roman" w:hAnsi="Times New Roman" w:cs="Times New Roman"/>
          <w:sz w:val="28"/>
          <w:szCs w:val="28"/>
        </w:rPr>
        <w:t xml:space="preserve"> документов, установленного Правилами,</w:t>
      </w:r>
      <w:r w:rsidRPr="0079055A">
        <w:rPr>
          <w:rFonts w:ascii="Times New Roman" w:hAnsi="Times New Roman" w:cs="Times New Roman"/>
          <w:sz w:val="28"/>
          <w:szCs w:val="28"/>
        </w:rPr>
        <w:t xml:space="preserve"> он представил документ, который подтверждает это право на указанный день.</w:t>
      </w:r>
    </w:p>
    <w:p w14:paraId="76D98030" w14:textId="409473D7" w:rsidR="00D2288A" w:rsidRPr="0079055A" w:rsidRDefault="00D2288A" w:rsidP="00D2288A">
      <w:pPr>
        <w:autoSpaceDE w:val="0"/>
        <w:autoSpaceDN w:val="0"/>
        <w:adjustRightInd w:val="0"/>
        <w:spacing w:after="0" w:line="240" w:lineRule="auto"/>
        <w:ind w:firstLine="540"/>
        <w:jc w:val="both"/>
        <w:rPr>
          <w:rFonts w:ascii="Times New Roman" w:hAnsi="Times New Roman" w:cs="Times New Roman"/>
          <w:sz w:val="28"/>
          <w:szCs w:val="28"/>
        </w:rPr>
      </w:pPr>
      <w:r w:rsidRPr="0079055A">
        <w:rPr>
          <w:rFonts w:ascii="Times New Roman" w:hAnsi="Times New Roman" w:cs="Times New Roman"/>
          <w:sz w:val="28"/>
          <w:szCs w:val="28"/>
        </w:rPr>
        <w:t xml:space="preserve">Документы, указанные в подпункте </w:t>
      </w:r>
      <w:r w:rsidR="00D71CF4" w:rsidRPr="0079055A">
        <w:rPr>
          <w:rFonts w:ascii="Times New Roman" w:hAnsi="Times New Roman" w:cs="Times New Roman"/>
          <w:sz w:val="28"/>
          <w:szCs w:val="28"/>
        </w:rPr>
        <w:t>7</w:t>
      </w:r>
      <w:r w:rsidRPr="0079055A">
        <w:rPr>
          <w:rFonts w:ascii="Times New Roman" w:hAnsi="Times New Roman" w:cs="Times New Roman"/>
          <w:sz w:val="28"/>
          <w:szCs w:val="28"/>
        </w:rPr>
        <w:t xml:space="preserve">, принимаются с учетом сроков предоставления особых прав, установленных </w:t>
      </w:r>
      <w:hyperlink r:id="rId46" w:history="1">
        <w:r w:rsidRPr="0079055A">
          <w:rPr>
            <w:rFonts w:ascii="Times New Roman" w:hAnsi="Times New Roman" w:cs="Times New Roman"/>
            <w:sz w:val="28"/>
            <w:szCs w:val="28"/>
          </w:rPr>
          <w:t>частями 4</w:t>
        </w:r>
      </w:hyperlink>
      <w:r w:rsidRPr="0079055A">
        <w:rPr>
          <w:rFonts w:ascii="Times New Roman" w:hAnsi="Times New Roman" w:cs="Times New Roman"/>
          <w:sz w:val="28"/>
          <w:szCs w:val="28"/>
        </w:rPr>
        <w:t xml:space="preserve"> и </w:t>
      </w:r>
      <w:hyperlink r:id="rId47" w:history="1">
        <w:r w:rsidRPr="0079055A">
          <w:rPr>
            <w:rFonts w:ascii="Times New Roman" w:hAnsi="Times New Roman" w:cs="Times New Roman"/>
            <w:sz w:val="28"/>
            <w:szCs w:val="28"/>
          </w:rPr>
          <w:t>12 статьи 71</w:t>
        </w:r>
      </w:hyperlink>
      <w:r w:rsidRPr="0079055A">
        <w:rPr>
          <w:rFonts w:ascii="Times New Roman" w:hAnsi="Times New Roman" w:cs="Times New Roman"/>
          <w:sz w:val="28"/>
          <w:szCs w:val="28"/>
        </w:rPr>
        <w:t xml:space="preserve"> Федерального закона </w:t>
      </w:r>
      <w:r w:rsidR="00FB6334" w:rsidRPr="0079055A">
        <w:rPr>
          <w:rFonts w:ascii="Times New Roman" w:hAnsi="Times New Roman" w:cs="Times New Roman"/>
          <w:sz w:val="28"/>
          <w:szCs w:val="28"/>
        </w:rPr>
        <w:t>№</w:t>
      </w:r>
      <w:r w:rsidRPr="0079055A">
        <w:rPr>
          <w:rFonts w:ascii="Times New Roman" w:hAnsi="Times New Roman" w:cs="Times New Roman"/>
          <w:sz w:val="28"/>
          <w:szCs w:val="28"/>
        </w:rPr>
        <w:t xml:space="preserve"> 273-ФЗ.</w:t>
      </w:r>
    </w:p>
    <w:p w14:paraId="77F818D0" w14:textId="3EB12E9C" w:rsidR="003911B6" w:rsidRPr="0079055A" w:rsidRDefault="003911B6" w:rsidP="00181BCA">
      <w:pPr>
        <w:pStyle w:val="ac"/>
        <w:numPr>
          <w:ilvl w:val="1"/>
          <w:numId w:val="29"/>
        </w:numPr>
        <w:autoSpaceDE w:val="0"/>
        <w:autoSpaceDN w:val="0"/>
        <w:adjustRightInd w:val="0"/>
        <w:ind w:left="0" w:firstLine="567"/>
        <w:jc w:val="both"/>
      </w:pPr>
      <w:bookmarkStart w:id="14" w:name="Par0"/>
      <w:bookmarkEnd w:id="14"/>
      <w:r w:rsidRPr="0079055A">
        <w:t>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Заверение указанных копий (электронных образов) не требуется.</w:t>
      </w:r>
    </w:p>
    <w:p w14:paraId="03DCD71B" w14:textId="4C7E8005" w:rsidR="003911B6" w:rsidRPr="0079055A" w:rsidRDefault="003911B6" w:rsidP="00CB0C08">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 xml:space="preserve">При подаче заявления о приеме посредством ЕПГУ документ установленного образца считается представленным в копии, если информация о нем подтверждена в федеральной информационной системе "Федеральный реестр сведений о документах об образовании и (или) о квалификации, документах об обучении" (далее - ФРДО). </w:t>
      </w:r>
    </w:p>
    <w:p w14:paraId="4A34DDE1" w14:textId="77777777" w:rsidR="003911B6" w:rsidRPr="0079055A" w:rsidRDefault="003911B6" w:rsidP="00CB0C08">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Иные документы считаются представленными в копиях, если информация о них подтверждена сведениями, имеющимися на ЕПГУ или в иных государственных информационных системах.</w:t>
      </w:r>
    </w:p>
    <w:p w14:paraId="6930EDFB" w14:textId="77777777" w:rsidR="003911B6" w:rsidRPr="0079055A" w:rsidRDefault="003911B6" w:rsidP="00CB0C08">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 xml:space="preserve">Если информация о документе установленного образца не подтверждена в ФРДО, информация об ином документе не подтверждена сведениями, имеющимися на ЕПГУ или в иных государственных информационных системах, поступающий представляет указанный документ в соответствии с </w:t>
      </w:r>
      <w:hyperlink w:anchor="Par0" w:history="1">
        <w:r w:rsidRPr="0079055A">
          <w:rPr>
            <w:rFonts w:ascii="Times New Roman" w:hAnsi="Times New Roman" w:cs="Times New Roman"/>
            <w:sz w:val="28"/>
            <w:szCs w:val="28"/>
          </w:rPr>
          <w:t>абзацем первым</w:t>
        </w:r>
      </w:hyperlink>
      <w:r w:rsidRPr="0079055A">
        <w:rPr>
          <w:rFonts w:ascii="Times New Roman" w:hAnsi="Times New Roman" w:cs="Times New Roman"/>
          <w:sz w:val="28"/>
          <w:szCs w:val="28"/>
        </w:rPr>
        <w:t xml:space="preserve"> настоящего пункта.</w:t>
      </w:r>
    </w:p>
    <w:p w14:paraId="1526AFF2" w14:textId="77777777" w:rsidR="003911B6" w:rsidRPr="0079055A" w:rsidRDefault="003911B6" w:rsidP="00CB0C08">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Поступающие могут по своему усмотрению представить копии и (или) оригиналы документов установленного образца, информация о которых подтверждена в ФРДО, копии и (или) оригиналы иных документов, информация о которых подтверждена сведениями, имеющимися на ЕПГУ или в иных государственных информационных системах.</w:t>
      </w:r>
    </w:p>
    <w:p w14:paraId="0FD37369" w14:textId="77777777" w:rsidR="00CA319E" w:rsidRPr="0079055A" w:rsidRDefault="003911B6" w:rsidP="00181BCA">
      <w:pPr>
        <w:pStyle w:val="ac"/>
        <w:numPr>
          <w:ilvl w:val="1"/>
          <w:numId w:val="29"/>
        </w:numPr>
        <w:autoSpaceDE w:val="0"/>
        <w:autoSpaceDN w:val="0"/>
        <w:adjustRightInd w:val="0"/>
        <w:ind w:left="0" w:firstLine="426"/>
        <w:jc w:val="both"/>
      </w:pPr>
      <w:r w:rsidRPr="0079055A">
        <w:t>Заявление о приеме представляется на русском языке.</w:t>
      </w:r>
      <w:r w:rsidR="00CA319E" w:rsidRPr="0079055A">
        <w:t xml:space="preserve"> </w:t>
      </w:r>
    </w:p>
    <w:p w14:paraId="2FCD58B7" w14:textId="488042F8" w:rsidR="003911B6" w:rsidRPr="0079055A" w:rsidRDefault="003911B6" w:rsidP="00CA319E">
      <w:pPr>
        <w:autoSpaceDE w:val="0"/>
        <w:autoSpaceDN w:val="0"/>
        <w:adjustRightInd w:val="0"/>
        <w:ind w:firstLine="360"/>
        <w:jc w:val="both"/>
        <w:rPr>
          <w:rFonts w:ascii="Times New Roman" w:hAnsi="Times New Roman" w:cs="Times New Roman"/>
          <w:sz w:val="28"/>
          <w:szCs w:val="28"/>
        </w:rPr>
      </w:pPr>
      <w:r w:rsidRPr="0079055A">
        <w:rPr>
          <w:rFonts w:ascii="Times New Roman" w:hAnsi="Times New Roman" w:cs="Times New Roman"/>
          <w:sz w:val="28"/>
          <w:szCs w:val="28"/>
        </w:rPr>
        <w:t xml:space="preserve">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 Документы, полученные в иностранном государстве, должны быть </w:t>
      </w:r>
      <w:hyperlink r:id="rId48" w:history="1">
        <w:r w:rsidRPr="0079055A">
          <w:rPr>
            <w:rFonts w:ascii="Times New Roman" w:hAnsi="Times New Roman" w:cs="Times New Roman"/>
            <w:sz w:val="28"/>
            <w:szCs w:val="28"/>
          </w:rPr>
          <w:t>легализованы</w:t>
        </w:r>
      </w:hyperlink>
      <w:r w:rsidRPr="0079055A">
        <w:rPr>
          <w:rFonts w:ascii="Times New Roman" w:hAnsi="Times New Roman" w:cs="Times New Roman"/>
          <w:sz w:val="28"/>
          <w:szCs w:val="28"/>
        </w:rPr>
        <w:t>, если иное не предусмотрено международным договором Российской Федерации или законодательством Российской Федерации.</w:t>
      </w:r>
    </w:p>
    <w:p w14:paraId="44926D3C" w14:textId="1D944172" w:rsidR="00CB3D84" w:rsidRPr="0079055A" w:rsidRDefault="00CA319E" w:rsidP="00181BCA">
      <w:pPr>
        <w:pStyle w:val="ac"/>
        <w:numPr>
          <w:ilvl w:val="1"/>
          <w:numId w:val="29"/>
        </w:numPr>
        <w:autoSpaceDE w:val="0"/>
        <w:autoSpaceDN w:val="0"/>
        <w:adjustRightInd w:val="0"/>
        <w:ind w:left="0" w:firstLine="426"/>
        <w:jc w:val="both"/>
      </w:pPr>
      <w:r w:rsidRPr="0079055A">
        <w:rPr>
          <w:b/>
        </w:rPr>
        <w:t>Способы представления (направления) в Университет д</w:t>
      </w:r>
      <w:r w:rsidR="00CB3D84" w:rsidRPr="0079055A">
        <w:rPr>
          <w:b/>
        </w:rPr>
        <w:t>окумент</w:t>
      </w:r>
      <w:r w:rsidRPr="0079055A">
        <w:rPr>
          <w:b/>
        </w:rPr>
        <w:t>ов</w:t>
      </w:r>
      <w:r w:rsidR="00CB3D84" w:rsidRPr="0079055A">
        <w:rPr>
          <w:b/>
        </w:rPr>
        <w:t>, необходимы</w:t>
      </w:r>
      <w:r w:rsidRPr="0079055A">
        <w:rPr>
          <w:b/>
        </w:rPr>
        <w:t>х для поступления</w:t>
      </w:r>
      <w:r w:rsidR="00CB3D84" w:rsidRPr="0079055A">
        <w:rPr>
          <w:b/>
        </w:rPr>
        <w:t>:</w:t>
      </w:r>
    </w:p>
    <w:p w14:paraId="0BFE7C6B" w14:textId="3DEE6D18" w:rsidR="009C682C" w:rsidRPr="0079055A" w:rsidRDefault="009C682C" w:rsidP="009C682C">
      <w:pPr>
        <w:autoSpaceDE w:val="0"/>
        <w:autoSpaceDN w:val="0"/>
        <w:adjustRightInd w:val="0"/>
        <w:spacing w:after="0" w:line="240" w:lineRule="auto"/>
        <w:ind w:firstLine="426"/>
        <w:jc w:val="both"/>
        <w:rPr>
          <w:rFonts w:ascii="Times New Roman" w:hAnsi="Times New Roman" w:cs="Times New Roman"/>
          <w:b/>
          <w:sz w:val="28"/>
          <w:szCs w:val="28"/>
        </w:rPr>
      </w:pPr>
      <w:r w:rsidRPr="0079055A">
        <w:rPr>
          <w:rFonts w:ascii="Times New Roman" w:hAnsi="Times New Roman" w:cs="Times New Roman"/>
          <w:b/>
          <w:sz w:val="28"/>
          <w:szCs w:val="28"/>
        </w:rPr>
        <w:t>на программы бакалавриата и специалитета:</w:t>
      </w:r>
    </w:p>
    <w:p w14:paraId="079FFD96" w14:textId="77777777" w:rsidR="009C682C" w:rsidRPr="0079055A" w:rsidRDefault="009C682C" w:rsidP="009C682C">
      <w:pPr>
        <w:pStyle w:val="ConsPlusNormal"/>
        <w:ind w:firstLine="426"/>
        <w:jc w:val="both"/>
        <w:rPr>
          <w:rFonts w:ascii="Times New Roman" w:hAnsi="Times New Roman" w:cs="Times New Roman"/>
          <w:sz w:val="28"/>
          <w:szCs w:val="28"/>
        </w:rPr>
      </w:pPr>
      <w:r w:rsidRPr="0079055A">
        <w:rPr>
          <w:rFonts w:ascii="Times New Roman" w:hAnsi="Times New Roman" w:cs="Times New Roman"/>
          <w:sz w:val="28"/>
          <w:szCs w:val="28"/>
        </w:rPr>
        <w:t>1) представляются в Университет лично поступающим;</w:t>
      </w:r>
    </w:p>
    <w:p w14:paraId="1FD0213C" w14:textId="77777777" w:rsidR="009C682C" w:rsidRPr="0079055A" w:rsidRDefault="009C682C" w:rsidP="009C682C">
      <w:pPr>
        <w:pStyle w:val="ConsPlusNormal"/>
        <w:ind w:firstLine="426"/>
        <w:jc w:val="both"/>
        <w:rPr>
          <w:rFonts w:ascii="Times New Roman" w:hAnsi="Times New Roman" w:cs="Times New Roman"/>
          <w:sz w:val="28"/>
          <w:szCs w:val="28"/>
        </w:rPr>
      </w:pPr>
      <w:r w:rsidRPr="0079055A">
        <w:rPr>
          <w:rFonts w:ascii="Times New Roman" w:hAnsi="Times New Roman" w:cs="Times New Roman"/>
          <w:sz w:val="28"/>
          <w:szCs w:val="28"/>
        </w:rPr>
        <w:t>2) направляются в Университет через операторов почтовой связи общего пользования;</w:t>
      </w:r>
    </w:p>
    <w:p w14:paraId="0E97C80D" w14:textId="77777777" w:rsidR="009C682C" w:rsidRPr="0079055A" w:rsidRDefault="009C682C" w:rsidP="009C682C">
      <w:pPr>
        <w:widowControl w:val="0"/>
        <w:tabs>
          <w:tab w:val="left" w:pos="1080"/>
        </w:tabs>
        <w:autoSpaceDE w:val="0"/>
        <w:autoSpaceDN w:val="0"/>
        <w:adjustRightInd w:val="0"/>
        <w:spacing w:after="0" w:line="240" w:lineRule="auto"/>
        <w:ind w:firstLine="426"/>
        <w:jc w:val="both"/>
        <w:rPr>
          <w:rFonts w:ascii="Times New Roman" w:hAnsi="Times New Roman" w:cs="Times New Roman"/>
          <w:sz w:val="28"/>
          <w:szCs w:val="28"/>
        </w:rPr>
      </w:pPr>
      <w:r w:rsidRPr="0079055A">
        <w:rPr>
          <w:rFonts w:ascii="Times New Roman" w:hAnsi="Times New Roman" w:cs="Times New Roman"/>
          <w:sz w:val="28"/>
          <w:szCs w:val="28"/>
        </w:rPr>
        <w:t xml:space="preserve">3) направляются в Университет в электронной форме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w:t>
      </w:r>
    </w:p>
    <w:p w14:paraId="03F115FF" w14:textId="77777777" w:rsidR="00AD5DB5" w:rsidRPr="0079055A" w:rsidRDefault="00AD5DB5" w:rsidP="009C682C">
      <w:pPr>
        <w:autoSpaceDE w:val="0"/>
        <w:autoSpaceDN w:val="0"/>
        <w:adjustRightInd w:val="0"/>
        <w:spacing w:after="0" w:line="240" w:lineRule="auto"/>
        <w:ind w:firstLine="426"/>
        <w:jc w:val="both"/>
        <w:rPr>
          <w:rFonts w:ascii="Times New Roman" w:hAnsi="Times New Roman" w:cs="Times New Roman"/>
          <w:b/>
          <w:sz w:val="28"/>
          <w:szCs w:val="28"/>
        </w:rPr>
      </w:pPr>
    </w:p>
    <w:p w14:paraId="752C06A6" w14:textId="75101087" w:rsidR="009C682C" w:rsidRPr="0079055A" w:rsidRDefault="009C682C" w:rsidP="009C682C">
      <w:pPr>
        <w:autoSpaceDE w:val="0"/>
        <w:autoSpaceDN w:val="0"/>
        <w:adjustRightInd w:val="0"/>
        <w:spacing w:after="0" w:line="240" w:lineRule="auto"/>
        <w:ind w:firstLine="426"/>
        <w:jc w:val="both"/>
        <w:rPr>
          <w:rFonts w:ascii="Times New Roman" w:hAnsi="Times New Roman" w:cs="Times New Roman"/>
          <w:b/>
          <w:sz w:val="28"/>
          <w:szCs w:val="28"/>
        </w:rPr>
      </w:pPr>
      <w:r w:rsidRPr="0079055A">
        <w:rPr>
          <w:rFonts w:ascii="Times New Roman" w:hAnsi="Times New Roman" w:cs="Times New Roman"/>
          <w:b/>
          <w:sz w:val="28"/>
          <w:szCs w:val="28"/>
        </w:rPr>
        <w:t>на программы магистратуры:</w:t>
      </w:r>
    </w:p>
    <w:p w14:paraId="0FC8727F" w14:textId="77777777" w:rsidR="009C682C" w:rsidRPr="0079055A" w:rsidRDefault="009C682C" w:rsidP="009C682C">
      <w:pPr>
        <w:pStyle w:val="ConsPlusNormal"/>
        <w:ind w:firstLine="426"/>
        <w:jc w:val="both"/>
        <w:rPr>
          <w:rFonts w:ascii="Times New Roman" w:hAnsi="Times New Roman" w:cs="Times New Roman"/>
          <w:sz w:val="28"/>
          <w:szCs w:val="28"/>
        </w:rPr>
      </w:pPr>
      <w:r w:rsidRPr="0079055A">
        <w:rPr>
          <w:rFonts w:ascii="Times New Roman" w:hAnsi="Times New Roman" w:cs="Times New Roman"/>
          <w:sz w:val="28"/>
          <w:szCs w:val="28"/>
        </w:rPr>
        <w:t>1) представляются в Университет лично поступающим;</w:t>
      </w:r>
    </w:p>
    <w:p w14:paraId="17DD27F0" w14:textId="77777777" w:rsidR="009C682C" w:rsidRPr="0079055A" w:rsidRDefault="009C682C" w:rsidP="009C682C">
      <w:pPr>
        <w:pStyle w:val="ConsPlusNormal"/>
        <w:ind w:firstLine="426"/>
        <w:jc w:val="both"/>
        <w:rPr>
          <w:rFonts w:ascii="Times New Roman" w:hAnsi="Times New Roman" w:cs="Times New Roman"/>
          <w:sz w:val="28"/>
          <w:szCs w:val="28"/>
        </w:rPr>
      </w:pPr>
      <w:r w:rsidRPr="0079055A">
        <w:rPr>
          <w:rFonts w:ascii="Times New Roman" w:hAnsi="Times New Roman" w:cs="Times New Roman"/>
          <w:sz w:val="28"/>
          <w:szCs w:val="28"/>
        </w:rPr>
        <w:t>2) направляются в Университет через операторов почтовой связи общего пользования;</w:t>
      </w:r>
    </w:p>
    <w:p w14:paraId="1A51E5B3" w14:textId="77777777" w:rsidR="009C682C" w:rsidRPr="0079055A" w:rsidRDefault="009C682C" w:rsidP="009C682C">
      <w:pPr>
        <w:widowControl w:val="0"/>
        <w:tabs>
          <w:tab w:val="left" w:pos="1080"/>
        </w:tabs>
        <w:autoSpaceDE w:val="0"/>
        <w:autoSpaceDN w:val="0"/>
        <w:adjustRightInd w:val="0"/>
        <w:spacing w:after="0" w:line="240" w:lineRule="auto"/>
        <w:ind w:firstLine="426"/>
        <w:jc w:val="both"/>
        <w:rPr>
          <w:rFonts w:ascii="Times New Roman" w:hAnsi="Times New Roman" w:cs="Times New Roman"/>
          <w:bCs/>
          <w:i/>
          <w:sz w:val="28"/>
          <w:szCs w:val="28"/>
        </w:rPr>
      </w:pPr>
      <w:r w:rsidRPr="0079055A">
        <w:rPr>
          <w:rFonts w:ascii="Times New Roman" w:hAnsi="Times New Roman" w:cs="Times New Roman"/>
          <w:sz w:val="28"/>
          <w:szCs w:val="28"/>
        </w:rPr>
        <w:t>3) направляются в Университет в электронной форме посредством электронной информационной системы Университета «Личный кабинет».</w:t>
      </w:r>
      <w:r w:rsidRPr="0079055A">
        <w:rPr>
          <w:rFonts w:ascii="Times New Roman" w:hAnsi="Times New Roman" w:cs="Times New Roman"/>
          <w:bCs/>
          <w:i/>
          <w:sz w:val="28"/>
          <w:szCs w:val="28"/>
        </w:rPr>
        <w:t xml:space="preserve"> </w:t>
      </w:r>
    </w:p>
    <w:p w14:paraId="600207AB" w14:textId="77777777" w:rsidR="00CB3D84" w:rsidRPr="0079055A" w:rsidRDefault="00CB3D84" w:rsidP="00CB3D8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Информация о местах приема документов, о почтовых адресах указана </w:t>
      </w:r>
      <w:r w:rsidRPr="0079055A">
        <w:rPr>
          <w:rFonts w:ascii="Times New Roman" w:hAnsi="Times New Roman" w:cs="Times New Roman"/>
          <w:sz w:val="28"/>
          <w:szCs w:val="28"/>
        </w:rPr>
        <w:br/>
        <w:t>в Приложении №4 к Правилам приема.</w:t>
      </w:r>
    </w:p>
    <w:p w14:paraId="257C68D0" w14:textId="0EC17693" w:rsidR="003911B6" w:rsidRPr="0079055A" w:rsidRDefault="003911B6" w:rsidP="00181BCA">
      <w:pPr>
        <w:pStyle w:val="ConsPlusNormal"/>
        <w:numPr>
          <w:ilvl w:val="1"/>
          <w:numId w:val="29"/>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Прием документов осуществляется в установленные Правилами приема сроки в соответствии с графиком работы Центральной приемной комиссии (приемной комиссии филиала). В последний день приема документов заявление от поступающего принимается, если оно было подано в приемную комиссию не позднее окончания рабочего времени, установленного графиком работы.</w:t>
      </w:r>
    </w:p>
    <w:p w14:paraId="76DDB5A0" w14:textId="48D77C57" w:rsidR="00CB3D84" w:rsidRPr="0079055A" w:rsidRDefault="00CB3D84" w:rsidP="00181BCA">
      <w:pPr>
        <w:pStyle w:val="ConsPlusNormal"/>
        <w:numPr>
          <w:ilvl w:val="1"/>
          <w:numId w:val="29"/>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В случае если документы, необходимые для поступления, представляются в </w:t>
      </w:r>
      <w:r w:rsidR="004F7A33" w:rsidRPr="0079055A">
        <w:rPr>
          <w:rFonts w:ascii="Times New Roman" w:hAnsi="Times New Roman" w:cs="Times New Roman"/>
          <w:sz w:val="28"/>
          <w:szCs w:val="28"/>
        </w:rPr>
        <w:t>Университет</w:t>
      </w:r>
      <w:r w:rsidRPr="0079055A">
        <w:rPr>
          <w:rFonts w:ascii="Times New Roman" w:hAnsi="Times New Roman" w:cs="Times New Roman"/>
          <w:sz w:val="28"/>
          <w:szCs w:val="28"/>
        </w:rPr>
        <w:t xml:space="preserve"> лично поступающим, поступающему выдается расписка в приеме документов.</w:t>
      </w:r>
    </w:p>
    <w:p w14:paraId="737E3295" w14:textId="09F6A56E" w:rsidR="00CB3D84" w:rsidRPr="0079055A" w:rsidRDefault="00CB3D84" w:rsidP="00181BCA">
      <w:pPr>
        <w:pStyle w:val="ConsPlusNormal"/>
        <w:numPr>
          <w:ilvl w:val="1"/>
          <w:numId w:val="29"/>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При подаче заявления о приеме через операторов почтовой связи общего пользования заявление о приеме, распечатанное с сайта Университета (подсайта филиала) и заполненное от руки, и документы, указанные в пункте 6.</w:t>
      </w:r>
      <w:r w:rsidR="00D474B6" w:rsidRPr="0079055A">
        <w:rPr>
          <w:rFonts w:ascii="Times New Roman" w:hAnsi="Times New Roman" w:cs="Times New Roman"/>
          <w:sz w:val="28"/>
          <w:szCs w:val="28"/>
        </w:rPr>
        <w:t>8</w:t>
      </w:r>
      <w:r w:rsidRPr="0079055A">
        <w:rPr>
          <w:rFonts w:ascii="Times New Roman" w:hAnsi="Times New Roman" w:cs="Times New Roman"/>
          <w:sz w:val="28"/>
          <w:szCs w:val="28"/>
        </w:rPr>
        <w:t xml:space="preserve"> Правил приема, направляются в Университет (филиал) заказным письмом с уведомлением о вручении и описью вложения. Указанные документы принимаются, если они поступили в Университет (г. Москва) и (или) его филиал не позднее срока завершения приема документов, установленного Правилами приема. </w:t>
      </w:r>
    </w:p>
    <w:p w14:paraId="328DA8AC" w14:textId="77777777" w:rsidR="00CB3D84" w:rsidRPr="0079055A" w:rsidRDefault="00CB3D84" w:rsidP="00181BCA">
      <w:pPr>
        <w:pStyle w:val="ConsPlusNormal"/>
        <w:numPr>
          <w:ilvl w:val="1"/>
          <w:numId w:val="29"/>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При подаче заявления о приеме в электронной форме через Личный кабинет прилагаемые к нему документы представляются (направляются) в форме их электронных образов (документов на бумажном носителе, преобразованных в электронную форму путем сканирования или фотографирования с обеспечением машиночитаемого распознавания его реквизитов). Изображения сохраняются в форматах pdf или jpg. Фотография абитуриента, отправляемая в электронном виде, должна соответствовать следующим требованиям: </w:t>
      </w:r>
    </w:p>
    <w:p w14:paraId="7F8C9789" w14:textId="77777777" w:rsidR="00CB3D84" w:rsidRPr="0079055A" w:rsidRDefault="00CB3D84" w:rsidP="00FB73BD">
      <w:pPr>
        <w:pStyle w:val="aa"/>
        <w:numPr>
          <w:ilvl w:val="0"/>
          <w:numId w:val="7"/>
        </w:numPr>
        <w:tabs>
          <w:tab w:val="left" w:pos="993"/>
        </w:tabs>
        <w:spacing w:before="0" w:beforeAutospacing="0" w:after="0" w:afterAutospacing="0"/>
        <w:ind w:left="0" w:firstLine="567"/>
        <w:textAlignment w:val="baseline"/>
        <w:rPr>
          <w:sz w:val="28"/>
          <w:szCs w:val="28"/>
        </w:rPr>
      </w:pPr>
      <w:r w:rsidRPr="0079055A">
        <w:rPr>
          <w:sz w:val="28"/>
          <w:szCs w:val="28"/>
        </w:rPr>
        <w:t>ориентация фотографии – книжная;</w:t>
      </w:r>
    </w:p>
    <w:p w14:paraId="4F9E66CB" w14:textId="77777777" w:rsidR="00CB3D84" w:rsidRPr="0079055A" w:rsidRDefault="00CB3D84" w:rsidP="00FB73BD">
      <w:pPr>
        <w:pStyle w:val="ac"/>
        <w:numPr>
          <w:ilvl w:val="0"/>
          <w:numId w:val="7"/>
        </w:numPr>
        <w:tabs>
          <w:tab w:val="left" w:pos="993"/>
        </w:tabs>
        <w:ind w:left="0" w:firstLine="567"/>
        <w:textAlignment w:val="baseline"/>
      </w:pPr>
      <w:r w:rsidRPr="0079055A">
        <w:t>монотонный светлый фон – серый, белый;</w:t>
      </w:r>
    </w:p>
    <w:p w14:paraId="0ADA55B0" w14:textId="77777777" w:rsidR="00CB3D84" w:rsidRPr="0079055A" w:rsidRDefault="00CB3D84" w:rsidP="00FB73BD">
      <w:pPr>
        <w:pStyle w:val="ac"/>
        <w:numPr>
          <w:ilvl w:val="0"/>
          <w:numId w:val="7"/>
        </w:numPr>
        <w:tabs>
          <w:tab w:val="left" w:pos="993"/>
        </w:tabs>
        <w:ind w:left="0" w:firstLine="567"/>
        <w:jc w:val="both"/>
        <w:textAlignment w:val="baseline"/>
      </w:pPr>
      <w:r w:rsidRPr="0079055A">
        <w:t>лицо на фотографии занимает большую часть кадра, около 70-80%, в кадр попадает верхняя часть плеч;</w:t>
      </w:r>
    </w:p>
    <w:p w14:paraId="7515EF8A" w14:textId="77777777" w:rsidR="00CB3D84" w:rsidRPr="0079055A" w:rsidRDefault="00CB3D84" w:rsidP="00FB73BD">
      <w:pPr>
        <w:pStyle w:val="ConsPlusNormal"/>
        <w:numPr>
          <w:ilvl w:val="0"/>
          <w:numId w:val="7"/>
        </w:numPr>
        <w:tabs>
          <w:tab w:val="left" w:pos="993"/>
        </w:tabs>
        <w:adjustRightInd w:val="0"/>
        <w:ind w:left="0" w:firstLine="567"/>
        <w:jc w:val="both"/>
        <w:rPr>
          <w:rFonts w:ascii="Times New Roman" w:hAnsi="Times New Roman" w:cs="Times New Roman"/>
          <w:sz w:val="28"/>
          <w:szCs w:val="28"/>
        </w:rPr>
      </w:pPr>
      <w:r w:rsidRPr="0079055A">
        <w:rPr>
          <w:rFonts w:ascii="Times New Roman" w:hAnsi="Times New Roman" w:cs="Times New Roman"/>
          <w:sz w:val="28"/>
          <w:szCs w:val="28"/>
        </w:rPr>
        <w:t>положение головы – анфас, взгляд направлен строго вперед, волосы не должны закрывать лицо;</w:t>
      </w:r>
    </w:p>
    <w:p w14:paraId="65938095" w14:textId="77777777" w:rsidR="00CB3D84" w:rsidRPr="0079055A" w:rsidRDefault="00CB3D84" w:rsidP="00FB73BD">
      <w:pPr>
        <w:pStyle w:val="aa"/>
        <w:numPr>
          <w:ilvl w:val="0"/>
          <w:numId w:val="7"/>
        </w:numPr>
        <w:tabs>
          <w:tab w:val="left" w:pos="993"/>
        </w:tabs>
        <w:spacing w:before="0" w:beforeAutospacing="0" w:after="0" w:afterAutospacing="0"/>
        <w:ind w:left="0" w:firstLine="567"/>
        <w:jc w:val="both"/>
        <w:textAlignment w:val="baseline"/>
        <w:rPr>
          <w:sz w:val="28"/>
          <w:szCs w:val="28"/>
        </w:rPr>
      </w:pPr>
      <w:r w:rsidRPr="0079055A">
        <w:rPr>
          <w:sz w:val="28"/>
          <w:szCs w:val="28"/>
        </w:rPr>
        <w:t>освещение равномерное, фотография должна быть четкой, не допускается наличие теней, противоестественных оттенков кожи, бликов, эффекта красных глаз.</w:t>
      </w:r>
    </w:p>
    <w:p w14:paraId="66B8D348" w14:textId="77777777" w:rsidR="00CB3D84" w:rsidRPr="0079055A" w:rsidRDefault="00CB3D84" w:rsidP="00CB3D8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Не принимаются: чересчур осветленные или затемненные фотографии, в головном уборе, с использованием художественных или любых других фильтров, искажающих фотографию, сканированные изображения фотографий с бумажного или других носителей.</w:t>
      </w:r>
    </w:p>
    <w:p w14:paraId="03181F43" w14:textId="395A2E1E" w:rsidR="003911B6" w:rsidRPr="0079055A" w:rsidRDefault="003911B6" w:rsidP="00181BCA">
      <w:pPr>
        <w:pStyle w:val="ConsPlusNormal"/>
        <w:numPr>
          <w:ilvl w:val="1"/>
          <w:numId w:val="29"/>
        </w:numPr>
        <w:ind w:left="0" w:firstLine="567"/>
        <w:jc w:val="both"/>
        <w:rPr>
          <w:rFonts w:ascii="Times New Roman" w:hAnsi="Times New Roman" w:cs="Times New Roman"/>
          <w:sz w:val="28"/>
          <w:szCs w:val="28"/>
        </w:rPr>
      </w:pPr>
      <w:bookmarkStart w:id="15" w:name="P353"/>
      <w:bookmarkStart w:id="16" w:name="P358"/>
      <w:bookmarkStart w:id="17" w:name="P359"/>
      <w:bookmarkStart w:id="18" w:name="P360"/>
      <w:bookmarkStart w:id="19" w:name="P361"/>
      <w:bookmarkEnd w:id="15"/>
      <w:bookmarkEnd w:id="16"/>
      <w:bookmarkEnd w:id="17"/>
      <w:bookmarkEnd w:id="18"/>
      <w:bookmarkEnd w:id="19"/>
      <w:r w:rsidRPr="0079055A">
        <w:rPr>
          <w:rFonts w:ascii="Times New Roman" w:hAnsi="Times New Roman" w:cs="Times New Roman"/>
          <w:sz w:val="28"/>
          <w:szCs w:val="28"/>
        </w:rPr>
        <w:t>Университет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14:paraId="51ABC8D6" w14:textId="77777777" w:rsidR="00111A46" w:rsidRPr="0079055A" w:rsidRDefault="00A10CDD" w:rsidP="00181BCA">
      <w:pPr>
        <w:pStyle w:val="ConsPlusNormal"/>
        <w:numPr>
          <w:ilvl w:val="1"/>
          <w:numId w:val="29"/>
        </w:numPr>
        <w:ind w:left="0" w:firstLine="567"/>
        <w:jc w:val="both"/>
        <w:rPr>
          <w:rStyle w:val="af4"/>
          <w:rFonts w:ascii="Times New Roman" w:hAnsi="Times New Roman" w:cs="Times New Roman"/>
          <w:sz w:val="28"/>
          <w:szCs w:val="28"/>
        </w:rPr>
      </w:pPr>
      <w:r w:rsidRPr="0079055A">
        <w:rPr>
          <w:rFonts w:ascii="Times New Roman" w:hAnsi="Times New Roman" w:cs="Times New Roman"/>
          <w:sz w:val="28"/>
          <w:szCs w:val="28"/>
        </w:rPr>
        <w:t xml:space="preserve">При подаче в ЦПК (ПКФ) заявления о приеме формируется личное дело поступающего, в котором хранятся копия документа об образовании установленного образца, копия документа,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w:t>
      </w:r>
      <w:r w:rsidRPr="0079055A">
        <w:rPr>
          <w:rStyle w:val="af4"/>
          <w:rFonts w:ascii="Times New Roman" w:hAnsi="Times New Roman" w:cs="Times New Roman"/>
          <w:sz w:val="28"/>
          <w:szCs w:val="28"/>
        </w:rPr>
        <w:t>До зачисления личные дела лиц, подавших заявление о приеме посредством Личного кабинета, могут формироваться в электронном формате.</w:t>
      </w:r>
      <w:bookmarkStart w:id="20" w:name="P397"/>
      <w:bookmarkEnd w:id="20"/>
    </w:p>
    <w:p w14:paraId="34C1E8B5" w14:textId="2C928871" w:rsidR="00111A46" w:rsidRPr="0079055A" w:rsidRDefault="00111A46" w:rsidP="00181BCA">
      <w:pPr>
        <w:pStyle w:val="ConsPlusNormal"/>
        <w:numPr>
          <w:ilvl w:val="1"/>
          <w:numId w:val="29"/>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Поступающий имеет право на любом этапе поступления на обучение подать заявление об отзыве из Университета оригинала документа установленного образца (отметки о представлении в Университет оригинала документа установленного образца, выставленной поступающим на ЕПГУ) (далее - отзыв оригинала), заявление об отзыве из Университета поданных документов (далее - отзыв документов). Поступающий, зачисленный на обучение, имеет право подать заявление об отказе от зачисления.</w:t>
      </w:r>
    </w:p>
    <w:p w14:paraId="767E0075" w14:textId="55273F35" w:rsidR="00111A46" w:rsidRPr="0079055A" w:rsidRDefault="00111A46" w:rsidP="00111A46">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При отзыве оригинала поступающий не исключается из списков лиц, подавших документы, списков поступающих. При отзыве документов поступающий исключается из списков лиц, подавших документы, списков поступающих и не подлежит зачислению в Университет (исключается из числа зачисленных). При отказе от зачисления поступающий исключается из числа зачисленных.</w:t>
      </w:r>
    </w:p>
    <w:p w14:paraId="33D85538" w14:textId="5AE48DA6" w:rsidR="00111A46" w:rsidRPr="0079055A" w:rsidRDefault="00111A46" w:rsidP="00111A46">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Поступающий, зачисленный на места в рамках контрольных цифр и желающий осуществить отзыв оригинала, подает заявление об отзыве оригинала с одновременной подачей заявления об отказе от зачисления.</w:t>
      </w:r>
    </w:p>
    <w:p w14:paraId="4C59E479" w14:textId="725B4E0B" w:rsidR="00C91D09" w:rsidRPr="0079055A" w:rsidRDefault="00C91D09" w:rsidP="00181BCA">
      <w:pPr>
        <w:pStyle w:val="ConsPlusNormal"/>
        <w:numPr>
          <w:ilvl w:val="1"/>
          <w:numId w:val="29"/>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До истечения срока приема на места в рамках контрольных цифр по конкретным условиям поступления</w:t>
      </w:r>
      <w:r w:rsidR="00323CDA" w:rsidRPr="0079055A">
        <w:rPr>
          <w:rFonts w:ascii="Times New Roman" w:hAnsi="Times New Roman" w:cs="Times New Roman"/>
          <w:sz w:val="28"/>
          <w:szCs w:val="28"/>
        </w:rPr>
        <w:t xml:space="preserve"> </w:t>
      </w:r>
      <w:r w:rsidRPr="0079055A">
        <w:rPr>
          <w:rFonts w:ascii="Times New Roman" w:hAnsi="Times New Roman" w:cs="Times New Roman"/>
          <w:sz w:val="28"/>
          <w:szCs w:val="28"/>
        </w:rPr>
        <w:t xml:space="preserve">поданные документы или оригинал документа установленного образца выдаются поступающему при представлении им в </w:t>
      </w:r>
      <w:r w:rsidR="0005125F" w:rsidRPr="0079055A">
        <w:rPr>
          <w:rFonts w:ascii="Times New Roman" w:hAnsi="Times New Roman" w:cs="Times New Roman"/>
          <w:sz w:val="28"/>
          <w:szCs w:val="28"/>
        </w:rPr>
        <w:t>Университет</w:t>
      </w:r>
      <w:r w:rsidRPr="0079055A">
        <w:rPr>
          <w:rFonts w:ascii="Times New Roman" w:hAnsi="Times New Roman" w:cs="Times New Roman"/>
          <w:sz w:val="28"/>
          <w:szCs w:val="28"/>
        </w:rPr>
        <w:t xml:space="preserve"> лично заявления соответственно об отзыве документов или об отзыве оригинала:</w:t>
      </w:r>
    </w:p>
    <w:p w14:paraId="2F9ED2A5" w14:textId="5454E92C" w:rsidR="00C91D09" w:rsidRPr="0079055A" w:rsidRDefault="00E26DB8"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 </w:t>
      </w:r>
      <w:r w:rsidR="00C91D09" w:rsidRPr="0079055A">
        <w:rPr>
          <w:rFonts w:ascii="Times New Roman" w:hAnsi="Times New Roman" w:cs="Times New Roman"/>
          <w:sz w:val="28"/>
          <w:szCs w:val="28"/>
        </w:rPr>
        <w:t>в течение двух часов после подачи заявления - в случае подачи заявления не менее чем за 2 часа до конца рабочего дня;</w:t>
      </w:r>
    </w:p>
    <w:p w14:paraId="33C039D0" w14:textId="77777777" w:rsidR="00164517" w:rsidRPr="0079055A" w:rsidRDefault="00E26DB8" w:rsidP="00164517">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 </w:t>
      </w:r>
      <w:r w:rsidR="00C91D09" w:rsidRPr="0079055A">
        <w:rPr>
          <w:rFonts w:ascii="Times New Roman" w:hAnsi="Times New Roman" w:cs="Times New Roman"/>
          <w:sz w:val="28"/>
          <w:szCs w:val="28"/>
        </w:rPr>
        <w:t>в течение первых двух часов следующего рабочего дня - в случае подачи заявления менее чем за 2 часа до конца рабочего дня.</w:t>
      </w:r>
    </w:p>
    <w:p w14:paraId="246A97EC" w14:textId="6718987D" w:rsidR="00164517" w:rsidRPr="0079055A" w:rsidRDefault="00C91D09" w:rsidP="00181BCA">
      <w:pPr>
        <w:pStyle w:val="ConsPlusNormal"/>
        <w:numPr>
          <w:ilvl w:val="1"/>
          <w:numId w:val="29"/>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После истечения срока, указанного в </w:t>
      </w:r>
      <w:hyperlink w:anchor="P397" w:history="1">
        <w:r w:rsidRPr="0079055A">
          <w:rPr>
            <w:rFonts w:ascii="Times New Roman" w:hAnsi="Times New Roman" w:cs="Times New Roman"/>
            <w:sz w:val="28"/>
            <w:szCs w:val="28"/>
          </w:rPr>
          <w:t xml:space="preserve">пункте </w:t>
        </w:r>
        <w:r w:rsidR="00F82E01" w:rsidRPr="0079055A">
          <w:rPr>
            <w:rFonts w:ascii="Times New Roman" w:hAnsi="Times New Roman" w:cs="Times New Roman"/>
            <w:sz w:val="28"/>
            <w:szCs w:val="28"/>
          </w:rPr>
          <w:t>6.</w:t>
        </w:r>
        <w:r w:rsidR="00164517" w:rsidRPr="0079055A">
          <w:rPr>
            <w:rFonts w:ascii="Times New Roman" w:hAnsi="Times New Roman" w:cs="Times New Roman"/>
            <w:sz w:val="28"/>
            <w:szCs w:val="28"/>
          </w:rPr>
          <w:t>19</w:t>
        </w:r>
      </w:hyperlink>
      <w:r w:rsidRPr="0079055A">
        <w:rPr>
          <w:rFonts w:ascii="Times New Roman" w:hAnsi="Times New Roman" w:cs="Times New Roman"/>
          <w:sz w:val="28"/>
          <w:szCs w:val="28"/>
        </w:rPr>
        <w:t xml:space="preserve"> П</w:t>
      </w:r>
      <w:r w:rsidR="00F82E01" w:rsidRPr="0079055A">
        <w:rPr>
          <w:rFonts w:ascii="Times New Roman" w:hAnsi="Times New Roman" w:cs="Times New Roman"/>
          <w:sz w:val="28"/>
          <w:szCs w:val="28"/>
        </w:rPr>
        <w:t>равил приема</w:t>
      </w:r>
      <w:r w:rsidRPr="0079055A">
        <w:rPr>
          <w:rFonts w:ascii="Times New Roman" w:hAnsi="Times New Roman" w:cs="Times New Roman"/>
          <w:sz w:val="28"/>
          <w:szCs w:val="28"/>
        </w:rPr>
        <w:t xml:space="preserve">, поданные документы в части их оригиналов (при наличии) или оригинал документа установленного образца возвращаются поступающему </w:t>
      </w:r>
      <w:r w:rsidR="00164517" w:rsidRPr="0079055A">
        <w:rPr>
          <w:rFonts w:ascii="Times New Roman" w:hAnsi="Times New Roman" w:cs="Times New Roman"/>
          <w:sz w:val="28"/>
          <w:szCs w:val="28"/>
        </w:rPr>
        <w:t>в течение одного рабочего дня после дня поступления в Университет заявления об отзыве документов или об отзыве оригинала. В случае невозможности возврата указанных оригиналов они остаются на хранении в Университете.</w:t>
      </w:r>
    </w:p>
    <w:p w14:paraId="72086991" w14:textId="77777777" w:rsidR="00A9369E" w:rsidRPr="0079055A" w:rsidRDefault="00A9369E" w:rsidP="00A9369E">
      <w:pPr>
        <w:pStyle w:val="ConsPlusTitle"/>
        <w:ind w:left="360"/>
        <w:outlineLvl w:val="1"/>
        <w:rPr>
          <w:rFonts w:ascii="Times New Roman" w:hAnsi="Times New Roman" w:cs="Times New Roman"/>
          <w:sz w:val="26"/>
          <w:szCs w:val="26"/>
        </w:rPr>
      </w:pPr>
    </w:p>
    <w:p w14:paraId="47C6D71D" w14:textId="77777777" w:rsidR="00A9369E" w:rsidRPr="0079055A" w:rsidRDefault="00A9369E" w:rsidP="00A9369E">
      <w:pPr>
        <w:pStyle w:val="ConsPlusTitle"/>
        <w:ind w:left="360"/>
        <w:outlineLvl w:val="1"/>
        <w:rPr>
          <w:rFonts w:ascii="Times New Roman" w:hAnsi="Times New Roman" w:cs="Times New Roman"/>
          <w:sz w:val="26"/>
          <w:szCs w:val="26"/>
        </w:rPr>
      </w:pPr>
    </w:p>
    <w:p w14:paraId="05DE113F" w14:textId="4502CAF0" w:rsidR="00E9173A" w:rsidRPr="0079055A" w:rsidRDefault="00E9173A" w:rsidP="00181BCA">
      <w:pPr>
        <w:pStyle w:val="ConsPlusTitle"/>
        <w:numPr>
          <w:ilvl w:val="0"/>
          <w:numId w:val="29"/>
        </w:numPr>
        <w:jc w:val="center"/>
        <w:outlineLvl w:val="1"/>
        <w:rPr>
          <w:rFonts w:ascii="Times New Roman" w:hAnsi="Times New Roman" w:cs="Times New Roman"/>
          <w:sz w:val="26"/>
          <w:szCs w:val="26"/>
        </w:rPr>
      </w:pPr>
      <w:r w:rsidRPr="0079055A">
        <w:rPr>
          <w:rFonts w:ascii="Times New Roman" w:hAnsi="Times New Roman" w:cs="Times New Roman"/>
          <w:sz w:val="26"/>
          <w:szCs w:val="26"/>
        </w:rPr>
        <w:t>ПРИЕМ НА ЦЕЛЕВОЕ ОБУЧЕНИЕ</w:t>
      </w:r>
    </w:p>
    <w:p w14:paraId="33485662" w14:textId="77777777" w:rsidR="00E9173A" w:rsidRPr="0079055A" w:rsidRDefault="00E9173A" w:rsidP="00E9173A">
      <w:pPr>
        <w:pStyle w:val="ConsPlusNormal"/>
        <w:jc w:val="both"/>
        <w:rPr>
          <w:rFonts w:ascii="Times New Roman" w:hAnsi="Times New Roman" w:cs="Times New Roman"/>
          <w:sz w:val="26"/>
          <w:szCs w:val="26"/>
        </w:rPr>
      </w:pPr>
    </w:p>
    <w:p w14:paraId="35C5978B" w14:textId="77777777" w:rsidR="00A0373F" w:rsidRPr="0079055A" w:rsidRDefault="00A0373F" w:rsidP="00181BCA">
      <w:pPr>
        <w:pStyle w:val="ConsPlusNormal"/>
        <w:numPr>
          <w:ilvl w:val="1"/>
          <w:numId w:val="21"/>
        </w:numPr>
        <w:ind w:left="0" w:firstLine="567"/>
        <w:jc w:val="both"/>
        <w:rPr>
          <w:rFonts w:ascii="Times New Roman" w:hAnsi="Times New Roman" w:cs="Times New Roman"/>
          <w:sz w:val="28"/>
          <w:szCs w:val="26"/>
        </w:rPr>
      </w:pPr>
      <w:r w:rsidRPr="0079055A">
        <w:rPr>
          <w:rFonts w:ascii="Times New Roman" w:hAnsi="Times New Roman" w:cs="Times New Roman"/>
          <w:sz w:val="28"/>
          <w:szCs w:val="26"/>
        </w:rPr>
        <w:t>Университет устанавливает целевую квоту в соответствии с порядком ее установления, утвержденным Правительством Российской Федерации.</w:t>
      </w:r>
    </w:p>
    <w:p w14:paraId="0ECA058C" w14:textId="446D0B9E" w:rsidR="00A0373F" w:rsidRPr="0079055A" w:rsidRDefault="00A0373F" w:rsidP="00181BCA">
      <w:pPr>
        <w:pStyle w:val="ConsPlusNormal"/>
        <w:numPr>
          <w:ilvl w:val="1"/>
          <w:numId w:val="21"/>
        </w:numPr>
        <w:ind w:left="0"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Прием на целевое обучение осуществляется в соответствии с </w:t>
      </w:r>
      <w:hyperlink r:id="rId49" w:history="1">
        <w:r w:rsidRPr="0079055A">
          <w:rPr>
            <w:rFonts w:ascii="Times New Roman" w:hAnsi="Times New Roman" w:cs="Times New Roman"/>
            <w:sz w:val="28"/>
            <w:szCs w:val="26"/>
          </w:rPr>
          <w:t>положением</w:t>
        </w:r>
      </w:hyperlink>
      <w:r w:rsidRPr="0079055A">
        <w:rPr>
          <w:rFonts w:ascii="Times New Roman" w:hAnsi="Times New Roman" w:cs="Times New Roman"/>
          <w:sz w:val="28"/>
          <w:szCs w:val="26"/>
        </w:rPr>
        <w:t xml:space="preserve"> о целевом обучении и типовой </w:t>
      </w:r>
      <w:hyperlink r:id="rId50" w:history="1">
        <w:r w:rsidRPr="0079055A">
          <w:rPr>
            <w:rFonts w:ascii="Times New Roman" w:hAnsi="Times New Roman" w:cs="Times New Roman"/>
            <w:sz w:val="28"/>
            <w:szCs w:val="26"/>
          </w:rPr>
          <w:t>формой</w:t>
        </w:r>
      </w:hyperlink>
      <w:r w:rsidRPr="0079055A">
        <w:rPr>
          <w:rFonts w:ascii="Times New Roman" w:hAnsi="Times New Roman" w:cs="Times New Roman"/>
          <w:sz w:val="28"/>
          <w:szCs w:val="26"/>
        </w:rPr>
        <w:t xml:space="preserve"> договора о целевом обучении, устанавливаемыми Правительством Российской Федерации.</w:t>
      </w:r>
    </w:p>
    <w:p w14:paraId="6EACE28C" w14:textId="26669963" w:rsidR="00A0373F" w:rsidRPr="0079055A" w:rsidRDefault="00A0373F" w:rsidP="00181BCA">
      <w:pPr>
        <w:pStyle w:val="ConsPlusNormal"/>
        <w:numPr>
          <w:ilvl w:val="1"/>
          <w:numId w:val="21"/>
        </w:numPr>
        <w:ind w:left="0"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Университет проводит прием на места в пределах целевой квоты в соответствии с </w:t>
      </w:r>
      <w:r w:rsidRPr="0079055A">
        <w:rPr>
          <w:rFonts w:ascii="Times New Roman" w:hAnsi="Times New Roman" w:cs="Times New Roman"/>
          <w:i/>
          <w:sz w:val="28"/>
          <w:szCs w:val="26"/>
        </w:rPr>
        <w:t>предложениями о заключении договоров о целевом обучении</w:t>
      </w:r>
      <w:r w:rsidRPr="0079055A">
        <w:rPr>
          <w:rFonts w:ascii="Times New Roman" w:hAnsi="Times New Roman" w:cs="Times New Roman"/>
          <w:sz w:val="28"/>
          <w:szCs w:val="26"/>
        </w:rPr>
        <w:t xml:space="preserve">, размещенными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указанным в </w:t>
      </w:r>
      <w:hyperlink r:id="rId51" w:history="1">
        <w:r w:rsidRPr="0079055A">
          <w:rPr>
            <w:rFonts w:ascii="Times New Roman" w:hAnsi="Times New Roman" w:cs="Times New Roman"/>
            <w:sz w:val="28"/>
            <w:szCs w:val="26"/>
          </w:rPr>
          <w:t>части 1 статьи 71.1</w:t>
        </w:r>
      </w:hyperlink>
      <w:r w:rsidRPr="0079055A">
        <w:rPr>
          <w:rFonts w:ascii="Times New Roman" w:hAnsi="Times New Roman" w:cs="Times New Roman"/>
          <w:sz w:val="28"/>
          <w:szCs w:val="26"/>
        </w:rPr>
        <w:t xml:space="preserve"> Федерального закона № 273-ФЗ (далее - заказчик целевого обучения), на единой цифровой платформе в сфере занятости и трудовых отношений «Работа в России» (далее - платформа «Работа в России»), и иной информацией, содержащейся на платформе «Работа в России». </w:t>
      </w:r>
    </w:p>
    <w:p w14:paraId="5D696074" w14:textId="2BF7FE0D" w:rsidR="00A0373F" w:rsidRPr="0079055A" w:rsidRDefault="00A0373F" w:rsidP="00181BCA">
      <w:pPr>
        <w:pStyle w:val="ConsPlusNormal"/>
        <w:numPr>
          <w:ilvl w:val="1"/>
          <w:numId w:val="21"/>
        </w:numPr>
        <w:ind w:left="0" w:firstLine="567"/>
        <w:jc w:val="both"/>
        <w:rPr>
          <w:rFonts w:ascii="Times New Roman" w:hAnsi="Times New Roman" w:cs="Times New Roman"/>
          <w:sz w:val="28"/>
          <w:szCs w:val="26"/>
        </w:rPr>
      </w:pPr>
      <w:r w:rsidRPr="0079055A">
        <w:rPr>
          <w:rFonts w:ascii="Times New Roman" w:hAnsi="Times New Roman" w:cs="Times New Roman"/>
          <w:sz w:val="28"/>
          <w:szCs w:val="26"/>
        </w:rPr>
        <w:t>В случае детализации целевой квоты по специальности, направлению подготовки в соответствии с порядком ее установления, утвержденным Правительством Российской Федерации, путем установления количества мест с указанием заказчиков целевого обучения (далее - детализированные целевые квоты):</w:t>
      </w:r>
    </w:p>
    <w:p w14:paraId="639C8CB7" w14:textId="5FC24F69" w:rsidR="00A0373F" w:rsidRPr="0079055A" w:rsidRDefault="00E01B12" w:rsidP="00181BCA">
      <w:pPr>
        <w:pStyle w:val="ConsPlusNormal"/>
        <w:numPr>
          <w:ilvl w:val="1"/>
          <w:numId w:val="45"/>
        </w:numPr>
        <w:tabs>
          <w:tab w:val="left" w:pos="1418"/>
        </w:tabs>
        <w:ind w:left="0" w:firstLine="567"/>
        <w:jc w:val="both"/>
        <w:rPr>
          <w:rFonts w:ascii="Times New Roman" w:hAnsi="Times New Roman" w:cs="Times New Roman"/>
          <w:sz w:val="28"/>
          <w:szCs w:val="26"/>
        </w:rPr>
      </w:pPr>
      <w:r w:rsidRPr="0079055A">
        <w:rPr>
          <w:rFonts w:ascii="Times New Roman" w:hAnsi="Times New Roman" w:cs="Times New Roman"/>
          <w:sz w:val="28"/>
          <w:szCs w:val="26"/>
        </w:rPr>
        <w:t>Университет</w:t>
      </w:r>
      <w:r w:rsidR="00A0373F" w:rsidRPr="0079055A">
        <w:rPr>
          <w:rFonts w:ascii="Times New Roman" w:hAnsi="Times New Roman" w:cs="Times New Roman"/>
          <w:sz w:val="28"/>
          <w:szCs w:val="26"/>
        </w:rPr>
        <w:t xml:space="preserve"> проводит отдельный конкурс по каждой детализированной целевой квоте;</w:t>
      </w:r>
    </w:p>
    <w:p w14:paraId="07CF2445" w14:textId="77777777" w:rsidR="00A0373F" w:rsidRPr="0079055A" w:rsidRDefault="00A0373F" w:rsidP="00181BCA">
      <w:pPr>
        <w:pStyle w:val="ConsPlusNormal"/>
        <w:numPr>
          <w:ilvl w:val="1"/>
          <w:numId w:val="45"/>
        </w:numPr>
        <w:tabs>
          <w:tab w:val="left" w:pos="1418"/>
        </w:tabs>
        <w:ind w:left="0" w:firstLine="567"/>
        <w:jc w:val="both"/>
        <w:rPr>
          <w:rFonts w:ascii="Times New Roman" w:hAnsi="Times New Roman" w:cs="Times New Roman"/>
          <w:sz w:val="28"/>
          <w:szCs w:val="26"/>
        </w:rPr>
      </w:pPr>
      <w:r w:rsidRPr="0079055A">
        <w:rPr>
          <w:rFonts w:ascii="Times New Roman" w:hAnsi="Times New Roman" w:cs="Times New Roman"/>
          <w:sz w:val="28"/>
          <w:szCs w:val="26"/>
        </w:rPr>
        <w:t>поступающий участвует в конкурсе по одной детализированной целевой квоте по данной специальности или направлению подготовки;</w:t>
      </w:r>
    </w:p>
    <w:p w14:paraId="30AF321A" w14:textId="77777777" w:rsidR="00A0373F" w:rsidRPr="0079055A" w:rsidRDefault="00A0373F" w:rsidP="00181BCA">
      <w:pPr>
        <w:pStyle w:val="ConsPlusNormal"/>
        <w:numPr>
          <w:ilvl w:val="1"/>
          <w:numId w:val="45"/>
        </w:numPr>
        <w:tabs>
          <w:tab w:val="left" w:pos="1418"/>
        </w:tabs>
        <w:ind w:left="0" w:firstLine="567"/>
        <w:jc w:val="both"/>
        <w:rPr>
          <w:rFonts w:ascii="Times New Roman" w:hAnsi="Times New Roman" w:cs="Times New Roman"/>
          <w:sz w:val="28"/>
          <w:szCs w:val="26"/>
        </w:rPr>
      </w:pPr>
      <w:r w:rsidRPr="0079055A">
        <w:rPr>
          <w:rFonts w:ascii="Times New Roman" w:hAnsi="Times New Roman" w:cs="Times New Roman"/>
          <w:sz w:val="28"/>
          <w:szCs w:val="26"/>
        </w:rPr>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14:paraId="29329FB7" w14:textId="13C8EA88" w:rsidR="00161753" w:rsidRPr="0079055A" w:rsidRDefault="00A0373F" w:rsidP="00181BCA">
      <w:pPr>
        <w:pStyle w:val="ConsPlusNormal"/>
        <w:numPr>
          <w:ilvl w:val="1"/>
          <w:numId w:val="45"/>
        </w:numPr>
        <w:tabs>
          <w:tab w:val="left" w:pos="1418"/>
        </w:tabs>
        <w:ind w:left="0"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незаполненные места детализированных целевых квот используются в соответствии с </w:t>
      </w:r>
      <w:hyperlink r:id="rId52" w:history="1">
        <w:r w:rsidRPr="0079055A">
          <w:rPr>
            <w:rFonts w:ascii="Times New Roman" w:hAnsi="Times New Roman" w:cs="Times New Roman"/>
            <w:sz w:val="28"/>
            <w:szCs w:val="26"/>
          </w:rPr>
          <w:t>пунктом 87</w:t>
        </w:r>
      </w:hyperlink>
      <w:r w:rsidRPr="0079055A">
        <w:rPr>
          <w:rFonts w:ascii="Times New Roman" w:hAnsi="Times New Roman" w:cs="Times New Roman"/>
          <w:sz w:val="28"/>
          <w:szCs w:val="26"/>
        </w:rPr>
        <w:t xml:space="preserve"> Порядка.</w:t>
      </w:r>
    </w:p>
    <w:p w14:paraId="0CD37A96" w14:textId="1625F517" w:rsidR="00161753" w:rsidRPr="0079055A" w:rsidRDefault="00161753" w:rsidP="00181BCA">
      <w:pPr>
        <w:pStyle w:val="ConsPlusNormal"/>
        <w:numPr>
          <w:ilvl w:val="1"/>
          <w:numId w:val="21"/>
        </w:numPr>
        <w:ind w:left="0"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Граждане могут воспользоваться правом приема на целевое обучение по программам бакалавриата и программам специалитета за счет бюджетных ассигнований федерального бюджета в пределах установленной </w:t>
      </w:r>
      <w:hyperlink r:id="rId53" w:history="1">
        <w:r w:rsidRPr="0079055A">
          <w:rPr>
            <w:rFonts w:ascii="Times New Roman" w:hAnsi="Times New Roman" w:cs="Times New Roman"/>
            <w:sz w:val="28"/>
            <w:szCs w:val="26"/>
          </w:rPr>
          <w:t>квоты</w:t>
        </w:r>
      </w:hyperlink>
      <w:r w:rsidRPr="0079055A">
        <w:rPr>
          <w:rFonts w:ascii="Times New Roman" w:hAnsi="Times New Roman" w:cs="Times New Roman"/>
          <w:sz w:val="28"/>
          <w:szCs w:val="26"/>
        </w:rPr>
        <w:t>,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
    <w:p w14:paraId="092F7169" w14:textId="001C174A" w:rsidR="00A0373F" w:rsidRPr="0079055A" w:rsidRDefault="00E01B12" w:rsidP="00181BCA">
      <w:pPr>
        <w:pStyle w:val="ConsPlusNormal"/>
        <w:numPr>
          <w:ilvl w:val="1"/>
          <w:numId w:val="21"/>
        </w:numPr>
        <w:ind w:left="0" w:firstLine="567"/>
        <w:jc w:val="both"/>
        <w:rPr>
          <w:rFonts w:ascii="Times New Roman" w:hAnsi="Times New Roman" w:cs="Times New Roman"/>
          <w:sz w:val="28"/>
          <w:szCs w:val="26"/>
        </w:rPr>
      </w:pPr>
      <w:r w:rsidRPr="0079055A">
        <w:rPr>
          <w:rFonts w:ascii="Times New Roman" w:hAnsi="Times New Roman" w:cs="Times New Roman"/>
          <w:sz w:val="28"/>
          <w:szCs w:val="26"/>
        </w:rPr>
        <w:t>Прием на целевое обучение проводится на конкурсной основе в пределах установленной квоты. Университет допускает поступающих к приему на целевое обучение в пределах квоты при наличии заявки по квоте, содержащей согласие на заключение договора о целевом обучении.</w:t>
      </w:r>
    </w:p>
    <w:p w14:paraId="500916D5" w14:textId="77777777" w:rsidR="00E9173A" w:rsidRPr="0079055A" w:rsidRDefault="00E9173A" w:rsidP="00181BCA">
      <w:pPr>
        <w:pStyle w:val="ConsPlusNormal"/>
        <w:numPr>
          <w:ilvl w:val="1"/>
          <w:numId w:val="21"/>
        </w:numPr>
        <w:ind w:left="0" w:firstLine="567"/>
        <w:jc w:val="both"/>
        <w:rPr>
          <w:rFonts w:ascii="Times New Roman" w:hAnsi="Times New Roman" w:cs="Times New Roman"/>
          <w:b/>
          <w:sz w:val="28"/>
          <w:szCs w:val="26"/>
        </w:rPr>
      </w:pPr>
      <w:bookmarkStart w:id="21" w:name="P561"/>
      <w:bookmarkEnd w:id="21"/>
      <w:r w:rsidRPr="0079055A">
        <w:rPr>
          <w:rFonts w:ascii="Times New Roman" w:hAnsi="Times New Roman" w:cs="Times New Roman"/>
          <w:sz w:val="28"/>
          <w:szCs w:val="26"/>
        </w:rPr>
        <w:t xml:space="preserve">В списке поступающих на места в пределах целевой квоты указываются сведения о заказчиках целевого обучения. </w:t>
      </w:r>
    </w:p>
    <w:p w14:paraId="07BDD4AE" w14:textId="77777777" w:rsidR="00E9173A" w:rsidRPr="0079055A" w:rsidRDefault="00E9173A" w:rsidP="00181BCA">
      <w:pPr>
        <w:pStyle w:val="ConsPlusNormal"/>
        <w:numPr>
          <w:ilvl w:val="1"/>
          <w:numId w:val="21"/>
        </w:numPr>
        <w:ind w:left="0"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Места, выделенные под целевой прием, оставшиеся незаполненными после зачисления поступающих по целевому приему, передаются для зачисления лиц, поступающих на основные места по тем же условиям приема. </w:t>
      </w:r>
    </w:p>
    <w:p w14:paraId="1894CEE3" w14:textId="77777777" w:rsidR="00E9173A" w:rsidRPr="0079055A" w:rsidRDefault="00E9173A" w:rsidP="00181BCA">
      <w:pPr>
        <w:pStyle w:val="ConsPlusNormal"/>
        <w:numPr>
          <w:ilvl w:val="1"/>
          <w:numId w:val="21"/>
        </w:numPr>
        <w:ind w:left="0" w:firstLine="567"/>
        <w:jc w:val="both"/>
        <w:rPr>
          <w:rFonts w:ascii="Times New Roman" w:hAnsi="Times New Roman" w:cs="Times New Roman"/>
          <w:sz w:val="28"/>
          <w:szCs w:val="26"/>
        </w:rPr>
      </w:pPr>
      <w:r w:rsidRPr="0079055A">
        <w:rPr>
          <w:rFonts w:ascii="Times New Roman" w:hAnsi="Times New Roman" w:cs="Times New Roman"/>
          <w:sz w:val="28"/>
          <w:szCs w:val="26"/>
        </w:rPr>
        <w:t>Лица, не прошедшие по конкурсу на целевые места, могут на основании имеющихся результатов вступительных испытаний участвовать в других конкурсах как на основные места в рамках КЦП, так и на места по договорам об образовании, а также на иные образовательные программы (если о поступлении на них заявлялось при подаче документов).</w:t>
      </w:r>
    </w:p>
    <w:p w14:paraId="4C4C7CC0" w14:textId="77777777" w:rsidR="00D474B6" w:rsidRPr="0079055A" w:rsidRDefault="00D474B6" w:rsidP="0094135D">
      <w:pPr>
        <w:tabs>
          <w:tab w:val="left" w:pos="1134"/>
        </w:tabs>
        <w:autoSpaceDE w:val="0"/>
        <w:autoSpaceDN w:val="0"/>
        <w:adjustRightInd w:val="0"/>
        <w:jc w:val="both"/>
        <w:rPr>
          <w:rFonts w:ascii="Times New Roman" w:hAnsi="Times New Roman" w:cs="Times New Roman"/>
          <w:sz w:val="28"/>
          <w:szCs w:val="28"/>
        </w:rPr>
      </w:pPr>
    </w:p>
    <w:p w14:paraId="39047FA7" w14:textId="77777777" w:rsidR="00482CF7" w:rsidRPr="0079055A" w:rsidRDefault="00482CF7" w:rsidP="0094135D">
      <w:pPr>
        <w:tabs>
          <w:tab w:val="left" w:pos="1134"/>
        </w:tabs>
        <w:autoSpaceDE w:val="0"/>
        <w:autoSpaceDN w:val="0"/>
        <w:adjustRightInd w:val="0"/>
        <w:jc w:val="both"/>
        <w:rPr>
          <w:rFonts w:ascii="Times New Roman" w:hAnsi="Times New Roman" w:cs="Times New Roman"/>
          <w:sz w:val="28"/>
          <w:szCs w:val="28"/>
        </w:rPr>
      </w:pPr>
    </w:p>
    <w:p w14:paraId="40BE1956" w14:textId="5855C678" w:rsidR="0094135D" w:rsidRPr="0079055A" w:rsidRDefault="0094135D" w:rsidP="00181BCA">
      <w:pPr>
        <w:pStyle w:val="ac"/>
        <w:numPr>
          <w:ilvl w:val="0"/>
          <w:numId w:val="29"/>
        </w:numPr>
        <w:autoSpaceDE w:val="0"/>
        <w:autoSpaceDN w:val="0"/>
        <w:adjustRightInd w:val="0"/>
        <w:ind w:left="0" w:firstLine="0"/>
        <w:jc w:val="center"/>
        <w:rPr>
          <w:b/>
        </w:rPr>
      </w:pPr>
      <w:r w:rsidRPr="0079055A">
        <w:rPr>
          <w:b/>
        </w:rPr>
        <w:t xml:space="preserve">ВСТУПИТЕЛЬНЫЕ ИСПЫТАНИЯ, </w:t>
      </w:r>
      <w:r w:rsidRPr="0079055A">
        <w:rPr>
          <w:b/>
        </w:rPr>
        <w:br/>
        <w:t>ПРОВОДИМЫЕ УНИВЕРСИТЕТОМ САМОСТОЯТЕЛЬНО</w:t>
      </w:r>
    </w:p>
    <w:p w14:paraId="6DABDB08" w14:textId="77777777" w:rsidR="0094135D" w:rsidRPr="0079055A" w:rsidRDefault="0094135D" w:rsidP="0094135D">
      <w:pPr>
        <w:pStyle w:val="ac"/>
        <w:tabs>
          <w:tab w:val="left" w:pos="1134"/>
        </w:tabs>
        <w:autoSpaceDE w:val="0"/>
        <w:autoSpaceDN w:val="0"/>
        <w:adjustRightInd w:val="0"/>
        <w:ind w:left="360"/>
        <w:rPr>
          <w:b/>
        </w:rPr>
      </w:pPr>
    </w:p>
    <w:p w14:paraId="38BE6010" w14:textId="5FACF716" w:rsidR="0094135D" w:rsidRPr="0079055A" w:rsidRDefault="0094135D" w:rsidP="0094135D">
      <w:pPr>
        <w:pStyle w:val="ac"/>
        <w:numPr>
          <w:ilvl w:val="1"/>
          <w:numId w:val="2"/>
        </w:numPr>
        <w:tabs>
          <w:tab w:val="left" w:pos="1134"/>
        </w:tabs>
        <w:autoSpaceDE w:val="0"/>
        <w:autoSpaceDN w:val="0"/>
        <w:adjustRightInd w:val="0"/>
        <w:ind w:left="0" w:firstLine="567"/>
      </w:pPr>
      <w:r w:rsidRPr="0079055A">
        <w:t xml:space="preserve"> Университет самостоятельно проводит:</w:t>
      </w:r>
    </w:p>
    <w:p w14:paraId="7A780F50" w14:textId="77777777" w:rsidR="0094135D" w:rsidRPr="0079055A" w:rsidRDefault="0094135D" w:rsidP="0094135D">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вступительные испытания на базе профессионального образования;</w:t>
      </w:r>
    </w:p>
    <w:p w14:paraId="6AF07788" w14:textId="77777777" w:rsidR="0094135D" w:rsidRPr="0079055A" w:rsidRDefault="0094135D" w:rsidP="0094135D">
      <w:pPr>
        <w:pStyle w:val="ac"/>
        <w:autoSpaceDE w:val="0"/>
        <w:autoSpaceDN w:val="0"/>
        <w:adjustRightInd w:val="0"/>
        <w:ind w:left="0" w:firstLine="567"/>
        <w:jc w:val="both"/>
      </w:pPr>
      <w:r w:rsidRPr="0079055A">
        <w:t xml:space="preserve">общеобразовательные вступительные испытания для лиц, указанных </w:t>
      </w:r>
      <w:r w:rsidRPr="0079055A">
        <w:br/>
        <w:t>в пункте 3.4 Правил;</w:t>
      </w:r>
    </w:p>
    <w:p w14:paraId="262685D5" w14:textId="561845D2" w:rsidR="0094135D" w:rsidRPr="0079055A" w:rsidRDefault="0094135D" w:rsidP="0094135D">
      <w:pPr>
        <w:pStyle w:val="ac"/>
        <w:autoSpaceDE w:val="0"/>
        <w:autoSpaceDN w:val="0"/>
        <w:adjustRightInd w:val="0"/>
        <w:ind w:left="0" w:firstLine="567"/>
        <w:jc w:val="both"/>
      </w:pPr>
      <w:r w:rsidRPr="0079055A">
        <w:t xml:space="preserve">общеобразовательные вступительные испытания при приеме на места в пределах </w:t>
      </w:r>
      <w:r w:rsidR="00C83F67" w:rsidRPr="0079055A">
        <w:t>отдельной</w:t>
      </w:r>
      <w:r w:rsidRPr="0079055A">
        <w:t xml:space="preserve"> квоты;</w:t>
      </w:r>
    </w:p>
    <w:p w14:paraId="2EE905BC" w14:textId="77777777" w:rsidR="0094135D" w:rsidRPr="0079055A" w:rsidRDefault="0094135D" w:rsidP="0094135D">
      <w:pPr>
        <w:pStyle w:val="ac"/>
        <w:autoSpaceDE w:val="0"/>
        <w:autoSpaceDN w:val="0"/>
        <w:adjustRightInd w:val="0"/>
        <w:ind w:left="0" w:firstLine="567"/>
        <w:jc w:val="both"/>
      </w:pPr>
      <w:r w:rsidRPr="0079055A">
        <w:t>вступительные испытания при приеме на обучение по программам магистратуры.</w:t>
      </w:r>
    </w:p>
    <w:p w14:paraId="2FF0E9BD" w14:textId="77777777" w:rsidR="0094135D" w:rsidRPr="0079055A" w:rsidRDefault="0094135D" w:rsidP="00D474B6">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Поступающий однократно сдает каждое вступительное испытание из числа указанных в настоящем пункте. </w:t>
      </w:r>
    </w:p>
    <w:p w14:paraId="1FEE0F67" w14:textId="77777777" w:rsidR="0094135D" w:rsidRPr="0079055A" w:rsidRDefault="0094135D" w:rsidP="00D474B6">
      <w:pPr>
        <w:pStyle w:val="ac"/>
        <w:numPr>
          <w:ilvl w:val="1"/>
          <w:numId w:val="2"/>
        </w:numPr>
        <w:autoSpaceDE w:val="0"/>
        <w:autoSpaceDN w:val="0"/>
        <w:adjustRightInd w:val="0"/>
        <w:ind w:left="0" w:firstLine="567"/>
        <w:jc w:val="both"/>
      </w:pPr>
      <w:r w:rsidRPr="0079055A">
        <w:rPr>
          <w:szCs w:val="26"/>
        </w:rPr>
        <w:t xml:space="preserve"> Вступительные испытания проводятся на русском языке.</w:t>
      </w:r>
    </w:p>
    <w:p w14:paraId="00AE0B0D" w14:textId="25FFBA4A" w:rsidR="0094135D" w:rsidRPr="0079055A" w:rsidRDefault="0094135D" w:rsidP="0094135D">
      <w:pPr>
        <w:pStyle w:val="ac"/>
        <w:numPr>
          <w:ilvl w:val="1"/>
          <w:numId w:val="2"/>
        </w:numPr>
        <w:autoSpaceDE w:val="0"/>
        <w:autoSpaceDN w:val="0"/>
        <w:adjustRightInd w:val="0"/>
        <w:ind w:left="0" w:firstLine="567"/>
        <w:jc w:val="both"/>
      </w:pPr>
      <w:r w:rsidRPr="0079055A">
        <w:rPr>
          <w:szCs w:val="26"/>
        </w:rPr>
        <w:t xml:space="preserve">Для поступающих на программы бакалавриата, специалитета, магистратуры испытания проводятся в письменной форме (экзамен). В устной форме </w:t>
      </w:r>
      <w:r w:rsidR="000C03CB" w:rsidRPr="0079055A">
        <w:rPr>
          <w:szCs w:val="26"/>
        </w:rPr>
        <w:t xml:space="preserve">(собеседование) </w:t>
      </w:r>
      <w:r w:rsidRPr="0079055A">
        <w:rPr>
          <w:szCs w:val="26"/>
        </w:rPr>
        <w:t>проводятся испытания с поступающими в порядке перевода и восстановления.</w:t>
      </w:r>
    </w:p>
    <w:p w14:paraId="2533A178" w14:textId="58DB1D14" w:rsidR="00E9173A" w:rsidRPr="0079055A" w:rsidRDefault="0094135D" w:rsidP="0094135D">
      <w:pPr>
        <w:pStyle w:val="ac"/>
        <w:numPr>
          <w:ilvl w:val="1"/>
          <w:numId w:val="2"/>
        </w:numPr>
        <w:autoSpaceDE w:val="0"/>
        <w:autoSpaceDN w:val="0"/>
        <w:adjustRightInd w:val="0"/>
        <w:ind w:left="0" w:firstLine="567"/>
        <w:jc w:val="both"/>
      </w:pPr>
      <w:r w:rsidRPr="0079055A">
        <w:rPr>
          <w:szCs w:val="26"/>
        </w:rPr>
        <w:t xml:space="preserve">Университет проводит вступительные испытания с использованием дистанционных технологий (далее – ДТ). </w:t>
      </w:r>
      <w:r w:rsidRPr="0079055A">
        <w:t xml:space="preserve">При проведении вступительных испытаний Университет обеспечивает идентификацию личности поступающего. </w:t>
      </w:r>
    </w:p>
    <w:p w14:paraId="3F2456C8" w14:textId="1786E1D5" w:rsidR="00E75B34" w:rsidRPr="0079055A" w:rsidRDefault="0094135D" w:rsidP="0094135D">
      <w:pPr>
        <w:pStyle w:val="ac"/>
        <w:numPr>
          <w:ilvl w:val="1"/>
          <w:numId w:val="2"/>
        </w:numPr>
        <w:autoSpaceDE w:val="0"/>
        <w:autoSpaceDN w:val="0"/>
        <w:adjustRightInd w:val="0"/>
        <w:ind w:left="0" w:firstLine="567"/>
        <w:jc w:val="both"/>
      </w:pPr>
      <w:r w:rsidRPr="0079055A">
        <w:rPr>
          <w:szCs w:val="26"/>
        </w:rPr>
        <w:t xml:space="preserve">Порядок проведения испытаний с применением дистанционных технологий регламентирован в </w:t>
      </w:r>
      <w:r w:rsidR="000415C4" w:rsidRPr="0079055A">
        <w:rPr>
          <w:szCs w:val="26"/>
        </w:rPr>
        <w:t>п</w:t>
      </w:r>
      <w:r w:rsidRPr="0079055A">
        <w:rPr>
          <w:szCs w:val="26"/>
        </w:rPr>
        <w:t xml:space="preserve">риложении № </w:t>
      </w:r>
      <w:r w:rsidR="004125CF" w:rsidRPr="0079055A">
        <w:rPr>
          <w:szCs w:val="26"/>
        </w:rPr>
        <w:t>7</w:t>
      </w:r>
      <w:r w:rsidRPr="0079055A">
        <w:rPr>
          <w:szCs w:val="26"/>
        </w:rPr>
        <w:t xml:space="preserve"> к Правилам приема.</w:t>
      </w:r>
      <w:r w:rsidR="00E75B34" w:rsidRPr="0079055A">
        <w:t xml:space="preserve"> </w:t>
      </w:r>
    </w:p>
    <w:p w14:paraId="7491D3B9" w14:textId="6B39512A" w:rsidR="00E9173A" w:rsidRPr="0079055A" w:rsidRDefault="00E9173A" w:rsidP="00E9173A">
      <w:pPr>
        <w:pStyle w:val="ac"/>
        <w:numPr>
          <w:ilvl w:val="1"/>
          <w:numId w:val="2"/>
        </w:numPr>
        <w:tabs>
          <w:tab w:val="left" w:pos="567"/>
          <w:tab w:val="left" w:pos="1276"/>
        </w:tabs>
        <w:ind w:left="0" w:firstLine="567"/>
        <w:jc w:val="both"/>
        <w:rPr>
          <w:szCs w:val="26"/>
        </w:rPr>
      </w:pPr>
      <w:r w:rsidRPr="0079055A">
        <w:t>Для инвалидов и лиц с ограниченными возможностями здоровья особенности проведения вступительных испытаний</w:t>
      </w:r>
      <w:r w:rsidR="00D102D3" w:rsidRPr="0079055A">
        <w:t xml:space="preserve"> </w:t>
      </w:r>
      <w:r w:rsidR="00D102D3" w:rsidRPr="0079055A">
        <w:rPr>
          <w:szCs w:val="26"/>
        </w:rPr>
        <w:t xml:space="preserve">установлены </w:t>
      </w:r>
      <w:r w:rsidR="00D102D3" w:rsidRPr="0079055A">
        <w:t xml:space="preserve">в </w:t>
      </w:r>
      <w:r w:rsidR="00D102D3" w:rsidRPr="0079055A">
        <w:rPr>
          <w:szCs w:val="26"/>
        </w:rPr>
        <w:t xml:space="preserve">приложении № </w:t>
      </w:r>
      <w:r w:rsidR="004125CF" w:rsidRPr="0079055A">
        <w:rPr>
          <w:szCs w:val="26"/>
        </w:rPr>
        <w:t>8</w:t>
      </w:r>
      <w:r w:rsidR="00D102D3" w:rsidRPr="0079055A">
        <w:rPr>
          <w:szCs w:val="26"/>
        </w:rPr>
        <w:t xml:space="preserve"> к Правилам приема</w:t>
      </w:r>
      <w:r w:rsidRPr="0079055A">
        <w:rPr>
          <w:szCs w:val="26"/>
        </w:rPr>
        <w:t>.</w:t>
      </w:r>
    </w:p>
    <w:p w14:paraId="00331A53" w14:textId="77777777" w:rsidR="0094135D" w:rsidRPr="0079055A" w:rsidRDefault="0094135D" w:rsidP="0094135D">
      <w:pPr>
        <w:pStyle w:val="ac"/>
        <w:numPr>
          <w:ilvl w:val="1"/>
          <w:numId w:val="2"/>
        </w:numPr>
        <w:autoSpaceDE w:val="0"/>
        <w:autoSpaceDN w:val="0"/>
        <w:adjustRightInd w:val="0"/>
        <w:ind w:left="0" w:firstLine="567"/>
        <w:jc w:val="both"/>
      </w:pPr>
      <w:r w:rsidRPr="0079055A">
        <w:rPr>
          <w:szCs w:val="26"/>
        </w:rPr>
        <w:t xml:space="preserve">Результаты выпускных экзаменов подготовительных отделений, подготовительных факультетов, курсов (школ) Университетом в качестве результатов испытаний не засчитываются. </w:t>
      </w:r>
    </w:p>
    <w:p w14:paraId="07E9719C" w14:textId="438589F0" w:rsidR="0094135D" w:rsidRPr="0079055A" w:rsidRDefault="0094135D" w:rsidP="0094135D">
      <w:pPr>
        <w:pStyle w:val="ac"/>
        <w:numPr>
          <w:ilvl w:val="1"/>
          <w:numId w:val="2"/>
        </w:numPr>
        <w:autoSpaceDE w:val="0"/>
        <w:autoSpaceDN w:val="0"/>
        <w:adjustRightInd w:val="0"/>
        <w:ind w:left="0" w:firstLine="567"/>
        <w:jc w:val="both"/>
      </w:pPr>
      <w:r w:rsidRPr="0079055A">
        <w:rPr>
          <w:szCs w:val="26"/>
        </w:rPr>
        <w:t xml:space="preserve">Для каждой группы поступающих проводится одно вступительное испытание в день. По решению ЦПК, в исключительных случаях, допускается прохождение более одного испытания в один день на основании личного заявления поступающего при наличии уважительных причин. </w:t>
      </w:r>
    </w:p>
    <w:p w14:paraId="21B816CF" w14:textId="5EA10EC7" w:rsidR="0094135D" w:rsidRPr="0079055A" w:rsidRDefault="0094135D" w:rsidP="0094135D">
      <w:pPr>
        <w:pStyle w:val="ac"/>
        <w:numPr>
          <w:ilvl w:val="1"/>
          <w:numId w:val="2"/>
        </w:numPr>
        <w:tabs>
          <w:tab w:val="left" w:pos="1276"/>
        </w:tabs>
        <w:ind w:left="0" w:firstLine="567"/>
        <w:jc w:val="both"/>
        <w:rPr>
          <w:szCs w:val="26"/>
        </w:rPr>
      </w:pPr>
      <w:r w:rsidRPr="0079055A">
        <w:rPr>
          <w:szCs w:val="26"/>
        </w:rPr>
        <w:t>Для поступающих с одним уровнем образования на места, финансируемые за счет бюджетных ассигнований, а также на места по договорам об образовании на одно направление подготовки или специальность устанавливаются одинаковые испытания за исключением случаев, установленных Правилами приема.</w:t>
      </w:r>
    </w:p>
    <w:p w14:paraId="47448CCC" w14:textId="77777777" w:rsidR="0094135D" w:rsidRPr="0079055A" w:rsidRDefault="0094135D" w:rsidP="0096244E">
      <w:pPr>
        <w:pStyle w:val="ac"/>
        <w:numPr>
          <w:ilvl w:val="1"/>
          <w:numId w:val="2"/>
        </w:numPr>
        <w:tabs>
          <w:tab w:val="left" w:pos="0"/>
          <w:tab w:val="left" w:pos="1276"/>
        </w:tabs>
        <w:ind w:left="0" w:firstLine="567"/>
        <w:jc w:val="both"/>
        <w:rPr>
          <w:szCs w:val="26"/>
        </w:rPr>
      </w:pPr>
      <w:r w:rsidRPr="0079055A">
        <w:rPr>
          <w:szCs w:val="26"/>
        </w:rPr>
        <w:t xml:space="preserve">Содержание и структура заданий (билетов) для испытаний устанавливаются экзаменационной комиссией. </w:t>
      </w:r>
    </w:p>
    <w:p w14:paraId="2BDA555D" w14:textId="77777777" w:rsidR="0094135D" w:rsidRPr="0079055A" w:rsidRDefault="0094135D" w:rsidP="0096244E">
      <w:pPr>
        <w:pStyle w:val="ac"/>
        <w:numPr>
          <w:ilvl w:val="1"/>
          <w:numId w:val="2"/>
        </w:numPr>
        <w:tabs>
          <w:tab w:val="left" w:pos="0"/>
          <w:tab w:val="left" w:pos="1276"/>
        </w:tabs>
        <w:ind w:left="0" w:firstLine="567"/>
        <w:jc w:val="both"/>
        <w:rPr>
          <w:szCs w:val="26"/>
        </w:rPr>
      </w:pPr>
      <w:r w:rsidRPr="0079055A">
        <w:rPr>
          <w:szCs w:val="26"/>
        </w:rPr>
        <w:t>Состав экзаменационных комиссий утверждается соответствующим приказом ректора (директора филиала).</w:t>
      </w:r>
    </w:p>
    <w:p w14:paraId="72098FCC" w14:textId="71E66A7C" w:rsidR="0094135D" w:rsidRPr="0079055A" w:rsidRDefault="0094135D" w:rsidP="0094135D">
      <w:pPr>
        <w:pStyle w:val="ac"/>
        <w:numPr>
          <w:ilvl w:val="1"/>
          <w:numId w:val="2"/>
        </w:numPr>
        <w:tabs>
          <w:tab w:val="left" w:pos="1276"/>
        </w:tabs>
        <w:ind w:left="0" w:firstLine="567"/>
        <w:jc w:val="both"/>
        <w:rPr>
          <w:szCs w:val="26"/>
        </w:rPr>
      </w:pPr>
      <w:r w:rsidRPr="0079055A">
        <w:rPr>
          <w:szCs w:val="26"/>
        </w:rPr>
        <w:t xml:space="preserve">Испытания проводятся в соответствии с расписанием их проведения, по решению ЦПК (ПКФ) могут проводиться по мере формирования групп, количество поступающих в которых определяется ЦПК (ПКФ). При организации испытаний в несколько потоков не допускается их повторное прохождение поступающими. </w:t>
      </w:r>
    </w:p>
    <w:p w14:paraId="394B8FA4" w14:textId="77777777" w:rsidR="0094135D" w:rsidRPr="0079055A" w:rsidRDefault="0094135D" w:rsidP="0096244E">
      <w:pPr>
        <w:pStyle w:val="ac"/>
        <w:numPr>
          <w:ilvl w:val="1"/>
          <w:numId w:val="2"/>
        </w:numPr>
        <w:tabs>
          <w:tab w:val="left" w:pos="1276"/>
        </w:tabs>
        <w:ind w:left="0" w:firstLine="567"/>
        <w:jc w:val="both"/>
        <w:rPr>
          <w:szCs w:val="26"/>
        </w:rPr>
      </w:pPr>
      <w:r w:rsidRPr="0079055A">
        <w:rPr>
          <w:szCs w:val="26"/>
        </w:rPr>
        <w:t xml:space="preserve">Результаты прохождения поступающим испытания учитываются при участии в конкурсах по различным условиям приема и направлениям подготовки, если по форме, содержанию и наименованию испытания совпадают. </w:t>
      </w:r>
    </w:p>
    <w:p w14:paraId="22D26836" w14:textId="5A98045B" w:rsidR="0094135D" w:rsidRPr="0079055A" w:rsidRDefault="0094135D" w:rsidP="0096244E">
      <w:pPr>
        <w:pStyle w:val="ac"/>
        <w:numPr>
          <w:ilvl w:val="1"/>
          <w:numId w:val="2"/>
        </w:numPr>
        <w:tabs>
          <w:tab w:val="left" w:pos="1276"/>
        </w:tabs>
        <w:ind w:left="0" w:firstLine="567"/>
        <w:jc w:val="both"/>
      </w:pPr>
      <w:r w:rsidRPr="0079055A">
        <w:t xml:space="preserve">При прохождении вступительного испытания поступающие обязаны соблюдать установленные Университетом правила, </w:t>
      </w:r>
      <w:r w:rsidR="000C03CB" w:rsidRPr="0079055A">
        <w:t xml:space="preserve">указанные в </w:t>
      </w:r>
      <w:r w:rsidR="000C03CB" w:rsidRPr="0079055A">
        <w:rPr>
          <w:szCs w:val="26"/>
        </w:rPr>
        <w:t>Приложении № 7 к Правилам приема</w:t>
      </w:r>
      <w:r w:rsidR="00904DD7" w:rsidRPr="0079055A">
        <w:t>, а также правила внутреннего распорядка, в том числе в части внешнего вида и поведения поступающего при нахождении в онлайн-аудитории.</w:t>
      </w:r>
    </w:p>
    <w:p w14:paraId="7CF4AD17" w14:textId="09ACC6EF" w:rsidR="0094135D" w:rsidRPr="0079055A" w:rsidRDefault="0094135D" w:rsidP="0096244E">
      <w:pPr>
        <w:pStyle w:val="ConsPlusNormal"/>
        <w:numPr>
          <w:ilvl w:val="1"/>
          <w:numId w:val="2"/>
        </w:numPr>
        <w:tabs>
          <w:tab w:val="left" w:pos="1276"/>
        </w:tabs>
        <w:adjustRightInd w:val="0"/>
        <w:ind w:left="0" w:firstLine="567"/>
        <w:jc w:val="both"/>
        <w:outlineLvl w:val="1"/>
        <w:rPr>
          <w:rFonts w:ascii="Times New Roman" w:hAnsi="Times New Roman" w:cs="Times New Roman"/>
          <w:sz w:val="28"/>
          <w:szCs w:val="26"/>
        </w:rPr>
      </w:pPr>
      <w:r w:rsidRPr="0079055A">
        <w:rPr>
          <w:rFonts w:ascii="Times New Roman" w:hAnsi="Times New Roman" w:cs="Times New Roman"/>
          <w:sz w:val="28"/>
          <w:szCs w:val="26"/>
        </w:rPr>
        <w:t>Экзаменационная комиссия по результатам испытания оценивает правильность и полноту выполнения заданий (ответов).</w:t>
      </w:r>
      <w:r w:rsidR="00904DD7" w:rsidRPr="0079055A">
        <w:rPr>
          <w:rFonts w:ascii="Times New Roman" w:hAnsi="Times New Roman" w:cs="Times New Roman"/>
          <w:sz w:val="28"/>
          <w:szCs w:val="26"/>
        </w:rPr>
        <w:t xml:space="preserve"> При проверке заданий экзаменационная комиссия вправе использовать систему «Антиплагиат».</w:t>
      </w:r>
    </w:p>
    <w:p w14:paraId="51A14484" w14:textId="77777777" w:rsidR="0094135D" w:rsidRPr="0079055A" w:rsidRDefault="0094135D" w:rsidP="0096244E">
      <w:pPr>
        <w:pStyle w:val="ConsPlusNormal"/>
        <w:numPr>
          <w:ilvl w:val="1"/>
          <w:numId w:val="2"/>
        </w:numPr>
        <w:tabs>
          <w:tab w:val="left" w:pos="1276"/>
        </w:tabs>
        <w:adjustRightInd w:val="0"/>
        <w:ind w:left="0" w:firstLine="567"/>
        <w:jc w:val="both"/>
        <w:rPr>
          <w:rFonts w:ascii="Times New Roman" w:hAnsi="Times New Roman" w:cs="Times New Roman"/>
          <w:sz w:val="28"/>
          <w:szCs w:val="26"/>
        </w:rPr>
      </w:pPr>
      <w:r w:rsidRPr="0079055A">
        <w:rPr>
          <w:rFonts w:ascii="Times New Roman" w:hAnsi="Times New Roman" w:cs="Times New Roman"/>
          <w:sz w:val="28"/>
          <w:szCs w:val="26"/>
        </w:rPr>
        <w:t>Результаты испытаний объявляются на официальном сайте Университета:</w:t>
      </w:r>
    </w:p>
    <w:p w14:paraId="32CE4ADB" w14:textId="77777777" w:rsidR="0094135D" w:rsidRPr="0079055A" w:rsidRDefault="0094135D" w:rsidP="0094135D">
      <w:pPr>
        <w:pStyle w:val="ConsPlusNormal"/>
        <w:tabs>
          <w:tab w:val="left" w:pos="851"/>
          <w:tab w:val="left" w:pos="1276"/>
        </w:tabs>
        <w:ind w:firstLine="567"/>
        <w:jc w:val="both"/>
        <w:rPr>
          <w:rFonts w:ascii="Times New Roman" w:hAnsi="Times New Roman" w:cs="Times New Roman"/>
          <w:sz w:val="28"/>
          <w:szCs w:val="26"/>
        </w:rPr>
      </w:pPr>
      <w:r w:rsidRPr="0079055A">
        <w:rPr>
          <w:rFonts w:ascii="Times New Roman" w:hAnsi="Times New Roman" w:cs="Times New Roman"/>
          <w:sz w:val="28"/>
          <w:szCs w:val="26"/>
        </w:rPr>
        <w:t>– при проведении устного испытания – в день его проведения;</w:t>
      </w:r>
    </w:p>
    <w:p w14:paraId="2F1A714D" w14:textId="77777777" w:rsidR="0094135D" w:rsidRPr="0079055A" w:rsidRDefault="0094135D" w:rsidP="0094135D">
      <w:pPr>
        <w:pStyle w:val="ConsPlusNormal"/>
        <w:tabs>
          <w:tab w:val="left" w:pos="1276"/>
        </w:tabs>
        <w:ind w:firstLine="567"/>
        <w:jc w:val="both"/>
        <w:rPr>
          <w:rFonts w:ascii="Times New Roman" w:hAnsi="Times New Roman" w:cs="Times New Roman"/>
          <w:sz w:val="28"/>
          <w:szCs w:val="26"/>
        </w:rPr>
      </w:pPr>
      <w:r w:rsidRPr="0079055A">
        <w:rPr>
          <w:rFonts w:ascii="Times New Roman" w:hAnsi="Times New Roman" w:cs="Times New Roman"/>
          <w:sz w:val="28"/>
          <w:szCs w:val="26"/>
        </w:rPr>
        <w:t>– при проведении письменного испытания – не позднее третьего дня после проведения испытания.</w:t>
      </w:r>
    </w:p>
    <w:p w14:paraId="2479643A" w14:textId="575EE104" w:rsidR="0094135D" w:rsidRPr="0079055A" w:rsidRDefault="003A6375" w:rsidP="0096244E">
      <w:pPr>
        <w:pStyle w:val="ConsPlusNormal"/>
        <w:numPr>
          <w:ilvl w:val="1"/>
          <w:numId w:val="2"/>
        </w:numPr>
        <w:tabs>
          <w:tab w:val="left" w:pos="1276"/>
        </w:tabs>
        <w:adjustRightInd w:val="0"/>
        <w:ind w:left="0" w:firstLine="567"/>
        <w:jc w:val="both"/>
        <w:rPr>
          <w:rFonts w:ascii="Times New Roman" w:hAnsi="Times New Roman" w:cs="Times New Roman"/>
          <w:sz w:val="28"/>
          <w:szCs w:val="26"/>
        </w:rPr>
      </w:pPr>
      <w:r w:rsidRPr="0079055A">
        <w:rPr>
          <w:rFonts w:ascii="Times New Roman" w:hAnsi="Times New Roman" w:cs="Times New Roman"/>
          <w:sz w:val="28"/>
          <w:szCs w:val="28"/>
        </w:rPr>
        <w:t>П</w:t>
      </w:r>
      <w:r w:rsidR="0094135D" w:rsidRPr="0079055A">
        <w:rPr>
          <w:rFonts w:ascii="Times New Roman" w:hAnsi="Times New Roman" w:cs="Times New Roman"/>
          <w:sz w:val="28"/>
          <w:szCs w:val="28"/>
        </w:rPr>
        <w:t>оступающий</w:t>
      </w:r>
      <w:r w:rsidR="006A61FA" w:rsidRPr="0079055A">
        <w:rPr>
          <w:rFonts w:ascii="Times New Roman" w:hAnsi="Times New Roman" w:cs="Times New Roman"/>
          <w:sz w:val="28"/>
          <w:szCs w:val="28"/>
        </w:rPr>
        <w:t xml:space="preserve"> может</w:t>
      </w:r>
      <w:r w:rsidR="0094135D" w:rsidRPr="0079055A">
        <w:rPr>
          <w:rFonts w:ascii="Times New Roman" w:hAnsi="Times New Roman" w:cs="Times New Roman"/>
          <w:sz w:val="28"/>
          <w:szCs w:val="28"/>
        </w:rPr>
        <w:t xml:space="preserve"> </w:t>
      </w:r>
      <w:r w:rsidR="006A61FA" w:rsidRPr="0079055A">
        <w:rPr>
          <w:rFonts w:ascii="Times New Roman" w:hAnsi="Times New Roman" w:cs="Times New Roman"/>
          <w:sz w:val="28"/>
          <w:szCs w:val="28"/>
        </w:rPr>
        <w:t xml:space="preserve">ознакомиться с результатами проверки и оценивания его работы </w:t>
      </w:r>
      <w:r w:rsidR="0094135D" w:rsidRPr="0079055A">
        <w:rPr>
          <w:rFonts w:ascii="Times New Roman" w:hAnsi="Times New Roman" w:cs="Times New Roman"/>
          <w:sz w:val="28"/>
          <w:szCs w:val="28"/>
        </w:rPr>
        <w:t>в день объявления или в течение следующего рабочего дня</w:t>
      </w:r>
      <w:r w:rsidR="007B07C3" w:rsidRPr="0079055A">
        <w:rPr>
          <w:rFonts w:ascii="Times New Roman" w:hAnsi="Times New Roman" w:cs="Times New Roman"/>
          <w:sz w:val="28"/>
          <w:szCs w:val="28"/>
        </w:rPr>
        <w:t xml:space="preserve"> в соответствии с расписанием вступительных испытаний</w:t>
      </w:r>
      <w:r w:rsidR="0094135D" w:rsidRPr="0079055A">
        <w:rPr>
          <w:rFonts w:ascii="Times New Roman" w:hAnsi="Times New Roman" w:cs="Times New Roman"/>
          <w:sz w:val="28"/>
          <w:szCs w:val="28"/>
        </w:rPr>
        <w:t>.</w:t>
      </w:r>
    </w:p>
    <w:p w14:paraId="6006C2F6" w14:textId="77777777" w:rsidR="0094135D" w:rsidRPr="0079055A" w:rsidRDefault="0094135D" w:rsidP="0096244E">
      <w:pPr>
        <w:pStyle w:val="ac"/>
        <w:widowControl w:val="0"/>
        <w:numPr>
          <w:ilvl w:val="1"/>
          <w:numId w:val="2"/>
        </w:numPr>
        <w:tabs>
          <w:tab w:val="left" w:pos="1276"/>
        </w:tabs>
        <w:autoSpaceDE w:val="0"/>
        <w:autoSpaceDN w:val="0"/>
        <w:adjustRightInd w:val="0"/>
        <w:ind w:left="0" w:firstLine="567"/>
        <w:jc w:val="both"/>
        <w:rPr>
          <w:szCs w:val="26"/>
        </w:rPr>
      </w:pPr>
      <w:r w:rsidRPr="0079055A">
        <w:rPr>
          <w:szCs w:val="26"/>
        </w:rPr>
        <w:t>Полученные на испытании баллы выставляются цифрой и прописью в экзаменационную ведомость, которая подписывается председателем экзаменационной комиссии, экзаменаторами и ответственным секретарем ЦПК (ПКФ).</w:t>
      </w:r>
    </w:p>
    <w:p w14:paraId="7E72328D" w14:textId="77777777" w:rsidR="0094135D" w:rsidRPr="0079055A" w:rsidRDefault="0094135D" w:rsidP="0096244E">
      <w:pPr>
        <w:pStyle w:val="ac"/>
        <w:widowControl w:val="0"/>
        <w:numPr>
          <w:ilvl w:val="1"/>
          <w:numId w:val="2"/>
        </w:numPr>
        <w:tabs>
          <w:tab w:val="left" w:pos="284"/>
          <w:tab w:val="left" w:pos="1276"/>
        </w:tabs>
        <w:autoSpaceDE w:val="0"/>
        <w:autoSpaceDN w:val="0"/>
        <w:adjustRightInd w:val="0"/>
        <w:ind w:left="0" w:firstLine="567"/>
        <w:jc w:val="both"/>
        <w:rPr>
          <w:szCs w:val="26"/>
        </w:rPr>
      </w:pPr>
      <w:r w:rsidRPr="0079055A">
        <w:rPr>
          <w:szCs w:val="26"/>
        </w:rPr>
        <w:t xml:space="preserve">Поступающий, получивший на испытании балл, ниже установленного Университетом, к дальнейшим испытаниям и (или) к конкурсу не допускается. </w:t>
      </w:r>
    </w:p>
    <w:p w14:paraId="7E0A4D98" w14:textId="77777777" w:rsidR="0094135D" w:rsidRPr="0079055A" w:rsidRDefault="0094135D" w:rsidP="0096244E">
      <w:pPr>
        <w:pStyle w:val="ac"/>
        <w:numPr>
          <w:ilvl w:val="1"/>
          <w:numId w:val="2"/>
        </w:numPr>
        <w:tabs>
          <w:tab w:val="left" w:pos="567"/>
          <w:tab w:val="left" w:pos="1276"/>
        </w:tabs>
        <w:ind w:left="0" w:firstLine="567"/>
        <w:jc w:val="both"/>
        <w:rPr>
          <w:szCs w:val="26"/>
        </w:rPr>
      </w:pPr>
      <w:r w:rsidRPr="0079055A">
        <w:rPr>
          <w:szCs w:val="26"/>
        </w:rPr>
        <w:t xml:space="preserve"> Лица, не явившиеся на испытание по неуважительной причине или не набравшие минимального количества баллов, установленных Университетом, а также отозвавшие заявление о приеме после завершения приема документов или после начала испытаний, выбывают из конкурса.</w:t>
      </w:r>
    </w:p>
    <w:p w14:paraId="6C4FC284" w14:textId="77777777" w:rsidR="0094135D" w:rsidRPr="0079055A" w:rsidRDefault="0094135D" w:rsidP="0096244E">
      <w:pPr>
        <w:pStyle w:val="ac"/>
        <w:numPr>
          <w:ilvl w:val="1"/>
          <w:numId w:val="2"/>
        </w:numPr>
        <w:tabs>
          <w:tab w:val="left" w:pos="567"/>
          <w:tab w:val="left" w:pos="1276"/>
        </w:tabs>
        <w:ind w:left="0" w:firstLine="567"/>
        <w:jc w:val="both"/>
        <w:rPr>
          <w:szCs w:val="26"/>
        </w:rPr>
      </w:pPr>
      <w:r w:rsidRPr="0079055A">
        <w:rPr>
          <w:szCs w:val="26"/>
        </w:rPr>
        <w:t xml:space="preserve"> Лица, не явившиеся на испытание по уважительной причине (болезнь или иные обстоятельства, подтвержденные документально), проходят испытания с другой группой или допускаются к ним в резервный день. Решение о допуске или об отказе в допуске к испытанию принимается ЦПК (ПКФ) на основании личного заявления поступающего и документов, подтверждающих уважительность причины неявки на испытание.</w:t>
      </w:r>
    </w:p>
    <w:p w14:paraId="4AE63D5C" w14:textId="77777777" w:rsidR="0094135D" w:rsidRPr="0079055A" w:rsidRDefault="0094135D" w:rsidP="0096244E">
      <w:pPr>
        <w:pStyle w:val="ac"/>
        <w:numPr>
          <w:ilvl w:val="1"/>
          <w:numId w:val="2"/>
        </w:numPr>
        <w:tabs>
          <w:tab w:val="left" w:pos="567"/>
          <w:tab w:val="left" w:pos="1276"/>
        </w:tabs>
        <w:ind w:left="0" w:firstLine="567"/>
        <w:jc w:val="both"/>
        <w:rPr>
          <w:szCs w:val="26"/>
        </w:rPr>
      </w:pPr>
      <w:r w:rsidRPr="0079055A">
        <w:rPr>
          <w:szCs w:val="26"/>
        </w:rPr>
        <w:t xml:space="preserve"> Повторное прохождение испытания при получении неудовлетворительной оценки и пересдача испытания с целью улучшения оценки не допускаются. </w:t>
      </w:r>
    </w:p>
    <w:p w14:paraId="7678C693" w14:textId="77777777" w:rsidR="000C03CB" w:rsidRPr="0079055A" w:rsidRDefault="0094135D" w:rsidP="00817AFA">
      <w:pPr>
        <w:pStyle w:val="ac"/>
        <w:numPr>
          <w:ilvl w:val="1"/>
          <w:numId w:val="2"/>
        </w:numPr>
        <w:tabs>
          <w:tab w:val="left" w:pos="567"/>
          <w:tab w:val="left" w:pos="1276"/>
        </w:tabs>
        <w:ind w:left="0" w:firstLine="567"/>
        <w:jc w:val="both"/>
        <w:rPr>
          <w:szCs w:val="26"/>
        </w:rPr>
      </w:pPr>
      <w:r w:rsidRPr="0079055A">
        <w:rPr>
          <w:szCs w:val="26"/>
        </w:rPr>
        <w:t xml:space="preserve"> Поступающий вправе подать в апелляционную комиссию мотивированную письменную апелляцию о нарушении, по его мнению, установленной процедуры проведения испытания и (или) несогласии с результатами испытания</w:t>
      </w:r>
      <w:r w:rsidRPr="0079055A">
        <w:rPr>
          <w:i/>
          <w:szCs w:val="26"/>
        </w:rPr>
        <w:t>.</w:t>
      </w:r>
      <w:r w:rsidRPr="0079055A">
        <w:rPr>
          <w:szCs w:val="26"/>
        </w:rPr>
        <w:t xml:space="preserve"> </w:t>
      </w:r>
    </w:p>
    <w:p w14:paraId="35B66D26" w14:textId="1266E234" w:rsidR="0094135D" w:rsidRPr="0079055A" w:rsidRDefault="0094135D" w:rsidP="00817AFA">
      <w:pPr>
        <w:pStyle w:val="ac"/>
        <w:numPr>
          <w:ilvl w:val="1"/>
          <w:numId w:val="2"/>
        </w:numPr>
        <w:tabs>
          <w:tab w:val="left" w:pos="567"/>
          <w:tab w:val="left" w:pos="1276"/>
        </w:tabs>
        <w:ind w:left="0" w:firstLine="567"/>
        <w:jc w:val="both"/>
        <w:rPr>
          <w:szCs w:val="26"/>
        </w:rPr>
      </w:pPr>
      <w:r w:rsidRPr="0079055A">
        <w:rPr>
          <w:szCs w:val="26"/>
        </w:rPr>
        <w:t xml:space="preserve">Порядок подачи апелляции регламентирован в приложении № </w:t>
      </w:r>
      <w:r w:rsidR="004125CF" w:rsidRPr="0079055A">
        <w:rPr>
          <w:szCs w:val="26"/>
        </w:rPr>
        <w:t>9</w:t>
      </w:r>
      <w:r w:rsidRPr="0079055A">
        <w:rPr>
          <w:szCs w:val="26"/>
        </w:rPr>
        <w:t xml:space="preserve"> к Правилам приема. </w:t>
      </w:r>
    </w:p>
    <w:p w14:paraId="32862372" w14:textId="55F37B67" w:rsidR="0094135D" w:rsidRPr="0079055A" w:rsidRDefault="0094135D" w:rsidP="0096244E">
      <w:pPr>
        <w:pStyle w:val="ac"/>
        <w:numPr>
          <w:ilvl w:val="1"/>
          <w:numId w:val="2"/>
        </w:numPr>
        <w:tabs>
          <w:tab w:val="left" w:pos="567"/>
          <w:tab w:val="left" w:pos="1276"/>
        </w:tabs>
        <w:ind w:left="0" w:firstLine="567"/>
        <w:jc w:val="both"/>
        <w:rPr>
          <w:szCs w:val="26"/>
        </w:rPr>
      </w:pPr>
      <w:r w:rsidRPr="0079055A">
        <w:rPr>
          <w:szCs w:val="26"/>
        </w:rPr>
        <w:t xml:space="preserve"> При нарушении поступающим во время проведения вступительного испытания правил, установленных Университетом, составляется акт о нарушении </w:t>
      </w:r>
      <w:r w:rsidR="000C03CB" w:rsidRPr="0079055A">
        <w:rPr>
          <w:szCs w:val="26"/>
        </w:rPr>
        <w:t>и</w:t>
      </w:r>
      <w:r w:rsidRPr="0079055A">
        <w:rPr>
          <w:szCs w:val="26"/>
        </w:rPr>
        <w:t xml:space="preserve"> поступающий удаляется со вступительного испытания.</w:t>
      </w:r>
      <w:r w:rsidR="00904DD7" w:rsidRPr="0079055A">
        <w:rPr>
          <w:szCs w:val="26"/>
        </w:rPr>
        <w:t xml:space="preserve"> </w:t>
      </w:r>
      <w:r w:rsidR="00904DD7" w:rsidRPr="0079055A">
        <w:t>В случае выявления плагиата результатом вступительного испытания считается «0 баллов». Претензии поступающего, отстраненного от дальнейшего участия во вступительных испытаниях, апелляционной комиссией не рассматриваются.</w:t>
      </w:r>
    </w:p>
    <w:p w14:paraId="5F0AA1AE" w14:textId="2E126613" w:rsidR="0094135D" w:rsidRPr="0079055A" w:rsidRDefault="0094135D" w:rsidP="0096244E">
      <w:pPr>
        <w:pStyle w:val="ac"/>
        <w:numPr>
          <w:ilvl w:val="1"/>
          <w:numId w:val="2"/>
        </w:numPr>
        <w:tabs>
          <w:tab w:val="left" w:pos="567"/>
          <w:tab w:val="left" w:pos="1276"/>
        </w:tabs>
        <w:ind w:left="0" w:firstLine="567"/>
        <w:jc w:val="both"/>
        <w:rPr>
          <w:szCs w:val="26"/>
        </w:rPr>
      </w:pPr>
      <w:r w:rsidRPr="0079055A">
        <w:rPr>
          <w:szCs w:val="26"/>
        </w:rPr>
        <w:t xml:space="preserve"> Результаты вступительных испытаний, проводимых Университетом, действительны при приеме на очередной учебный год. Результаты вступительных испытаний, пройденных в 202</w:t>
      </w:r>
      <w:r w:rsidR="00110741" w:rsidRPr="0079055A">
        <w:rPr>
          <w:szCs w:val="26"/>
        </w:rPr>
        <w:t>3</w:t>
      </w:r>
      <w:r w:rsidRPr="0079055A">
        <w:rPr>
          <w:szCs w:val="26"/>
        </w:rPr>
        <w:t>/202</w:t>
      </w:r>
      <w:r w:rsidR="00110741" w:rsidRPr="0079055A">
        <w:rPr>
          <w:szCs w:val="26"/>
        </w:rPr>
        <w:t>4</w:t>
      </w:r>
      <w:r w:rsidRPr="0079055A">
        <w:rPr>
          <w:szCs w:val="26"/>
        </w:rPr>
        <w:t xml:space="preserve"> учебном году, действительны при приеме на обучение в 202</w:t>
      </w:r>
      <w:r w:rsidR="00110741" w:rsidRPr="0079055A">
        <w:rPr>
          <w:szCs w:val="26"/>
        </w:rPr>
        <w:t>4</w:t>
      </w:r>
      <w:r w:rsidRPr="0079055A">
        <w:rPr>
          <w:szCs w:val="26"/>
        </w:rPr>
        <w:t>/202</w:t>
      </w:r>
      <w:r w:rsidR="00110741" w:rsidRPr="0079055A">
        <w:rPr>
          <w:szCs w:val="26"/>
        </w:rPr>
        <w:t>5</w:t>
      </w:r>
      <w:r w:rsidRPr="0079055A">
        <w:rPr>
          <w:szCs w:val="26"/>
        </w:rPr>
        <w:t xml:space="preserve"> учебном году.</w:t>
      </w:r>
    </w:p>
    <w:p w14:paraId="31D57325" w14:textId="77777777" w:rsidR="00110741" w:rsidRPr="0079055A" w:rsidRDefault="00110741" w:rsidP="00110741">
      <w:pPr>
        <w:pStyle w:val="ac"/>
        <w:tabs>
          <w:tab w:val="left" w:pos="567"/>
          <w:tab w:val="left" w:pos="1276"/>
        </w:tabs>
        <w:ind w:left="567"/>
        <w:jc w:val="both"/>
        <w:rPr>
          <w:szCs w:val="26"/>
        </w:rPr>
      </w:pPr>
    </w:p>
    <w:p w14:paraId="7CA20EAB" w14:textId="77777777" w:rsidR="00482CF7" w:rsidRPr="0079055A" w:rsidRDefault="00482CF7" w:rsidP="00110741">
      <w:pPr>
        <w:pStyle w:val="ac"/>
        <w:tabs>
          <w:tab w:val="left" w:pos="567"/>
          <w:tab w:val="left" w:pos="1276"/>
        </w:tabs>
        <w:ind w:left="567"/>
        <w:jc w:val="both"/>
        <w:rPr>
          <w:szCs w:val="26"/>
        </w:rPr>
      </w:pPr>
    </w:p>
    <w:p w14:paraId="7019B0A0" w14:textId="77777777" w:rsidR="00482CF7" w:rsidRPr="0079055A" w:rsidRDefault="00482CF7" w:rsidP="00110741">
      <w:pPr>
        <w:pStyle w:val="ac"/>
        <w:tabs>
          <w:tab w:val="left" w:pos="567"/>
          <w:tab w:val="left" w:pos="1276"/>
        </w:tabs>
        <w:ind w:left="567"/>
        <w:jc w:val="both"/>
        <w:rPr>
          <w:szCs w:val="26"/>
        </w:rPr>
      </w:pPr>
    </w:p>
    <w:p w14:paraId="41EED8B4" w14:textId="1FA67946" w:rsidR="00C91D09" w:rsidRPr="0079055A" w:rsidRDefault="00E9173A" w:rsidP="00854332">
      <w:pPr>
        <w:jc w:val="center"/>
        <w:rPr>
          <w:rFonts w:ascii="Times New Roman" w:hAnsi="Times New Roman" w:cs="Times New Roman"/>
          <w:b/>
          <w:sz w:val="28"/>
          <w:szCs w:val="28"/>
        </w:rPr>
      </w:pPr>
      <w:r w:rsidRPr="0079055A">
        <w:rPr>
          <w:rFonts w:ascii="Times New Roman" w:hAnsi="Times New Roman" w:cs="Times New Roman"/>
          <w:b/>
          <w:sz w:val="28"/>
          <w:szCs w:val="28"/>
        </w:rPr>
        <w:t>9</w:t>
      </w:r>
      <w:r w:rsidR="002A6388" w:rsidRPr="0079055A">
        <w:rPr>
          <w:rFonts w:ascii="Times New Roman" w:hAnsi="Times New Roman" w:cs="Times New Roman"/>
          <w:b/>
          <w:sz w:val="28"/>
          <w:szCs w:val="28"/>
        </w:rPr>
        <w:t xml:space="preserve">. </w:t>
      </w:r>
      <w:r w:rsidR="00627C97" w:rsidRPr="0079055A">
        <w:rPr>
          <w:rFonts w:ascii="Times New Roman" w:hAnsi="Times New Roman" w:cs="Times New Roman"/>
          <w:b/>
          <w:sz w:val="28"/>
          <w:szCs w:val="28"/>
        </w:rPr>
        <w:t xml:space="preserve">ПРОГРАММЫ БАКАЛАВРИАТА И СПЕЦИАЛИТЕТА: </w:t>
      </w:r>
      <w:r w:rsidR="00627C97" w:rsidRPr="0079055A">
        <w:rPr>
          <w:rFonts w:ascii="Times New Roman" w:hAnsi="Times New Roman" w:cs="Times New Roman"/>
          <w:b/>
          <w:sz w:val="28"/>
          <w:szCs w:val="28"/>
        </w:rPr>
        <w:br/>
      </w:r>
      <w:r w:rsidR="0094135D" w:rsidRPr="0079055A">
        <w:rPr>
          <w:rFonts w:ascii="Times New Roman" w:hAnsi="Times New Roman" w:cs="Times New Roman"/>
          <w:b/>
          <w:sz w:val="28"/>
          <w:szCs w:val="28"/>
        </w:rPr>
        <w:t>СРОКИ ПРИЕМА</w:t>
      </w:r>
      <w:r w:rsidR="002A6388" w:rsidRPr="0079055A">
        <w:rPr>
          <w:rFonts w:ascii="Times New Roman" w:hAnsi="Times New Roman" w:cs="Times New Roman"/>
          <w:b/>
          <w:sz w:val="28"/>
          <w:szCs w:val="28"/>
        </w:rPr>
        <w:t xml:space="preserve">, ФОРМИРОВАНИЕ РАНЖИРОВАННЫХ СПИСКОВ ПОСТУПАЮЩИХ И ЗАЧИСЛЕНИЕ </w:t>
      </w:r>
    </w:p>
    <w:p w14:paraId="306E58CD" w14:textId="77777777" w:rsidR="00EA0D9C" w:rsidRPr="0079055A" w:rsidRDefault="00EA0D9C" w:rsidP="00854332">
      <w:pPr>
        <w:pStyle w:val="ConsPlusNormal"/>
        <w:ind w:firstLine="567"/>
        <w:jc w:val="center"/>
        <w:rPr>
          <w:rFonts w:ascii="Times New Roman" w:hAnsi="Times New Roman" w:cs="Times New Roman"/>
          <w:b/>
          <w:sz w:val="12"/>
          <w:szCs w:val="28"/>
        </w:rPr>
      </w:pPr>
    </w:p>
    <w:p w14:paraId="7933E362" w14:textId="77777777" w:rsidR="00627C97" w:rsidRPr="0079055A" w:rsidRDefault="008C03AE" w:rsidP="00181BCA">
      <w:pPr>
        <w:pStyle w:val="ConsPlusNormal"/>
        <w:numPr>
          <w:ilvl w:val="1"/>
          <w:numId w:val="25"/>
        </w:numPr>
        <w:tabs>
          <w:tab w:val="left" w:pos="851"/>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К освоению образовательных программ бакалавриата и специалитета</w:t>
      </w:r>
      <w:r w:rsidRPr="0079055A">
        <w:rPr>
          <w:rFonts w:ascii="Times New Roman" w:hAnsi="Times New Roman" w:cs="Times New Roman"/>
          <w:b/>
          <w:sz w:val="28"/>
          <w:szCs w:val="28"/>
        </w:rPr>
        <w:t xml:space="preserve"> </w:t>
      </w:r>
      <w:r w:rsidRPr="0079055A">
        <w:rPr>
          <w:rFonts w:ascii="Times New Roman" w:hAnsi="Times New Roman" w:cs="Times New Roman"/>
          <w:sz w:val="28"/>
          <w:szCs w:val="28"/>
        </w:rPr>
        <w:t>допускаются лица, имеющие образование соответствующего уровня, подтвержденное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14:paraId="6C5295EE" w14:textId="77777777" w:rsidR="00627C97" w:rsidRPr="0079055A" w:rsidRDefault="005E4A07" w:rsidP="00181BCA">
      <w:pPr>
        <w:pStyle w:val="ConsPlusNormal"/>
        <w:numPr>
          <w:ilvl w:val="1"/>
          <w:numId w:val="25"/>
        </w:numPr>
        <w:tabs>
          <w:tab w:val="left" w:pos="851"/>
        </w:tabs>
        <w:ind w:left="0" w:firstLine="567"/>
        <w:jc w:val="both"/>
        <w:rPr>
          <w:rStyle w:val="ab"/>
          <w:rFonts w:ascii="Times New Roman" w:hAnsi="Times New Roman"/>
          <w:b w:val="0"/>
          <w:bCs w:val="0"/>
          <w:sz w:val="36"/>
          <w:szCs w:val="28"/>
        </w:rPr>
      </w:pPr>
      <w:r w:rsidRPr="0079055A">
        <w:rPr>
          <w:rStyle w:val="ab"/>
          <w:rFonts w:ascii="Times New Roman" w:hAnsi="Times New Roman"/>
          <w:b w:val="0"/>
          <w:sz w:val="28"/>
        </w:rPr>
        <w:t xml:space="preserve">Сроки обучения по программам бакалавриата и специалитета указаны в Приложении №1 к Правилам приема. </w:t>
      </w:r>
    </w:p>
    <w:p w14:paraId="123FE7B4" w14:textId="77777777" w:rsidR="00627C97" w:rsidRPr="0079055A" w:rsidRDefault="005E4A07" w:rsidP="00181BCA">
      <w:pPr>
        <w:pStyle w:val="ConsPlusNormal"/>
        <w:numPr>
          <w:ilvl w:val="1"/>
          <w:numId w:val="25"/>
        </w:numPr>
        <w:tabs>
          <w:tab w:val="left" w:pos="851"/>
        </w:tabs>
        <w:ind w:left="0" w:firstLine="567"/>
        <w:jc w:val="both"/>
        <w:rPr>
          <w:rFonts w:ascii="Times New Roman" w:hAnsi="Times New Roman" w:cs="Times New Roman"/>
          <w:sz w:val="36"/>
          <w:szCs w:val="28"/>
        </w:rPr>
      </w:pPr>
      <w:r w:rsidRPr="0079055A">
        <w:rPr>
          <w:rFonts w:ascii="Times New Roman" w:hAnsi="Times New Roman" w:cs="Times New Roman"/>
          <w:sz w:val="28"/>
        </w:rPr>
        <w:t xml:space="preserve">При открытии новых образовательных программ в </w:t>
      </w:r>
      <w:r w:rsidR="00E56CED" w:rsidRPr="0079055A">
        <w:rPr>
          <w:rFonts w:ascii="Times New Roman" w:hAnsi="Times New Roman" w:cs="Times New Roman"/>
          <w:sz w:val="28"/>
        </w:rPr>
        <w:t>П</w:t>
      </w:r>
      <w:r w:rsidRPr="0079055A">
        <w:rPr>
          <w:rFonts w:ascii="Times New Roman" w:hAnsi="Times New Roman" w:cs="Times New Roman"/>
          <w:sz w:val="28"/>
        </w:rPr>
        <w:t>риложение</w:t>
      </w:r>
      <w:r w:rsidR="00E56CED" w:rsidRPr="0079055A">
        <w:rPr>
          <w:rFonts w:ascii="Times New Roman" w:hAnsi="Times New Roman" w:cs="Times New Roman"/>
          <w:sz w:val="28"/>
        </w:rPr>
        <w:t xml:space="preserve"> № 1</w:t>
      </w:r>
      <w:r w:rsidRPr="0079055A">
        <w:rPr>
          <w:rFonts w:ascii="Times New Roman" w:hAnsi="Times New Roman" w:cs="Times New Roman"/>
          <w:sz w:val="28"/>
        </w:rPr>
        <w:t xml:space="preserve"> к Правилам приема вносятся изменения, которые объявляются на официальном сайте Университета.</w:t>
      </w:r>
      <w:bookmarkStart w:id="22" w:name="P196"/>
      <w:bookmarkEnd w:id="22"/>
    </w:p>
    <w:p w14:paraId="6A0D4E95" w14:textId="0D83BC7F" w:rsidR="00EC5264" w:rsidRPr="0079055A" w:rsidRDefault="00EC5264" w:rsidP="00181BCA">
      <w:pPr>
        <w:pStyle w:val="ConsPlusNormal"/>
        <w:numPr>
          <w:ilvl w:val="1"/>
          <w:numId w:val="25"/>
        </w:numPr>
        <w:tabs>
          <w:tab w:val="left" w:pos="851"/>
        </w:tabs>
        <w:ind w:left="0" w:firstLine="567"/>
        <w:jc w:val="both"/>
        <w:rPr>
          <w:rFonts w:ascii="Times New Roman" w:hAnsi="Times New Roman" w:cs="Times New Roman"/>
          <w:sz w:val="36"/>
          <w:szCs w:val="28"/>
        </w:rPr>
      </w:pPr>
      <w:r w:rsidRPr="0079055A">
        <w:rPr>
          <w:rFonts w:ascii="Times New Roman" w:hAnsi="Times New Roman" w:cs="Times New Roman"/>
          <w:b/>
          <w:spacing w:val="-4"/>
          <w:sz w:val="28"/>
        </w:rPr>
        <w:t>Прием документов</w:t>
      </w:r>
      <w:r w:rsidRPr="0079055A">
        <w:rPr>
          <w:rFonts w:ascii="Times New Roman" w:hAnsi="Times New Roman" w:cs="Times New Roman"/>
          <w:spacing w:val="-4"/>
          <w:sz w:val="28"/>
        </w:rPr>
        <w:t xml:space="preserve"> </w:t>
      </w:r>
      <w:r w:rsidRPr="0079055A">
        <w:rPr>
          <w:rFonts w:ascii="Times New Roman" w:hAnsi="Times New Roman" w:cs="Times New Roman"/>
          <w:b/>
          <w:spacing w:val="-4"/>
          <w:sz w:val="28"/>
        </w:rPr>
        <w:t>и проведение вступительных испытаний осуществляется в следующие сроки:</w:t>
      </w:r>
    </w:p>
    <w:p w14:paraId="4653B606" w14:textId="1B5C6877" w:rsidR="00AD5DB5" w:rsidRPr="0079055A" w:rsidRDefault="00324511" w:rsidP="00EC5264">
      <w:pPr>
        <w:pStyle w:val="ac"/>
        <w:tabs>
          <w:tab w:val="left" w:pos="567"/>
        </w:tabs>
        <w:ind w:left="0" w:firstLine="567"/>
        <w:jc w:val="both"/>
      </w:pPr>
      <w:r w:rsidRPr="0079055A">
        <w:t>9</w:t>
      </w:r>
      <w:r w:rsidR="00EC5264" w:rsidRPr="0079055A">
        <w:t>.</w:t>
      </w:r>
      <w:r w:rsidR="00627C97" w:rsidRPr="0079055A">
        <w:t>4</w:t>
      </w:r>
      <w:r w:rsidR="00EC5264" w:rsidRPr="0079055A">
        <w:t xml:space="preserve">.1. </w:t>
      </w:r>
      <w:r w:rsidR="00EC5264" w:rsidRPr="0079055A">
        <w:rPr>
          <w:b/>
        </w:rPr>
        <w:t>Зимний прием</w:t>
      </w:r>
      <w:r w:rsidR="00EC5264" w:rsidRPr="0079055A">
        <w:t xml:space="preserve"> </w:t>
      </w:r>
      <w:r w:rsidR="00A04DB1" w:rsidRPr="0079055A">
        <w:t xml:space="preserve">на специальность 40.05.04 Судебная и прокурорская деятельность на базе среднего профессионального (профильного) образования </w:t>
      </w:r>
      <w:r w:rsidR="00A04DB1" w:rsidRPr="0079055A">
        <w:br/>
      </w:r>
      <w:r w:rsidR="00EC5264" w:rsidRPr="0079055A">
        <w:t>в Университет (г. Москва)</w:t>
      </w:r>
      <w:r w:rsidR="00A04DB1" w:rsidRPr="0079055A">
        <w:t xml:space="preserve"> на очно-заочную форму</w:t>
      </w:r>
      <w:r w:rsidR="00EC5264" w:rsidRPr="0079055A">
        <w:t xml:space="preserve"> </w:t>
      </w:r>
      <w:r w:rsidR="00A04DB1" w:rsidRPr="0079055A">
        <w:t xml:space="preserve">обучения </w:t>
      </w:r>
      <w:r w:rsidR="00EC5264" w:rsidRPr="0079055A">
        <w:t xml:space="preserve">и Северо-Кавказский филиал </w:t>
      </w:r>
      <w:r w:rsidR="00A04DB1" w:rsidRPr="0079055A">
        <w:t>на заочную форму обучения:</w:t>
      </w:r>
    </w:p>
    <w:tbl>
      <w:tblPr>
        <w:tblW w:w="102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1"/>
        <w:gridCol w:w="2257"/>
        <w:gridCol w:w="2409"/>
        <w:gridCol w:w="2305"/>
      </w:tblGrid>
      <w:tr w:rsidR="0079055A" w:rsidRPr="0079055A" w14:paraId="1D640931" w14:textId="77777777" w:rsidTr="00482CF7">
        <w:trPr>
          <w:trHeight w:val="941"/>
        </w:trPr>
        <w:tc>
          <w:tcPr>
            <w:tcW w:w="3301" w:type="dxa"/>
            <w:tcBorders>
              <w:top w:val="single" w:sz="4" w:space="0" w:color="auto"/>
              <w:left w:val="single" w:sz="4" w:space="0" w:color="auto"/>
              <w:bottom w:val="single" w:sz="4" w:space="0" w:color="auto"/>
              <w:right w:val="single" w:sz="4" w:space="0" w:color="auto"/>
            </w:tcBorders>
            <w:vAlign w:val="center"/>
          </w:tcPr>
          <w:p w14:paraId="05D07931" w14:textId="77E17B7C" w:rsidR="00EC5264" w:rsidRPr="0079055A" w:rsidRDefault="00AD5DB5" w:rsidP="007475D2">
            <w:pPr>
              <w:pStyle w:val="ae"/>
              <w:spacing w:line="216" w:lineRule="auto"/>
              <w:ind w:left="0"/>
              <w:jc w:val="center"/>
              <w:rPr>
                <w:bCs/>
                <w:sz w:val="24"/>
                <w:szCs w:val="24"/>
              </w:rPr>
            </w:pPr>
            <w:r w:rsidRPr="0079055A">
              <w:br w:type="page"/>
            </w:r>
            <w:r w:rsidR="00EC5264" w:rsidRPr="0079055A">
              <w:rPr>
                <w:bCs/>
                <w:sz w:val="24"/>
                <w:szCs w:val="24"/>
              </w:rPr>
              <w:t>Категория поступающих</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tcPr>
          <w:p w14:paraId="29C5F018" w14:textId="77777777" w:rsidR="00EC5264" w:rsidRPr="0079055A" w:rsidRDefault="00EC5264" w:rsidP="007475D2">
            <w:pPr>
              <w:pStyle w:val="ae"/>
              <w:spacing w:line="216" w:lineRule="auto"/>
              <w:ind w:left="0"/>
              <w:jc w:val="center"/>
              <w:rPr>
                <w:bCs/>
                <w:sz w:val="24"/>
                <w:szCs w:val="24"/>
              </w:rPr>
            </w:pPr>
            <w:r w:rsidRPr="0079055A">
              <w:rPr>
                <w:bCs/>
                <w:sz w:val="24"/>
                <w:szCs w:val="24"/>
              </w:rPr>
              <w:t xml:space="preserve">Дата начала </w:t>
            </w:r>
            <w:r w:rsidRPr="0079055A">
              <w:rPr>
                <w:bCs/>
                <w:sz w:val="24"/>
                <w:szCs w:val="24"/>
              </w:rPr>
              <w:br/>
            </w:r>
            <w:r w:rsidRPr="0079055A">
              <w:rPr>
                <w:bCs/>
                <w:spacing w:val="-10"/>
                <w:sz w:val="24"/>
                <w:szCs w:val="24"/>
              </w:rPr>
              <w:t>приема документов</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9989167" w14:textId="77777777" w:rsidR="00EC5264" w:rsidRPr="0079055A" w:rsidRDefault="00EC5264" w:rsidP="007475D2">
            <w:pPr>
              <w:pStyle w:val="ae"/>
              <w:spacing w:line="216" w:lineRule="auto"/>
              <w:ind w:left="0"/>
              <w:jc w:val="center"/>
              <w:rPr>
                <w:bCs/>
                <w:spacing w:val="-14"/>
                <w:sz w:val="24"/>
                <w:szCs w:val="24"/>
              </w:rPr>
            </w:pPr>
            <w:r w:rsidRPr="0079055A">
              <w:rPr>
                <w:bCs/>
                <w:spacing w:val="-14"/>
                <w:sz w:val="24"/>
                <w:szCs w:val="24"/>
              </w:rPr>
              <w:t>Дата завершения приема документов</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5D0ED73C" w14:textId="77777777" w:rsidR="00EC5264" w:rsidRPr="0079055A" w:rsidRDefault="00EC5264" w:rsidP="007475D2">
            <w:pPr>
              <w:pStyle w:val="ae"/>
              <w:spacing w:line="216" w:lineRule="auto"/>
              <w:ind w:left="0"/>
              <w:jc w:val="center"/>
              <w:rPr>
                <w:bCs/>
                <w:spacing w:val="-14"/>
                <w:sz w:val="24"/>
                <w:szCs w:val="24"/>
              </w:rPr>
            </w:pPr>
            <w:r w:rsidRPr="0079055A">
              <w:rPr>
                <w:bCs/>
                <w:sz w:val="24"/>
              </w:rPr>
              <w:t xml:space="preserve">Сроки завершения проведения </w:t>
            </w:r>
            <w:r w:rsidRPr="0079055A">
              <w:rPr>
                <w:bCs/>
                <w:sz w:val="24"/>
              </w:rPr>
              <w:br/>
              <w:t>вступительных испытаний</w:t>
            </w:r>
          </w:p>
        </w:tc>
      </w:tr>
      <w:tr w:rsidR="0079055A" w:rsidRPr="0079055A" w14:paraId="7FC39DD0" w14:textId="77777777" w:rsidTr="00482CF7">
        <w:trPr>
          <w:trHeight w:val="743"/>
        </w:trPr>
        <w:tc>
          <w:tcPr>
            <w:tcW w:w="1027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C161F6" w14:textId="6EB00659" w:rsidR="00EC5264" w:rsidRPr="0079055A" w:rsidRDefault="00A04DB1" w:rsidP="007475D2">
            <w:pPr>
              <w:pStyle w:val="ae"/>
              <w:spacing w:after="0" w:line="264" w:lineRule="auto"/>
              <w:ind w:left="284"/>
              <w:jc w:val="center"/>
              <w:rPr>
                <w:i/>
                <w:sz w:val="20"/>
                <w:szCs w:val="24"/>
              </w:rPr>
            </w:pPr>
            <w:r w:rsidRPr="0079055A">
              <w:rPr>
                <w:bCs/>
                <w:sz w:val="24"/>
                <w:szCs w:val="24"/>
              </w:rPr>
              <w:t>Очно-заочная и заочная</w:t>
            </w:r>
            <w:r w:rsidR="00EC5264" w:rsidRPr="0079055A">
              <w:rPr>
                <w:bCs/>
                <w:sz w:val="24"/>
                <w:szCs w:val="24"/>
              </w:rPr>
              <w:t xml:space="preserve"> форм</w:t>
            </w:r>
            <w:r w:rsidRPr="0079055A">
              <w:rPr>
                <w:bCs/>
                <w:sz w:val="24"/>
                <w:szCs w:val="24"/>
              </w:rPr>
              <w:t>ы</w:t>
            </w:r>
            <w:r w:rsidR="00EC5264" w:rsidRPr="0079055A">
              <w:rPr>
                <w:bCs/>
                <w:sz w:val="24"/>
                <w:szCs w:val="24"/>
              </w:rPr>
              <w:t xml:space="preserve"> обучения</w:t>
            </w:r>
            <w:r w:rsidR="00EC5264" w:rsidRPr="0079055A">
              <w:rPr>
                <w:i/>
                <w:sz w:val="20"/>
                <w:szCs w:val="24"/>
              </w:rPr>
              <w:t xml:space="preserve"> </w:t>
            </w:r>
          </w:p>
          <w:p w14:paraId="12D7E6F2" w14:textId="77777777" w:rsidR="00EC5264" w:rsidRPr="0079055A" w:rsidRDefault="00EC5264" w:rsidP="007475D2">
            <w:pPr>
              <w:pStyle w:val="ae"/>
              <w:spacing w:after="0" w:line="264" w:lineRule="auto"/>
              <w:ind w:left="284"/>
              <w:jc w:val="center"/>
              <w:rPr>
                <w:bCs/>
                <w:sz w:val="24"/>
                <w:szCs w:val="24"/>
              </w:rPr>
            </w:pPr>
            <w:r w:rsidRPr="0079055A">
              <w:rPr>
                <w:i/>
                <w:sz w:val="20"/>
                <w:szCs w:val="24"/>
              </w:rPr>
              <w:t>только</w:t>
            </w:r>
            <w:r w:rsidRPr="0079055A">
              <w:rPr>
                <w:sz w:val="20"/>
                <w:szCs w:val="24"/>
              </w:rPr>
              <w:t xml:space="preserve"> н</w:t>
            </w:r>
            <w:r w:rsidRPr="0079055A">
              <w:rPr>
                <w:i/>
                <w:iCs/>
                <w:sz w:val="20"/>
                <w:szCs w:val="24"/>
              </w:rPr>
              <w:t>а места по договорам об образовании на базе среднего профессионального образования</w:t>
            </w:r>
          </w:p>
        </w:tc>
      </w:tr>
      <w:tr w:rsidR="0079055A" w:rsidRPr="0079055A" w14:paraId="3BAD015D" w14:textId="77777777" w:rsidTr="00482CF7">
        <w:trPr>
          <w:trHeight w:val="1230"/>
        </w:trPr>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14:paraId="6719F4BE" w14:textId="7C203E1F" w:rsidR="00EC5264" w:rsidRPr="0079055A" w:rsidRDefault="00A04DB1" w:rsidP="00A04DB1">
            <w:pPr>
              <w:pStyle w:val="ae"/>
              <w:spacing w:after="0"/>
              <w:ind w:left="0"/>
              <w:rPr>
                <w:bCs/>
                <w:sz w:val="24"/>
                <w:szCs w:val="24"/>
              </w:rPr>
            </w:pPr>
            <w:r w:rsidRPr="0079055A">
              <w:rPr>
                <w:sz w:val="24"/>
                <w:szCs w:val="24"/>
              </w:rPr>
              <w:t>П</w:t>
            </w:r>
            <w:r w:rsidR="00EC5264" w:rsidRPr="0079055A">
              <w:rPr>
                <w:sz w:val="24"/>
                <w:szCs w:val="24"/>
              </w:rPr>
              <w:t>оступающие</w:t>
            </w:r>
            <w:r w:rsidRPr="0079055A">
              <w:rPr>
                <w:sz w:val="24"/>
                <w:szCs w:val="24"/>
              </w:rPr>
              <w:t xml:space="preserve"> по результатам ЕГЭ и/или </w:t>
            </w:r>
            <w:r w:rsidR="00EC5264" w:rsidRPr="0079055A">
              <w:rPr>
                <w:sz w:val="24"/>
                <w:szCs w:val="24"/>
              </w:rPr>
              <w:t>по результатам вступительных испытаний, проводимых Университетом</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tcPr>
          <w:p w14:paraId="69CF18A7" w14:textId="1BECFA08" w:rsidR="00EC5264" w:rsidRPr="0079055A" w:rsidRDefault="00536765" w:rsidP="00110741">
            <w:pPr>
              <w:pStyle w:val="ae"/>
              <w:spacing w:after="0" w:line="264" w:lineRule="auto"/>
              <w:ind w:left="-108"/>
              <w:jc w:val="center"/>
              <w:rPr>
                <w:b/>
                <w:sz w:val="24"/>
                <w:szCs w:val="24"/>
              </w:rPr>
            </w:pPr>
            <w:r w:rsidRPr="0079055A">
              <w:rPr>
                <w:b/>
                <w:sz w:val="24"/>
                <w:szCs w:val="24"/>
              </w:rPr>
              <w:t>0</w:t>
            </w:r>
            <w:r w:rsidR="00EC5264" w:rsidRPr="0079055A">
              <w:rPr>
                <w:b/>
                <w:sz w:val="24"/>
                <w:szCs w:val="24"/>
              </w:rPr>
              <w:t>1 февраля 202</w:t>
            </w:r>
            <w:r w:rsidR="00110741" w:rsidRPr="0079055A">
              <w:rPr>
                <w:b/>
                <w:sz w:val="24"/>
                <w:szCs w:val="24"/>
              </w:rPr>
              <w:t>4</w:t>
            </w:r>
            <w:r w:rsidR="00EC5264" w:rsidRPr="0079055A">
              <w:rPr>
                <w:b/>
                <w:sz w:val="24"/>
                <w:szCs w:val="24"/>
              </w:rPr>
              <w:t xml:space="preserve"> г.</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8F1B3A1" w14:textId="3EAA86A3" w:rsidR="00EC5264" w:rsidRPr="0079055A" w:rsidRDefault="00536765" w:rsidP="00E425BD">
            <w:pPr>
              <w:pStyle w:val="ae"/>
              <w:spacing w:after="0" w:line="264" w:lineRule="auto"/>
              <w:ind w:left="0"/>
              <w:jc w:val="center"/>
              <w:rPr>
                <w:sz w:val="24"/>
                <w:szCs w:val="24"/>
              </w:rPr>
            </w:pPr>
            <w:r w:rsidRPr="0079055A">
              <w:rPr>
                <w:b/>
                <w:sz w:val="24"/>
                <w:szCs w:val="24"/>
              </w:rPr>
              <w:t>2</w:t>
            </w:r>
            <w:r w:rsidR="00E425BD" w:rsidRPr="0079055A">
              <w:rPr>
                <w:b/>
                <w:sz w:val="24"/>
                <w:szCs w:val="24"/>
              </w:rPr>
              <w:t>0</w:t>
            </w:r>
            <w:r w:rsidR="00EC5264" w:rsidRPr="0079055A">
              <w:rPr>
                <w:b/>
                <w:sz w:val="24"/>
                <w:szCs w:val="24"/>
              </w:rPr>
              <w:t xml:space="preserve"> марта 202</w:t>
            </w:r>
            <w:r w:rsidR="00110741" w:rsidRPr="0079055A">
              <w:rPr>
                <w:b/>
                <w:sz w:val="24"/>
                <w:szCs w:val="24"/>
              </w:rPr>
              <w:t>4</w:t>
            </w:r>
            <w:r w:rsidRPr="0079055A">
              <w:rPr>
                <w:b/>
                <w:sz w:val="24"/>
                <w:szCs w:val="24"/>
              </w:rPr>
              <w:t xml:space="preserve"> </w:t>
            </w:r>
            <w:r w:rsidR="00EC5264" w:rsidRPr="0079055A">
              <w:rPr>
                <w:b/>
                <w:sz w:val="24"/>
                <w:szCs w:val="24"/>
              </w:rPr>
              <w:t>г.</w:t>
            </w:r>
            <w:r w:rsidR="00EC5264" w:rsidRPr="0079055A">
              <w:rPr>
                <w:sz w:val="24"/>
                <w:szCs w:val="24"/>
              </w:rPr>
              <w:t xml:space="preserve"> </w:t>
            </w:r>
          </w:p>
        </w:tc>
        <w:tc>
          <w:tcPr>
            <w:tcW w:w="2305" w:type="dxa"/>
            <w:tcBorders>
              <w:top w:val="single" w:sz="4" w:space="0" w:color="auto"/>
              <w:left w:val="single" w:sz="4" w:space="0" w:color="auto"/>
              <w:bottom w:val="single" w:sz="4" w:space="0" w:color="auto"/>
              <w:right w:val="single" w:sz="4" w:space="0" w:color="auto"/>
            </w:tcBorders>
            <w:vAlign w:val="center"/>
          </w:tcPr>
          <w:p w14:paraId="7B851614" w14:textId="0D80B9A5" w:rsidR="00EC5264" w:rsidRPr="0079055A" w:rsidRDefault="00B952FE" w:rsidP="00110741">
            <w:pPr>
              <w:pStyle w:val="ae"/>
              <w:spacing w:after="0" w:line="264" w:lineRule="auto"/>
              <w:ind w:left="0"/>
              <w:jc w:val="center"/>
              <w:rPr>
                <w:b/>
                <w:sz w:val="24"/>
                <w:szCs w:val="24"/>
              </w:rPr>
            </w:pPr>
            <w:r w:rsidRPr="0079055A">
              <w:rPr>
                <w:b/>
                <w:sz w:val="24"/>
                <w:szCs w:val="24"/>
              </w:rPr>
              <w:t>27 марта</w:t>
            </w:r>
            <w:r w:rsidR="00EC5264" w:rsidRPr="0079055A">
              <w:rPr>
                <w:b/>
                <w:sz w:val="24"/>
                <w:szCs w:val="24"/>
              </w:rPr>
              <w:t xml:space="preserve"> 202</w:t>
            </w:r>
            <w:r w:rsidR="00110741" w:rsidRPr="0079055A">
              <w:rPr>
                <w:b/>
                <w:sz w:val="24"/>
                <w:szCs w:val="24"/>
              </w:rPr>
              <w:t>4</w:t>
            </w:r>
            <w:r w:rsidR="00536765" w:rsidRPr="0079055A">
              <w:rPr>
                <w:b/>
                <w:sz w:val="24"/>
                <w:szCs w:val="24"/>
              </w:rPr>
              <w:t xml:space="preserve"> </w:t>
            </w:r>
            <w:r w:rsidR="00EC5264" w:rsidRPr="0079055A">
              <w:rPr>
                <w:b/>
                <w:sz w:val="24"/>
                <w:szCs w:val="24"/>
              </w:rPr>
              <w:t>г.</w:t>
            </w:r>
          </w:p>
        </w:tc>
      </w:tr>
    </w:tbl>
    <w:p w14:paraId="226F8A30" w14:textId="77777777" w:rsidR="009E74B9" w:rsidRPr="0079055A" w:rsidRDefault="009E74B9" w:rsidP="00EC5264">
      <w:pPr>
        <w:pStyle w:val="ac"/>
        <w:tabs>
          <w:tab w:val="left" w:pos="1418"/>
        </w:tabs>
        <w:ind w:left="0"/>
        <w:jc w:val="both"/>
        <w:rPr>
          <w:sz w:val="24"/>
          <w:szCs w:val="24"/>
        </w:rPr>
      </w:pPr>
    </w:p>
    <w:p w14:paraId="114E9F97" w14:textId="77777777" w:rsidR="00482CF7" w:rsidRPr="0079055A" w:rsidRDefault="00482CF7" w:rsidP="00EC5264">
      <w:pPr>
        <w:pStyle w:val="ac"/>
        <w:tabs>
          <w:tab w:val="left" w:pos="1418"/>
        </w:tabs>
        <w:ind w:left="0"/>
        <w:jc w:val="both"/>
        <w:rPr>
          <w:sz w:val="24"/>
          <w:szCs w:val="24"/>
        </w:rPr>
      </w:pPr>
    </w:p>
    <w:p w14:paraId="42A18A47" w14:textId="5EBF9CB8" w:rsidR="00EC5264" w:rsidRPr="0079055A" w:rsidRDefault="00324511" w:rsidP="00EC5264">
      <w:pPr>
        <w:pStyle w:val="ac"/>
        <w:tabs>
          <w:tab w:val="left" w:pos="1418"/>
        </w:tabs>
        <w:ind w:left="0" w:firstLine="567"/>
        <w:rPr>
          <w:sz w:val="32"/>
        </w:rPr>
      </w:pPr>
      <w:r w:rsidRPr="0079055A">
        <w:rPr>
          <w:szCs w:val="24"/>
        </w:rPr>
        <w:t>9</w:t>
      </w:r>
      <w:r w:rsidR="00EC5264" w:rsidRPr="0079055A">
        <w:rPr>
          <w:szCs w:val="24"/>
        </w:rPr>
        <w:t>.</w:t>
      </w:r>
      <w:r w:rsidR="00627C97" w:rsidRPr="0079055A">
        <w:rPr>
          <w:szCs w:val="24"/>
        </w:rPr>
        <w:t>4</w:t>
      </w:r>
      <w:r w:rsidR="00EC5264" w:rsidRPr="0079055A">
        <w:rPr>
          <w:szCs w:val="24"/>
        </w:rPr>
        <w:t xml:space="preserve">.2. </w:t>
      </w:r>
      <w:r w:rsidR="00EC5264" w:rsidRPr="0079055A">
        <w:rPr>
          <w:b/>
          <w:szCs w:val="24"/>
        </w:rPr>
        <w:t>Летний прием</w:t>
      </w:r>
      <w:r w:rsidR="00EC5264" w:rsidRPr="0079055A">
        <w:rPr>
          <w:szCs w:val="24"/>
        </w:rPr>
        <w:t xml:space="preserve"> в Университет (г. Москва), в том числе филиалы:</w:t>
      </w:r>
    </w:p>
    <w:tbl>
      <w:tblPr>
        <w:tblW w:w="102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2406"/>
        <w:gridCol w:w="2551"/>
        <w:gridCol w:w="2141"/>
      </w:tblGrid>
      <w:tr w:rsidR="0079055A" w:rsidRPr="0079055A" w14:paraId="5CE16F16" w14:textId="77777777" w:rsidTr="007B07C3">
        <w:trPr>
          <w:trHeight w:val="883"/>
        </w:trPr>
        <w:tc>
          <w:tcPr>
            <w:tcW w:w="3152" w:type="dxa"/>
            <w:tcBorders>
              <w:top w:val="single" w:sz="4" w:space="0" w:color="auto"/>
              <w:left w:val="single" w:sz="4" w:space="0" w:color="auto"/>
              <w:bottom w:val="single" w:sz="4" w:space="0" w:color="auto"/>
              <w:right w:val="single" w:sz="4" w:space="0" w:color="auto"/>
            </w:tcBorders>
            <w:vAlign w:val="center"/>
          </w:tcPr>
          <w:p w14:paraId="4A42A387" w14:textId="77777777" w:rsidR="00EC5264" w:rsidRPr="0079055A" w:rsidRDefault="00EC5264" w:rsidP="007475D2">
            <w:pPr>
              <w:pStyle w:val="ae"/>
              <w:spacing w:line="216" w:lineRule="auto"/>
              <w:ind w:left="0"/>
              <w:jc w:val="center"/>
              <w:rPr>
                <w:bCs/>
                <w:sz w:val="24"/>
                <w:szCs w:val="24"/>
              </w:rPr>
            </w:pPr>
            <w:r w:rsidRPr="0079055A">
              <w:rPr>
                <w:bCs/>
                <w:sz w:val="24"/>
                <w:szCs w:val="24"/>
              </w:rPr>
              <w:t>Категория поступающих</w:t>
            </w:r>
          </w:p>
        </w:tc>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14:paraId="798854CC" w14:textId="77777777" w:rsidR="00EC5264" w:rsidRPr="0079055A" w:rsidRDefault="00EC5264" w:rsidP="007475D2">
            <w:pPr>
              <w:pStyle w:val="ae"/>
              <w:spacing w:line="216" w:lineRule="auto"/>
              <w:ind w:left="0"/>
              <w:jc w:val="center"/>
              <w:rPr>
                <w:bCs/>
                <w:sz w:val="24"/>
                <w:szCs w:val="24"/>
              </w:rPr>
            </w:pPr>
            <w:r w:rsidRPr="0079055A">
              <w:rPr>
                <w:bCs/>
                <w:sz w:val="24"/>
                <w:szCs w:val="24"/>
              </w:rPr>
              <w:t xml:space="preserve">Дата начала </w:t>
            </w:r>
            <w:r w:rsidRPr="0079055A">
              <w:rPr>
                <w:bCs/>
                <w:sz w:val="24"/>
                <w:szCs w:val="24"/>
              </w:rPr>
              <w:br/>
            </w:r>
            <w:r w:rsidRPr="0079055A">
              <w:rPr>
                <w:bCs/>
                <w:spacing w:val="-10"/>
                <w:sz w:val="24"/>
                <w:szCs w:val="24"/>
              </w:rPr>
              <w:t>приема документов</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E29FF61" w14:textId="77777777" w:rsidR="00EC5264" w:rsidRPr="0079055A" w:rsidRDefault="00EC5264" w:rsidP="007475D2">
            <w:pPr>
              <w:pStyle w:val="ae"/>
              <w:spacing w:line="216" w:lineRule="auto"/>
              <w:ind w:left="0"/>
              <w:jc w:val="center"/>
              <w:rPr>
                <w:bCs/>
                <w:sz w:val="24"/>
                <w:szCs w:val="24"/>
              </w:rPr>
            </w:pPr>
            <w:r w:rsidRPr="0079055A">
              <w:rPr>
                <w:bCs/>
                <w:sz w:val="24"/>
                <w:szCs w:val="24"/>
              </w:rPr>
              <w:t>Дата завершения приема документов</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14:paraId="2C373462" w14:textId="77777777" w:rsidR="00EC5264" w:rsidRPr="0079055A" w:rsidRDefault="00EC5264" w:rsidP="007475D2">
            <w:pPr>
              <w:pStyle w:val="ae"/>
              <w:spacing w:line="216" w:lineRule="auto"/>
              <w:ind w:left="0"/>
              <w:jc w:val="center"/>
              <w:rPr>
                <w:bCs/>
                <w:sz w:val="24"/>
                <w:szCs w:val="24"/>
              </w:rPr>
            </w:pPr>
            <w:r w:rsidRPr="0079055A">
              <w:rPr>
                <w:bCs/>
                <w:sz w:val="24"/>
              </w:rPr>
              <w:t xml:space="preserve">Сроки завершения проведения </w:t>
            </w:r>
            <w:r w:rsidRPr="0079055A">
              <w:rPr>
                <w:bCs/>
                <w:sz w:val="24"/>
              </w:rPr>
              <w:br/>
              <w:t>вступительных испытаний</w:t>
            </w:r>
          </w:p>
        </w:tc>
      </w:tr>
      <w:tr w:rsidR="0079055A" w:rsidRPr="0079055A" w14:paraId="06FC0132" w14:textId="77777777" w:rsidTr="00D474B6">
        <w:trPr>
          <w:trHeight w:val="589"/>
        </w:trPr>
        <w:tc>
          <w:tcPr>
            <w:tcW w:w="102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6F96E0" w14:textId="77777777" w:rsidR="00EC5264" w:rsidRPr="0079055A" w:rsidRDefault="00EC5264" w:rsidP="007475D2">
            <w:pPr>
              <w:pStyle w:val="ae"/>
              <w:spacing w:after="0" w:line="264" w:lineRule="auto"/>
              <w:ind w:left="284"/>
              <w:jc w:val="center"/>
              <w:rPr>
                <w:bCs/>
                <w:sz w:val="24"/>
                <w:szCs w:val="24"/>
              </w:rPr>
            </w:pPr>
            <w:r w:rsidRPr="0079055A">
              <w:rPr>
                <w:bCs/>
                <w:sz w:val="24"/>
                <w:szCs w:val="24"/>
              </w:rPr>
              <w:t>На все формы обучения (очная, очно-заочная и заочная)</w:t>
            </w:r>
          </w:p>
        </w:tc>
      </w:tr>
      <w:tr w:rsidR="0079055A" w:rsidRPr="0079055A" w14:paraId="5F6CB00B" w14:textId="77777777" w:rsidTr="007B07C3">
        <w:trPr>
          <w:trHeight w:val="2415"/>
        </w:trPr>
        <w:tc>
          <w:tcPr>
            <w:tcW w:w="3152" w:type="dxa"/>
            <w:tcBorders>
              <w:top w:val="single" w:sz="4" w:space="0" w:color="auto"/>
              <w:left w:val="single" w:sz="4" w:space="0" w:color="auto"/>
              <w:bottom w:val="single" w:sz="4" w:space="0" w:color="auto"/>
              <w:right w:val="single" w:sz="4" w:space="0" w:color="auto"/>
            </w:tcBorders>
            <w:shd w:val="clear" w:color="auto" w:fill="FFFFFF"/>
            <w:vAlign w:val="center"/>
          </w:tcPr>
          <w:p w14:paraId="0CC68B45" w14:textId="77777777" w:rsidR="00EC5264" w:rsidRPr="0079055A" w:rsidRDefault="00EC5264" w:rsidP="007475D2">
            <w:pPr>
              <w:pStyle w:val="ae"/>
              <w:spacing w:line="264" w:lineRule="auto"/>
              <w:ind w:left="34"/>
              <w:rPr>
                <w:sz w:val="24"/>
                <w:szCs w:val="24"/>
              </w:rPr>
            </w:pPr>
            <w:r w:rsidRPr="0079055A">
              <w:rPr>
                <w:sz w:val="24"/>
                <w:szCs w:val="24"/>
              </w:rPr>
              <w:t>поступающие</w:t>
            </w:r>
            <w:r w:rsidRPr="0079055A">
              <w:rPr>
                <w:sz w:val="24"/>
                <w:szCs w:val="24"/>
              </w:rPr>
              <w:br/>
              <w:t>только по результатам ЕГЭ (без прохождения вступительных испытаний)</w:t>
            </w:r>
          </w:p>
        </w:tc>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14:paraId="37D9A112" w14:textId="6334058A" w:rsidR="00EC5264" w:rsidRPr="0079055A" w:rsidRDefault="00EC5264" w:rsidP="00110741">
            <w:pPr>
              <w:pStyle w:val="ae"/>
              <w:spacing w:line="264" w:lineRule="auto"/>
              <w:ind w:left="-108" w:right="-108"/>
              <w:jc w:val="center"/>
              <w:rPr>
                <w:b/>
                <w:sz w:val="24"/>
                <w:szCs w:val="24"/>
              </w:rPr>
            </w:pPr>
            <w:r w:rsidRPr="0079055A">
              <w:rPr>
                <w:b/>
                <w:sz w:val="24"/>
                <w:szCs w:val="24"/>
              </w:rPr>
              <w:t xml:space="preserve">20 июня </w:t>
            </w:r>
            <w:r w:rsidRPr="0079055A">
              <w:rPr>
                <w:b/>
                <w:iCs/>
                <w:sz w:val="24"/>
                <w:szCs w:val="24"/>
              </w:rPr>
              <w:t>202</w:t>
            </w:r>
            <w:r w:rsidR="00110741" w:rsidRPr="0079055A">
              <w:rPr>
                <w:b/>
                <w:iCs/>
                <w:sz w:val="24"/>
                <w:szCs w:val="24"/>
              </w:rPr>
              <w:t>4</w:t>
            </w:r>
            <w:r w:rsidRPr="0079055A">
              <w:rPr>
                <w:b/>
                <w:iCs/>
                <w:sz w:val="24"/>
                <w:szCs w:val="24"/>
              </w:rPr>
              <w:t xml:space="preserve"> 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3050290" w14:textId="293D1EC0" w:rsidR="00EC5264" w:rsidRPr="0079055A" w:rsidRDefault="00EC5264" w:rsidP="002B2ACF">
            <w:pPr>
              <w:pStyle w:val="ae"/>
              <w:spacing w:line="264" w:lineRule="auto"/>
              <w:ind w:left="0"/>
              <w:rPr>
                <w:i/>
                <w:iCs/>
                <w:strike/>
                <w:sz w:val="24"/>
                <w:szCs w:val="24"/>
              </w:rPr>
            </w:pPr>
            <w:r w:rsidRPr="0079055A">
              <w:rPr>
                <w:sz w:val="24"/>
                <w:szCs w:val="24"/>
              </w:rPr>
              <w:t xml:space="preserve">На места бюджетного финансирования – </w:t>
            </w:r>
            <w:r w:rsidRPr="0079055A">
              <w:rPr>
                <w:sz w:val="24"/>
                <w:szCs w:val="24"/>
              </w:rPr>
              <w:br/>
            </w:r>
            <w:r w:rsidRPr="0079055A">
              <w:rPr>
                <w:b/>
                <w:sz w:val="24"/>
                <w:szCs w:val="24"/>
              </w:rPr>
              <w:t>2</w:t>
            </w:r>
            <w:r w:rsidR="00482CF7" w:rsidRPr="0079055A">
              <w:rPr>
                <w:b/>
                <w:sz w:val="24"/>
                <w:szCs w:val="24"/>
              </w:rPr>
              <w:t>3</w:t>
            </w:r>
            <w:r w:rsidRPr="0079055A">
              <w:rPr>
                <w:b/>
                <w:sz w:val="24"/>
                <w:szCs w:val="24"/>
              </w:rPr>
              <w:t xml:space="preserve"> июля 202</w:t>
            </w:r>
            <w:r w:rsidR="00482CF7" w:rsidRPr="0079055A">
              <w:rPr>
                <w:b/>
                <w:sz w:val="24"/>
                <w:szCs w:val="24"/>
              </w:rPr>
              <w:t>4</w:t>
            </w:r>
            <w:r w:rsidRPr="0079055A">
              <w:rPr>
                <w:b/>
                <w:sz w:val="24"/>
                <w:szCs w:val="24"/>
              </w:rPr>
              <w:t xml:space="preserve"> г.</w:t>
            </w:r>
          </w:p>
          <w:p w14:paraId="62400BAD" w14:textId="0680A03E" w:rsidR="00EC5264" w:rsidRPr="0079055A" w:rsidRDefault="00EC5264" w:rsidP="00482CF7">
            <w:pPr>
              <w:pStyle w:val="aa"/>
              <w:spacing w:before="240" w:beforeAutospacing="0" w:after="0" w:afterAutospacing="0"/>
              <w:ind w:right="5" w:firstLine="0"/>
              <w:rPr>
                <w:u w:val="single"/>
              </w:rPr>
            </w:pPr>
            <w:r w:rsidRPr="0079055A">
              <w:t>На места по договорам об образовании</w:t>
            </w:r>
            <w:r w:rsidRPr="0079055A">
              <w:rPr>
                <w:iCs/>
              </w:rPr>
              <w:t xml:space="preserve"> – </w:t>
            </w:r>
            <w:r w:rsidRPr="0079055A">
              <w:rPr>
                <w:iCs/>
              </w:rPr>
              <w:br/>
            </w:r>
            <w:r w:rsidR="002B2ACF" w:rsidRPr="0079055A">
              <w:rPr>
                <w:b/>
                <w:iCs/>
              </w:rPr>
              <w:t>8</w:t>
            </w:r>
            <w:r w:rsidRPr="0079055A">
              <w:rPr>
                <w:b/>
                <w:iCs/>
              </w:rPr>
              <w:t xml:space="preserve"> августа 202</w:t>
            </w:r>
            <w:r w:rsidR="00482CF7" w:rsidRPr="0079055A">
              <w:rPr>
                <w:b/>
                <w:iCs/>
              </w:rPr>
              <w:t>4</w:t>
            </w:r>
            <w:r w:rsidRPr="0079055A">
              <w:rPr>
                <w:b/>
                <w:iCs/>
              </w:rPr>
              <w:t xml:space="preserve"> г.</w:t>
            </w:r>
            <w:r w:rsidRPr="0079055A">
              <w:rPr>
                <w:iCs/>
              </w:rPr>
              <w:t xml:space="preserve"> </w:t>
            </w:r>
          </w:p>
        </w:tc>
        <w:tc>
          <w:tcPr>
            <w:tcW w:w="2141" w:type="dxa"/>
            <w:tcBorders>
              <w:top w:val="single" w:sz="4" w:space="0" w:color="auto"/>
              <w:left w:val="single" w:sz="4" w:space="0" w:color="auto"/>
              <w:right w:val="single" w:sz="4" w:space="0" w:color="auto"/>
            </w:tcBorders>
            <w:shd w:val="clear" w:color="auto" w:fill="FFFFFF"/>
            <w:vAlign w:val="center"/>
          </w:tcPr>
          <w:p w14:paraId="4E0CE2FC" w14:textId="77777777" w:rsidR="00EC5264" w:rsidRPr="0079055A" w:rsidRDefault="00EC5264" w:rsidP="007475D2">
            <w:pPr>
              <w:pStyle w:val="aa"/>
              <w:spacing w:before="0" w:after="0"/>
              <w:ind w:right="5" w:hanging="108"/>
              <w:jc w:val="center"/>
            </w:pPr>
            <w:r w:rsidRPr="0079055A">
              <w:rPr>
                <w:bCs/>
                <w:iCs/>
              </w:rPr>
              <w:t>–</w:t>
            </w:r>
          </w:p>
        </w:tc>
      </w:tr>
      <w:tr w:rsidR="0079055A" w:rsidRPr="0079055A" w14:paraId="0AF29311" w14:textId="77777777" w:rsidTr="00482CF7">
        <w:trPr>
          <w:trHeight w:val="3529"/>
        </w:trPr>
        <w:tc>
          <w:tcPr>
            <w:tcW w:w="3152" w:type="dxa"/>
            <w:tcBorders>
              <w:top w:val="single" w:sz="4" w:space="0" w:color="auto"/>
              <w:left w:val="single" w:sz="4" w:space="0" w:color="auto"/>
              <w:bottom w:val="single" w:sz="4" w:space="0" w:color="auto"/>
              <w:right w:val="single" w:sz="4" w:space="0" w:color="auto"/>
            </w:tcBorders>
            <w:shd w:val="clear" w:color="auto" w:fill="FFFFFF"/>
            <w:vAlign w:val="center"/>
          </w:tcPr>
          <w:p w14:paraId="67AA6F4F" w14:textId="77777777" w:rsidR="00EC5264" w:rsidRPr="0079055A" w:rsidRDefault="00EC5264" w:rsidP="007475D2">
            <w:pPr>
              <w:pStyle w:val="ae"/>
              <w:spacing w:line="264" w:lineRule="auto"/>
              <w:ind w:left="34"/>
              <w:rPr>
                <w:sz w:val="24"/>
                <w:szCs w:val="24"/>
              </w:rPr>
            </w:pPr>
            <w:r w:rsidRPr="0079055A">
              <w:rPr>
                <w:sz w:val="24"/>
                <w:szCs w:val="24"/>
              </w:rPr>
              <w:t>поступающие</w:t>
            </w:r>
            <w:r w:rsidRPr="0079055A">
              <w:rPr>
                <w:sz w:val="24"/>
                <w:szCs w:val="24"/>
              </w:rPr>
              <w:br/>
              <w:t xml:space="preserve">по результатам вступительных испытаний, проводимых Университетом </w:t>
            </w:r>
          </w:p>
        </w:tc>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14:paraId="107D1753" w14:textId="5F2DE2D1" w:rsidR="00EC5264" w:rsidRPr="0079055A" w:rsidRDefault="00EC5264" w:rsidP="00482CF7">
            <w:pPr>
              <w:pStyle w:val="ae"/>
              <w:spacing w:line="264" w:lineRule="auto"/>
              <w:ind w:left="-108" w:right="-108"/>
              <w:jc w:val="center"/>
              <w:rPr>
                <w:b/>
                <w:sz w:val="24"/>
                <w:szCs w:val="24"/>
              </w:rPr>
            </w:pPr>
            <w:r w:rsidRPr="0079055A">
              <w:rPr>
                <w:b/>
                <w:sz w:val="24"/>
                <w:szCs w:val="24"/>
              </w:rPr>
              <w:t xml:space="preserve">20 июня </w:t>
            </w:r>
            <w:r w:rsidRPr="0079055A">
              <w:rPr>
                <w:b/>
                <w:iCs/>
                <w:sz w:val="24"/>
                <w:szCs w:val="24"/>
              </w:rPr>
              <w:t>202</w:t>
            </w:r>
            <w:r w:rsidR="00482CF7" w:rsidRPr="0079055A">
              <w:rPr>
                <w:b/>
                <w:iCs/>
                <w:sz w:val="24"/>
                <w:szCs w:val="24"/>
              </w:rPr>
              <w:t>4</w:t>
            </w:r>
            <w:r w:rsidRPr="0079055A">
              <w:rPr>
                <w:b/>
                <w:iCs/>
                <w:sz w:val="24"/>
                <w:szCs w:val="24"/>
              </w:rPr>
              <w:t xml:space="preserve"> 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9F474AA" w14:textId="25EA428A" w:rsidR="00EC5264" w:rsidRPr="0079055A" w:rsidRDefault="00EC5264" w:rsidP="00A04DB1">
            <w:pPr>
              <w:pStyle w:val="ae"/>
              <w:spacing w:line="264" w:lineRule="auto"/>
              <w:ind w:left="0"/>
              <w:rPr>
                <w:b/>
                <w:sz w:val="24"/>
                <w:szCs w:val="24"/>
              </w:rPr>
            </w:pPr>
            <w:r w:rsidRPr="0079055A">
              <w:rPr>
                <w:sz w:val="24"/>
                <w:szCs w:val="24"/>
              </w:rPr>
              <w:t xml:space="preserve">На места бюджетного финансирования – </w:t>
            </w:r>
            <w:r w:rsidRPr="0079055A">
              <w:rPr>
                <w:sz w:val="24"/>
                <w:szCs w:val="24"/>
              </w:rPr>
              <w:br/>
            </w:r>
            <w:r w:rsidRPr="0079055A">
              <w:rPr>
                <w:b/>
                <w:sz w:val="24"/>
                <w:szCs w:val="24"/>
              </w:rPr>
              <w:t>11 июля 202</w:t>
            </w:r>
            <w:r w:rsidR="00482CF7" w:rsidRPr="0079055A">
              <w:rPr>
                <w:b/>
                <w:sz w:val="24"/>
                <w:szCs w:val="24"/>
              </w:rPr>
              <w:t>4</w:t>
            </w:r>
            <w:r w:rsidRPr="0079055A">
              <w:rPr>
                <w:b/>
                <w:sz w:val="24"/>
                <w:szCs w:val="24"/>
              </w:rPr>
              <w:t xml:space="preserve"> г.</w:t>
            </w:r>
          </w:p>
          <w:p w14:paraId="222C695D" w14:textId="78DFE5DD" w:rsidR="00EC5264" w:rsidRPr="0079055A" w:rsidRDefault="00EC5264" w:rsidP="00482CF7">
            <w:pPr>
              <w:pStyle w:val="aa"/>
              <w:spacing w:before="240" w:beforeAutospacing="0" w:after="0" w:afterAutospacing="0"/>
              <w:ind w:right="5" w:firstLine="0"/>
              <w:rPr>
                <w:u w:val="single"/>
              </w:rPr>
            </w:pPr>
            <w:r w:rsidRPr="0079055A">
              <w:t>На места по договорам об образовании</w:t>
            </w:r>
            <w:r w:rsidRPr="0079055A">
              <w:rPr>
                <w:iCs/>
              </w:rPr>
              <w:t xml:space="preserve"> – </w:t>
            </w:r>
            <w:r w:rsidRPr="0079055A">
              <w:rPr>
                <w:iCs/>
              </w:rPr>
              <w:br/>
            </w:r>
            <w:r w:rsidRPr="0079055A">
              <w:rPr>
                <w:b/>
                <w:iCs/>
              </w:rPr>
              <w:t>2</w:t>
            </w:r>
            <w:r w:rsidR="002B2ACF" w:rsidRPr="0079055A">
              <w:rPr>
                <w:b/>
                <w:iCs/>
              </w:rPr>
              <w:t>5</w:t>
            </w:r>
            <w:r w:rsidRPr="0079055A">
              <w:rPr>
                <w:b/>
                <w:iCs/>
              </w:rPr>
              <w:t xml:space="preserve"> июля 20</w:t>
            </w:r>
            <w:r w:rsidR="00482CF7" w:rsidRPr="0079055A">
              <w:rPr>
                <w:b/>
                <w:iCs/>
              </w:rPr>
              <w:t>4</w:t>
            </w:r>
            <w:r w:rsidRPr="0079055A">
              <w:rPr>
                <w:b/>
                <w:iCs/>
              </w:rPr>
              <w:t xml:space="preserve"> г.</w:t>
            </w:r>
          </w:p>
        </w:tc>
        <w:tc>
          <w:tcPr>
            <w:tcW w:w="2141" w:type="dxa"/>
            <w:tcBorders>
              <w:left w:val="single" w:sz="4" w:space="0" w:color="auto"/>
              <w:bottom w:val="single" w:sz="4" w:space="0" w:color="auto"/>
              <w:right w:val="single" w:sz="4" w:space="0" w:color="auto"/>
            </w:tcBorders>
            <w:shd w:val="clear" w:color="auto" w:fill="FFFFFF"/>
            <w:vAlign w:val="center"/>
          </w:tcPr>
          <w:p w14:paraId="1CD2D2D4" w14:textId="60638091" w:rsidR="00EC5264" w:rsidRPr="0079055A" w:rsidRDefault="00EC5264" w:rsidP="007475D2">
            <w:pPr>
              <w:pStyle w:val="aa"/>
              <w:spacing w:before="0" w:beforeAutospacing="0" w:after="0" w:afterAutospacing="0"/>
              <w:ind w:right="5" w:firstLine="0"/>
            </w:pPr>
            <w:r w:rsidRPr="0079055A">
              <w:rPr>
                <w:iCs/>
              </w:rPr>
              <w:t>н</w:t>
            </w:r>
            <w:r w:rsidRPr="0079055A">
              <w:t>а места бюджетного финансирования –</w:t>
            </w:r>
            <w:r w:rsidRPr="0079055A">
              <w:br/>
            </w:r>
            <w:r w:rsidRPr="0079055A">
              <w:rPr>
                <w:b/>
              </w:rPr>
              <w:t>25 июля 202</w:t>
            </w:r>
            <w:r w:rsidR="00482CF7" w:rsidRPr="0079055A">
              <w:rPr>
                <w:b/>
              </w:rPr>
              <w:t>4</w:t>
            </w:r>
            <w:r w:rsidRPr="0079055A">
              <w:rPr>
                <w:b/>
              </w:rPr>
              <w:t xml:space="preserve"> г.</w:t>
            </w:r>
          </w:p>
          <w:p w14:paraId="5EEED1C6" w14:textId="3E41C6DD" w:rsidR="00EC5264" w:rsidRPr="0079055A" w:rsidRDefault="00EC5264" w:rsidP="00482CF7">
            <w:pPr>
              <w:pStyle w:val="aa"/>
              <w:spacing w:before="0" w:after="0"/>
              <w:ind w:right="5" w:firstLine="0"/>
            </w:pPr>
            <w:r w:rsidRPr="0079055A">
              <w:rPr>
                <w:iCs/>
              </w:rPr>
              <w:t>н</w:t>
            </w:r>
            <w:r w:rsidRPr="0079055A">
              <w:t xml:space="preserve">а места по договорам об образовании – </w:t>
            </w:r>
            <w:r w:rsidRPr="0079055A">
              <w:br/>
            </w:r>
            <w:r w:rsidR="002B2ACF" w:rsidRPr="0079055A">
              <w:rPr>
                <w:b/>
              </w:rPr>
              <w:t>8</w:t>
            </w:r>
            <w:r w:rsidRPr="0079055A">
              <w:rPr>
                <w:b/>
              </w:rPr>
              <w:t xml:space="preserve"> августа 202</w:t>
            </w:r>
            <w:r w:rsidR="00482CF7" w:rsidRPr="0079055A">
              <w:rPr>
                <w:b/>
              </w:rPr>
              <w:t>4</w:t>
            </w:r>
            <w:r w:rsidRPr="0079055A">
              <w:rPr>
                <w:b/>
              </w:rPr>
              <w:t xml:space="preserve"> г.</w:t>
            </w:r>
          </w:p>
        </w:tc>
      </w:tr>
    </w:tbl>
    <w:p w14:paraId="1700A980" w14:textId="4A06D7EB" w:rsidR="00EC5264" w:rsidRPr="0079055A" w:rsidRDefault="00EC5264" w:rsidP="00EC5264">
      <w:pPr>
        <w:spacing w:after="0" w:line="240" w:lineRule="auto"/>
        <w:ind w:firstLine="567"/>
        <w:jc w:val="both"/>
        <w:rPr>
          <w:rFonts w:ascii="Times New Roman" w:eastAsia="Times New Roman" w:hAnsi="Times New Roman" w:cs="Times New Roman"/>
          <w:i/>
          <w:sz w:val="32"/>
          <w:szCs w:val="26"/>
          <w:lang w:eastAsia="ru-RU"/>
        </w:rPr>
      </w:pPr>
      <w:r w:rsidRPr="0079055A">
        <w:rPr>
          <w:rFonts w:ascii="Times New Roman" w:hAnsi="Times New Roman" w:cs="Times New Roman"/>
          <w:i/>
          <w:sz w:val="28"/>
          <w:szCs w:val="28"/>
        </w:rPr>
        <w:t xml:space="preserve">Продление сроков приема документов на </w:t>
      </w:r>
      <w:r w:rsidR="0004536B" w:rsidRPr="0079055A">
        <w:rPr>
          <w:rFonts w:ascii="Times New Roman" w:hAnsi="Times New Roman" w:cs="Times New Roman"/>
          <w:i/>
          <w:iCs/>
          <w:sz w:val="28"/>
          <w:szCs w:val="28"/>
        </w:rPr>
        <w:t xml:space="preserve">места по договорам </w:t>
      </w:r>
      <w:r w:rsidRPr="0079055A">
        <w:rPr>
          <w:rFonts w:ascii="Times New Roman" w:hAnsi="Times New Roman" w:cs="Times New Roman"/>
          <w:i/>
          <w:iCs/>
          <w:sz w:val="28"/>
          <w:szCs w:val="28"/>
        </w:rPr>
        <w:t xml:space="preserve">об образовании </w:t>
      </w:r>
      <w:r w:rsidRPr="0079055A">
        <w:rPr>
          <w:rFonts w:ascii="Times New Roman" w:hAnsi="Times New Roman" w:cs="Times New Roman"/>
          <w:i/>
          <w:sz w:val="28"/>
          <w:szCs w:val="28"/>
        </w:rPr>
        <w:t>осуществляется Университетом на основании решения Центральной приемной комиссии.</w:t>
      </w:r>
      <w:r w:rsidRPr="0079055A">
        <w:rPr>
          <w:rFonts w:ascii="Times New Roman" w:eastAsia="Times New Roman" w:hAnsi="Times New Roman" w:cs="Times New Roman"/>
          <w:i/>
          <w:sz w:val="32"/>
          <w:szCs w:val="26"/>
          <w:lang w:eastAsia="ru-RU"/>
        </w:rPr>
        <w:t xml:space="preserve"> </w:t>
      </w:r>
    </w:p>
    <w:p w14:paraId="5066916F" w14:textId="3CD79583" w:rsidR="00482CF7" w:rsidRPr="0079055A" w:rsidRDefault="00EC5264" w:rsidP="00181BCA">
      <w:pPr>
        <w:pStyle w:val="ac"/>
        <w:numPr>
          <w:ilvl w:val="1"/>
          <w:numId w:val="25"/>
        </w:numPr>
        <w:ind w:left="0" w:firstLine="567"/>
        <w:jc w:val="both"/>
        <w:rPr>
          <w:szCs w:val="26"/>
        </w:rPr>
      </w:pPr>
      <w:r w:rsidRPr="0079055A">
        <w:rPr>
          <w:szCs w:val="26"/>
        </w:rPr>
        <w:t>При подаче заявления о приеме в Университет поступающие представляют документы, указанные в пункте 6.</w:t>
      </w:r>
      <w:r w:rsidR="00D474B6" w:rsidRPr="0079055A">
        <w:rPr>
          <w:szCs w:val="26"/>
        </w:rPr>
        <w:t>8</w:t>
      </w:r>
      <w:r w:rsidRPr="0079055A">
        <w:rPr>
          <w:szCs w:val="26"/>
        </w:rPr>
        <w:t xml:space="preserve"> Правил приема.</w:t>
      </w:r>
    </w:p>
    <w:p w14:paraId="115327CB" w14:textId="77777777" w:rsidR="00482CF7" w:rsidRPr="0079055A" w:rsidRDefault="00482CF7">
      <w:pPr>
        <w:rPr>
          <w:rFonts w:ascii="Times New Roman" w:eastAsia="Times New Roman" w:hAnsi="Times New Roman" w:cs="Times New Roman"/>
          <w:sz w:val="28"/>
          <w:szCs w:val="26"/>
          <w:lang w:eastAsia="ru-RU"/>
        </w:rPr>
      </w:pPr>
      <w:r w:rsidRPr="0079055A">
        <w:rPr>
          <w:szCs w:val="26"/>
        </w:rPr>
        <w:br w:type="page"/>
      </w:r>
    </w:p>
    <w:p w14:paraId="586D68D7" w14:textId="287A29BC" w:rsidR="00EC5264" w:rsidRPr="0079055A" w:rsidRDefault="00EC5264" w:rsidP="00181BCA">
      <w:pPr>
        <w:pStyle w:val="ac"/>
        <w:numPr>
          <w:ilvl w:val="1"/>
          <w:numId w:val="25"/>
        </w:numPr>
        <w:ind w:left="0" w:firstLine="567"/>
        <w:jc w:val="both"/>
      </w:pPr>
      <w:r w:rsidRPr="0079055A">
        <w:rPr>
          <w:b/>
        </w:rPr>
        <w:t>Перечень вступительных испытаний</w:t>
      </w:r>
      <w:r w:rsidRPr="0079055A">
        <w:t>, установленных</w:t>
      </w:r>
      <w:r w:rsidRPr="0079055A">
        <w:br/>
        <w:t xml:space="preserve">для поступающих </w:t>
      </w:r>
      <w:r w:rsidRPr="0079055A">
        <w:rPr>
          <w:szCs w:val="26"/>
        </w:rPr>
        <w:t>на места</w:t>
      </w:r>
      <w:r w:rsidR="00541763" w:rsidRPr="0079055A">
        <w:rPr>
          <w:szCs w:val="26"/>
        </w:rPr>
        <w:t xml:space="preserve"> в рамках контрольных цифр </w:t>
      </w:r>
      <w:r w:rsidRPr="0079055A">
        <w:rPr>
          <w:szCs w:val="26"/>
        </w:rPr>
        <w:t>и на места по договорам об образовании</w:t>
      </w:r>
      <w:r w:rsidRPr="0079055A">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122"/>
        <w:gridCol w:w="849"/>
        <w:gridCol w:w="2972"/>
        <w:gridCol w:w="1669"/>
      </w:tblGrid>
      <w:tr w:rsidR="0079055A" w:rsidRPr="0079055A" w14:paraId="58BB28D5" w14:textId="77777777" w:rsidTr="00482CF7">
        <w:trPr>
          <w:trHeight w:val="736"/>
        </w:trPr>
        <w:tc>
          <w:tcPr>
            <w:tcW w:w="2689" w:type="dxa"/>
            <w:vMerge w:val="restart"/>
            <w:tcBorders>
              <w:top w:val="single" w:sz="4" w:space="0" w:color="auto"/>
              <w:left w:val="single" w:sz="4" w:space="0" w:color="auto"/>
              <w:bottom w:val="single" w:sz="4" w:space="0" w:color="auto"/>
              <w:right w:val="single" w:sz="4" w:space="0" w:color="auto"/>
            </w:tcBorders>
            <w:hideMark/>
          </w:tcPr>
          <w:p w14:paraId="1FD0D757" w14:textId="77777777" w:rsidR="00110741" w:rsidRPr="0079055A" w:rsidRDefault="00110741">
            <w:pPr>
              <w:pStyle w:val="aa"/>
              <w:spacing w:before="0" w:beforeAutospacing="0" w:after="40" w:afterAutospacing="0" w:line="256" w:lineRule="auto"/>
              <w:ind w:firstLine="0"/>
              <w:jc w:val="center"/>
              <w:rPr>
                <w:b/>
                <w:bCs/>
                <w:lang w:eastAsia="en-US"/>
              </w:rPr>
            </w:pPr>
            <w:r w:rsidRPr="0079055A">
              <w:rPr>
                <w:b/>
                <w:bCs/>
                <w:lang w:eastAsia="en-US"/>
              </w:rPr>
              <w:t>Код, наименование направления подготовки или специальности</w:t>
            </w:r>
          </w:p>
        </w:tc>
        <w:tc>
          <w:tcPr>
            <w:tcW w:w="7612" w:type="dxa"/>
            <w:gridSpan w:val="4"/>
            <w:tcBorders>
              <w:top w:val="single" w:sz="4" w:space="0" w:color="auto"/>
              <w:left w:val="single" w:sz="4" w:space="0" w:color="auto"/>
              <w:bottom w:val="single" w:sz="4" w:space="0" w:color="auto"/>
              <w:right w:val="single" w:sz="4" w:space="0" w:color="auto"/>
            </w:tcBorders>
            <w:hideMark/>
          </w:tcPr>
          <w:p w14:paraId="29E1DBD4" w14:textId="77777777" w:rsidR="00110741" w:rsidRPr="0079055A" w:rsidRDefault="00110741">
            <w:pPr>
              <w:pStyle w:val="aa"/>
              <w:spacing w:before="0" w:beforeAutospacing="0" w:after="40" w:afterAutospacing="0" w:line="256" w:lineRule="auto"/>
              <w:ind w:left="-108" w:right="72"/>
              <w:jc w:val="center"/>
              <w:rPr>
                <w:b/>
                <w:bCs/>
                <w:lang w:eastAsia="en-US"/>
              </w:rPr>
            </w:pPr>
            <w:r w:rsidRPr="0079055A">
              <w:rPr>
                <w:b/>
                <w:lang w:eastAsia="en-US"/>
              </w:rPr>
              <w:t xml:space="preserve">Перечень вступительных испытаний и их приоритетность, </w:t>
            </w:r>
            <w:r w:rsidRPr="0079055A">
              <w:rPr>
                <w:b/>
                <w:bCs/>
                <w:lang w:eastAsia="en-US"/>
              </w:rPr>
              <w:br/>
              <w:t xml:space="preserve">формы проведения </w:t>
            </w:r>
            <w:r w:rsidRPr="0079055A">
              <w:rPr>
                <w:b/>
                <w:lang w:eastAsia="en-US"/>
              </w:rPr>
              <w:t>вступительных испытаний:</w:t>
            </w:r>
          </w:p>
        </w:tc>
      </w:tr>
      <w:tr w:rsidR="0079055A" w:rsidRPr="0079055A" w14:paraId="555F7DC4" w14:textId="77777777" w:rsidTr="00482CF7">
        <w:trPr>
          <w:trHeight w:val="1232"/>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F1A64E6" w14:textId="77777777" w:rsidR="00110741" w:rsidRPr="0079055A" w:rsidRDefault="00110741">
            <w:pPr>
              <w:spacing w:after="0"/>
              <w:rPr>
                <w:rFonts w:ascii="Times New Roman" w:eastAsia="Times New Roman" w:hAnsi="Times New Roman" w:cs="Times New Roman"/>
                <w:b/>
                <w:bCs/>
                <w:sz w:val="24"/>
                <w:szCs w:val="24"/>
              </w:rPr>
            </w:pPr>
          </w:p>
        </w:tc>
        <w:tc>
          <w:tcPr>
            <w:tcW w:w="29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9D8626" w14:textId="77777777" w:rsidR="00110741" w:rsidRPr="0079055A" w:rsidRDefault="00110741">
            <w:pPr>
              <w:pStyle w:val="aa"/>
              <w:spacing w:before="0" w:beforeAutospacing="0" w:after="0" w:afterAutospacing="0" w:line="256" w:lineRule="auto"/>
              <w:ind w:left="-108" w:right="74" w:firstLine="238"/>
              <w:jc w:val="center"/>
              <w:rPr>
                <w:b/>
                <w:lang w:eastAsia="en-US"/>
              </w:rPr>
            </w:pPr>
            <w:r w:rsidRPr="0079055A">
              <w:rPr>
                <w:b/>
                <w:bCs/>
                <w:lang w:eastAsia="en-US"/>
              </w:rPr>
              <w:t xml:space="preserve">для поступающих </w:t>
            </w:r>
            <w:r w:rsidRPr="0079055A">
              <w:rPr>
                <w:b/>
                <w:bCs/>
                <w:lang w:eastAsia="en-US"/>
              </w:rPr>
              <w:br/>
              <w:t>на базе среднего общего образования</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303B4C" w14:textId="77777777" w:rsidR="00110741" w:rsidRPr="0079055A" w:rsidRDefault="00110741">
            <w:pPr>
              <w:pStyle w:val="aa"/>
              <w:spacing w:before="0" w:beforeAutospacing="0" w:after="0" w:afterAutospacing="0" w:line="256" w:lineRule="auto"/>
              <w:ind w:left="-108" w:right="74" w:firstLine="238"/>
              <w:jc w:val="center"/>
              <w:rPr>
                <w:b/>
                <w:lang w:eastAsia="en-US"/>
              </w:rPr>
            </w:pPr>
            <w:r w:rsidRPr="0079055A">
              <w:rPr>
                <w:b/>
                <w:bCs/>
                <w:lang w:eastAsia="en-US"/>
              </w:rPr>
              <w:t xml:space="preserve">для поступающих </w:t>
            </w:r>
            <w:r w:rsidRPr="0079055A">
              <w:rPr>
                <w:b/>
                <w:bCs/>
                <w:lang w:eastAsia="en-US"/>
              </w:rPr>
              <w:br/>
              <w:t>на базе среднего профессионального образования (далее – СПО)</w:t>
            </w:r>
          </w:p>
        </w:tc>
      </w:tr>
      <w:tr w:rsidR="0079055A" w:rsidRPr="0079055A" w14:paraId="5828057F" w14:textId="77777777" w:rsidTr="00482CF7">
        <w:trPr>
          <w:trHeight w:val="744"/>
        </w:trPr>
        <w:tc>
          <w:tcPr>
            <w:tcW w:w="2689" w:type="dxa"/>
            <w:vMerge w:val="restart"/>
            <w:tcBorders>
              <w:top w:val="single" w:sz="4" w:space="0" w:color="auto"/>
              <w:left w:val="single" w:sz="4" w:space="0" w:color="auto"/>
              <w:bottom w:val="single" w:sz="4" w:space="0" w:color="auto"/>
              <w:right w:val="single" w:sz="4" w:space="0" w:color="auto"/>
            </w:tcBorders>
            <w:vAlign w:val="center"/>
          </w:tcPr>
          <w:p w14:paraId="0B67F9AB" w14:textId="77777777" w:rsidR="00110741" w:rsidRPr="0079055A" w:rsidRDefault="00110741">
            <w:pPr>
              <w:pStyle w:val="aa"/>
              <w:spacing w:before="0" w:beforeAutospacing="0" w:after="0" w:afterAutospacing="0" w:line="256" w:lineRule="auto"/>
              <w:ind w:right="-108" w:firstLine="0"/>
              <w:rPr>
                <w:bCs/>
                <w:sz w:val="22"/>
                <w:lang w:eastAsia="en-US"/>
              </w:rPr>
            </w:pPr>
            <w:r w:rsidRPr="0079055A">
              <w:rPr>
                <w:bCs/>
                <w:sz w:val="22"/>
                <w:lang w:eastAsia="en-US"/>
              </w:rPr>
              <w:t xml:space="preserve">40.03.01 </w:t>
            </w:r>
          </w:p>
          <w:p w14:paraId="4B68BA05" w14:textId="2EE1B9EA" w:rsidR="00110741" w:rsidRPr="0079055A" w:rsidRDefault="00110741">
            <w:pPr>
              <w:pStyle w:val="aa"/>
              <w:spacing w:before="0" w:beforeAutospacing="0" w:after="0" w:afterAutospacing="0" w:line="256" w:lineRule="auto"/>
              <w:ind w:right="-108" w:firstLine="0"/>
              <w:rPr>
                <w:bCs/>
                <w:iCs/>
                <w:sz w:val="22"/>
                <w:lang w:eastAsia="en-US"/>
              </w:rPr>
            </w:pPr>
            <w:r w:rsidRPr="0079055A">
              <w:rPr>
                <w:bCs/>
                <w:iCs/>
                <w:sz w:val="22"/>
                <w:lang w:eastAsia="en-US"/>
              </w:rPr>
              <w:t>Юриспруденция</w:t>
            </w:r>
          </w:p>
          <w:p w14:paraId="0BB536AC" w14:textId="77777777" w:rsidR="00110741" w:rsidRPr="0079055A" w:rsidRDefault="00110741">
            <w:pPr>
              <w:pStyle w:val="aa"/>
              <w:spacing w:before="0" w:beforeAutospacing="0" w:after="0" w:afterAutospacing="0" w:line="256" w:lineRule="auto"/>
              <w:ind w:right="-108" w:firstLine="0"/>
              <w:rPr>
                <w:bCs/>
                <w:sz w:val="22"/>
                <w:lang w:eastAsia="en-US"/>
              </w:rPr>
            </w:pPr>
          </w:p>
          <w:p w14:paraId="41FF2AB1" w14:textId="77777777" w:rsidR="00110741" w:rsidRPr="0079055A" w:rsidRDefault="00110741">
            <w:pPr>
              <w:pStyle w:val="aa"/>
              <w:spacing w:before="0" w:beforeAutospacing="0" w:after="0" w:afterAutospacing="0" w:line="256" w:lineRule="auto"/>
              <w:ind w:right="-108" w:firstLine="0"/>
              <w:rPr>
                <w:bCs/>
                <w:sz w:val="22"/>
                <w:lang w:eastAsia="en-US"/>
              </w:rPr>
            </w:pPr>
          </w:p>
          <w:p w14:paraId="7515A9B4" w14:textId="77777777" w:rsidR="00110741" w:rsidRPr="0079055A" w:rsidRDefault="00110741">
            <w:pPr>
              <w:pStyle w:val="aa"/>
              <w:spacing w:before="0" w:beforeAutospacing="0" w:after="0" w:afterAutospacing="0" w:line="256" w:lineRule="auto"/>
              <w:ind w:right="-108" w:firstLine="0"/>
              <w:rPr>
                <w:bCs/>
                <w:sz w:val="22"/>
                <w:lang w:eastAsia="en-US"/>
              </w:rPr>
            </w:pPr>
            <w:r w:rsidRPr="0079055A">
              <w:rPr>
                <w:bCs/>
                <w:sz w:val="22"/>
                <w:lang w:eastAsia="en-US"/>
              </w:rPr>
              <w:t xml:space="preserve">40.05.03 </w:t>
            </w:r>
          </w:p>
          <w:p w14:paraId="5B1C63B0" w14:textId="77777777" w:rsidR="00110741" w:rsidRPr="0079055A" w:rsidRDefault="00110741">
            <w:pPr>
              <w:pStyle w:val="aa"/>
              <w:spacing w:before="0" w:beforeAutospacing="0" w:after="0" w:afterAutospacing="0" w:line="256" w:lineRule="auto"/>
              <w:ind w:right="-108" w:firstLine="0"/>
              <w:rPr>
                <w:sz w:val="22"/>
                <w:lang w:eastAsia="en-US"/>
              </w:rPr>
            </w:pPr>
            <w:r w:rsidRPr="0079055A">
              <w:rPr>
                <w:bCs/>
                <w:iCs/>
                <w:sz w:val="22"/>
                <w:lang w:eastAsia="en-US"/>
              </w:rPr>
              <w:t>Судебная экспертиза</w:t>
            </w:r>
          </w:p>
          <w:p w14:paraId="6B29362B" w14:textId="77777777" w:rsidR="00110741" w:rsidRPr="0079055A" w:rsidRDefault="00110741">
            <w:pPr>
              <w:pStyle w:val="aa"/>
              <w:spacing w:before="0" w:beforeAutospacing="0" w:after="0" w:afterAutospacing="0" w:line="256" w:lineRule="auto"/>
              <w:ind w:right="-87" w:firstLine="0"/>
              <w:rPr>
                <w:iCs/>
                <w:sz w:val="22"/>
                <w:lang w:eastAsia="en-US"/>
              </w:rPr>
            </w:pPr>
          </w:p>
          <w:p w14:paraId="27100AA8" w14:textId="77777777" w:rsidR="00110741" w:rsidRPr="0079055A" w:rsidRDefault="00110741">
            <w:pPr>
              <w:pStyle w:val="aa"/>
              <w:spacing w:before="0" w:beforeAutospacing="0" w:after="0" w:afterAutospacing="0" w:line="256" w:lineRule="auto"/>
              <w:ind w:right="-87" w:firstLine="0"/>
              <w:rPr>
                <w:iCs/>
                <w:sz w:val="22"/>
                <w:lang w:eastAsia="en-US"/>
              </w:rPr>
            </w:pPr>
          </w:p>
          <w:p w14:paraId="2D758C66" w14:textId="77777777" w:rsidR="00110741" w:rsidRPr="0079055A" w:rsidRDefault="00110741">
            <w:pPr>
              <w:pStyle w:val="aa"/>
              <w:spacing w:before="0" w:beforeAutospacing="0" w:after="40" w:afterAutospacing="0" w:line="256" w:lineRule="auto"/>
              <w:ind w:firstLine="0"/>
              <w:rPr>
                <w:sz w:val="22"/>
                <w:lang w:eastAsia="en-US"/>
              </w:rPr>
            </w:pPr>
            <w:r w:rsidRPr="0079055A">
              <w:rPr>
                <w:sz w:val="22"/>
                <w:lang w:eastAsia="en-US"/>
              </w:rPr>
              <w:t xml:space="preserve">40.05.04 </w:t>
            </w:r>
          </w:p>
          <w:p w14:paraId="1197F5D5" w14:textId="77777777" w:rsidR="00110741" w:rsidRPr="0079055A" w:rsidRDefault="00110741">
            <w:pPr>
              <w:pStyle w:val="aa"/>
              <w:spacing w:before="0" w:beforeAutospacing="0" w:after="40" w:afterAutospacing="0" w:line="256" w:lineRule="auto"/>
              <w:ind w:firstLine="0"/>
              <w:rPr>
                <w:b/>
                <w:bCs/>
                <w:sz w:val="22"/>
                <w:lang w:eastAsia="en-US"/>
              </w:rPr>
            </w:pPr>
            <w:r w:rsidRPr="0079055A">
              <w:rPr>
                <w:rStyle w:val="ab"/>
                <w:b w:val="0"/>
                <w:sz w:val="22"/>
                <w:lang w:eastAsia="en-US"/>
              </w:rPr>
              <w:t>Судебная и прокурорская деятельность</w:t>
            </w:r>
          </w:p>
        </w:tc>
        <w:tc>
          <w:tcPr>
            <w:tcW w:w="2122" w:type="dxa"/>
            <w:tcBorders>
              <w:top w:val="single" w:sz="4" w:space="0" w:color="auto"/>
              <w:left w:val="single" w:sz="4" w:space="0" w:color="auto"/>
              <w:bottom w:val="single" w:sz="4" w:space="0" w:color="auto"/>
              <w:right w:val="single" w:sz="4" w:space="0" w:color="auto"/>
            </w:tcBorders>
            <w:hideMark/>
          </w:tcPr>
          <w:p w14:paraId="0DBE9884" w14:textId="77777777" w:rsidR="00110741" w:rsidRPr="0079055A" w:rsidRDefault="00110741">
            <w:pPr>
              <w:pStyle w:val="aa"/>
              <w:spacing w:before="0" w:beforeAutospacing="0" w:after="40" w:afterAutospacing="0" w:line="256" w:lineRule="auto"/>
              <w:ind w:left="34" w:right="-144" w:firstLine="0"/>
              <w:rPr>
                <w:bCs/>
                <w:sz w:val="22"/>
                <w:lang w:eastAsia="en-US"/>
              </w:rPr>
            </w:pPr>
            <w:r w:rsidRPr="0079055A">
              <w:rPr>
                <w:bCs/>
                <w:sz w:val="22"/>
                <w:lang w:eastAsia="en-US"/>
              </w:rPr>
              <w:t>1. Обществознание</w:t>
            </w:r>
          </w:p>
        </w:tc>
        <w:tc>
          <w:tcPr>
            <w:tcW w:w="849" w:type="dxa"/>
            <w:tcBorders>
              <w:top w:val="single" w:sz="4" w:space="0" w:color="auto"/>
              <w:left w:val="single" w:sz="4" w:space="0" w:color="auto"/>
              <w:bottom w:val="single" w:sz="4" w:space="0" w:color="auto"/>
              <w:right w:val="single" w:sz="4" w:space="0" w:color="auto"/>
            </w:tcBorders>
            <w:hideMark/>
          </w:tcPr>
          <w:p w14:paraId="63EDB2E7" w14:textId="77777777" w:rsidR="00110741" w:rsidRPr="0079055A" w:rsidRDefault="00110741">
            <w:pPr>
              <w:pStyle w:val="aa"/>
              <w:spacing w:before="0" w:beforeAutospacing="0" w:after="40" w:afterAutospacing="0" w:line="256" w:lineRule="auto"/>
              <w:ind w:left="-20" w:right="-134" w:firstLine="0"/>
              <w:rPr>
                <w:bCs/>
                <w:sz w:val="22"/>
                <w:lang w:eastAsia="en-US"/>
              </w:rPr>
            </w:pPr>
            <w:r w:rsidRPr="0079055A">
              <w:rPr>
                <w:bCs/>
                <w:sz w:val="22"/>
                <w:lang w:eastAsia="en-US"/>
              </w:rPr>
              <w:t>(ЕГЭ)</w:t>
            </w:r>
          </w:p>
        </w:tc>
        <w:tc>
          <w:tcPr>
            <w:tcW w:w="2972" w:type="dxa"/>
            <w:tcBorders>
              <w:top w:val="single" w:sz="4" w:space="0" w:color="auto"/>
              <w:left w:val="single" w:sz="4" w:space="0" w:color="auto"/>
              <w:bottom w:val="single" w:sz="4" w:space="0" w:color="auto"/>
              <w:right w:val="single" w:sz="4" w:space="0" w:color="auto"/>
            </w:tcBorders>
          </w:tcPr>
          <w:p w14:paraId="30F5358A" w14:textId="77777777" w:rsidR="00110741" w:rsidRPr="0079055A" w:rsidRDefault="00110741">
            <w:pPr>
              <w:pStyle w:val="aa"/>
              <w:spacing w:before="0" w:beforeAutospacing="0" w:after="40" w:afterAutospacing="0" w:line="256" w:lineRule="auto"/>
              <w:ind w:left="34" w:right="150" w:firstLine="0"/>
              <w:rPr>
                <w:iCs/>
                <w:sz w:val="22"/>
                <w:lang w:eastAsia="en-US"/>
              </w:rPr>
            </w:pPr>
            <w:r w:rsidRPr="0079055A">
              <w:rPr>
                <w:iCs/>
                <w:sz w:val="22"/>
                <w:lang w:eastAsia="en-US"/>
              </w:rPr>
              <w:t xml:space="preserve">1. </w:t>
            </w:r>
            <w:r w:rsidRPr="0079055A">
              <w:rPr>
                <w:sz w:val="22"/>
                <w:lang w:eastAsia="en-US"/>
              </w:rPr>
              <w:t>Основы государства и права</w:t>
            </w:r>
          </w:p>
          <w:p w14:paraId="4A13BF02" w14:textId="77777777" w:rsidR="00110741" w:rsidRPr="0079055A" w:rsidRDefault="00110741">
            <w:pPr>
              <w:pStyle w:val="aa"/>
              <w:spacing w:before="0" w:beforeAutospacing="0" w:after="40" w:afterAutospacing="0" w:line="256" w:lineRule="auto"/>
              <w:ind w:left="34" w:right="150" w:firstLine="0"/>
              <w:rPr>
                <w:iCs/>
                <w:sz w:val="22"/>
                <w:lang w:eastAsia="en-US"/>
              </w:rPr>
            </w:pPr>
          </w:p>
          <w:p w14:paraId="72937B54" w14:textId="77777777" w:rsidR="00110741" w:rsidRPr="0079055A" w:rsidRDefault="00110741">
            <w:pPr>
              <w:pStyle w:val="aa"/>
              <w:spacing w:before="0" w:beforeAutospacing="0" w:after="40" w:afterAutospacing="0" w:line="256" w:lineRule="auto"/>
              <w:ind w:left="34" w:right="-108" w:firstLine="0"/>
              <w:rPr>
                <w:iCs/>
                <w:sz w:val="22"/>
                <w:lang w:eastAsia="en-US"/>
              </w:rPr>
            </w:pPr>
            <w:r w:rsidRPr="0079055A">
              <w:rPr>
                <w:iCs/>
                <w:sz w:val="22"/>
                <w:lang w:eastAsia="en-US"/>
              </w:rPr>
              <w:t>или ЕГЭ по обществознанию</w:t>
            </w:r>
          </w:p>
        </w:tc>
        <w:tc>
          <w:tcPr>
            <w:tcW w:w="1669" w:type="dxa"/>
            <w:tcBorders>
              <w:top w:val="single" w:sz="4" w:space="0" w:color="auto"/>
              <w:left w:val="single" w:sz="4" w:space="0" w:color="auto"/>
              <w:bottom w:val="single" w:sz="4" w:space="0" w:color="auto"/>
              <w:right w:val="single" w:sz="4" w:space="0" w:color="auto"/>
            </w:tcBorders>
            <w:hideMark/>
          </w:tcPr>
          <w:p w14:paraId="1EEF29EC" w14:textId="77777777" w:rsidR="00110741" w:rsidRPr="0079055A" w:rsidRDefault="00110741">
            <w:pPr>
              <w:pStyle w:val="aa"/>
              <w:spacing w:line="256" w:lineRule="auto"/>
              <w:ind w:hanging="3"/>
              <w:rPr>
                <w:i/>
                <w:iCs/>
                <w:sz w:val="22"/>
                <w:lang w:eastAsia="en-US"/>
              </w:rPr>
            </w:pPr>
            <w:r w:rsidRPr="0079055A">
              <w:rPr>
                <w:sz w:val="22"/>
                <w:lang w:eastAsia="en-US"/>
              </w:rPr>
              <w:t>Экзамен, (письменная, тестирование)</w:t>
            </w:r>
            <w:r w:rsidRPr="0079055A">
              <w:rPr>
                <w:i/>
                <w:iCs/>
                <w:sz w:val="22"/>
                <w:lang w:eastAsia="en-US"/>
              </w:rPr>
              <w:t xml:space="preserve"> </w:t>
            </w:r>
          </w:p>
        </w:tc>
      </w:tr>
      <w:tr w:rsidR="0079055A" w:rsidRPr="0079055A" w14:paraId="23B74B25" w14:textId="77777777" w:rsidTr="00482CF7">
        <w:trPr>
          <w:trHeight w:val="963"/>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267ACE9" w14:textId="77777777" w:rsidR="00110741" w:rsidRPr="0079055A" w:rsidRDefault="00110741">
            <w:pPr>
              <w:spacing w:after="0"/>
              <w:rPr>
                <w:rFonts w:ascii="Times New Roman" w:eastAsia="Times New Roman" w:hAnsi="Times New Roman" w:cs="Times New Roman"/>
                <w:b/>
                <w:bCs/>
                <w:szCs w:val="24"/>
              </w:rPr>
            </w:pPr>
          </w:p>
        </w:tc>
        <w:tc>
          <w:tcPr>
            <w:tcW w:w="2122" w:type="dxa"/>
            <w:tcBorders>
              <w:top w:val="single" w:sz="4" w:space="0" w:color="auto"/>
              <w:left w:val="single" w:sz="4" w:space="0" w:color="auto"/>
              <w:bottom w:val="single" w:sz="4" w:space="0" w:color="auto"/>
              <w:right w:val="single" w:sz="4" w:space="0" w:color="auto"/>
            </w:tcBorders>
            <w:hideMark/>
          </w:tcPr>
          <w:p w14:paraId="2E611CF8" w14:textId="77777777" w:rsidR="00110741" w:rsidRPr="0079055A" w:rsidRDefault="00110741">
            <w:pPr>
              <w:pStyle w:val="aa"/>
              <w:tabs>
                <w:tab w:val="left" w:pos="317"/>
              </w:tabs>
              <w:spacing w:before="0" w:beforeAutospacing="0" w:after="0" w:afterAutospacing="0" w:line="256" w:lineRule="auto"/>
              <w:ind w:left="34" w:firstLine="0"/>
              <w:rPr>
                <w:sz w:val="22"/>
                <w:lang w:eastAsia="en-US"/>
              </w:rPr>
            </w:pPr>
            <w:r w:rsidRPr="0079055A">
              <w:rPr>
                <w:sz w:val="22"/>
                <w:lang w:eastAsia="en-US"/>
              </w:rPr>
              <w:t>2. Русский язык</w:t>
            </w:r>
          </w:p>
        </w:tc>
        <w:tc>
          <w:tcPr>
            <w:tcW w:w="849" w:type="dxa"/>
            <w:tcBorders>
              <w:top w:val="single" w:sz="4" w:space="0" w:color="auto"/>
              <w:left w:val="single" w:sz="4" w:space="0" w:color="auto"/>
              <w:bottom w:val="single" w:sz="4" w:space="0" w:color="auto"/>
              <w:right w:val="single" w:sz="4" w:space="0" w:color="auto"/>
            </w:tcBorders>
            <w:hideMark/>
          </w:tcPr>
          <w:p w14:paraId="5EA12405" w14:textId="77777777" w:rsidR="00110741" w:rsidRPr="0079055A" w:rsidRDefault="00110741">
            <w:pPr>
              <w:pStyle w:val="aa"/>
              <w:spacing w:before="0" w:beforeAutospacing="0" w:after="40" w:afterAutospacing="0" w:line="256" w:lineRule="auto"/>
              <w:ind w:left="-20" w:right="-134" w:firstLine="0"/>
              <w:rPr>
                <w:bCs/>
                <w:sz w:val="22"/>
                <w:lang w:eastAsia="en-US"/>
              </w:rPr>
            </w:pPr>
            <w:r w:rsidRPr="0079055A">
              <w:rPr>
                <w:bCs/>
                <w:sz w:val="22"/>
                <w:lang w:eastAsia="en-US"/>
              </w:rPr>
              <w:t>(ЕГЭ)</w:t>
            </w:r>
          </w:p>
        </w:tc>
        <w:tc>
          <w:tcPr>
            <w:tcW w:w="2972" w:type="dxa"/>
            <w:tcBorders>
              <w:top w:val="single" w:sz="4" w:space="0" w:color="auto"/>
              <w:left w:val="single" w:sz="4" w:space="0" w:color="auto"/>
              <w:bottom w:val="single" w:sz="4" w:space="0" w:color="auto"/>
              <w:right w:val="single" w:sz="4" w:space="0" w:color="auto"/>
            </w:tcBorders>
          </w:tcPr>
          <w:p w14:paraId="66EFAA0F" w14:textId="77777777" w:rsidR="00110741" w:rsidRPr="0079055A" w:rsidRDefault="00110741">
            <w:pPr>
              <w:pStyle w:val="aa"/>
              <w:spacing w:before="0" w:beforeAutospacing="0" w:after="0" w:afterAutospacing="0" w:line="256" w:lineRule="auto"/>
              <w:ind w:left="34" w:right="-108" w:firstLine="0"/>
              <w:rPr>
                <w:sz w:val="22"/>
                <w:lang w:eastAsia="en-US"/>
              </w:rPr>
            </w:pPr>
            <w:r w:rsidRPr="0079055A">
              <w:rPr>
                <w:sz w:val="22"/>
                <w:lang w:eastAsia="en-US"/>
              </w:rPr>
              <w:t>2. Русский язык</w:t>
            </w:r>
          </w:p>
          <w:p w14:paraId="135BDDEA" w14:textId="77777777" w:rsidR="00110741" w:rsidRPr="0079055A" w:rsidRDefault="00110741">
            <w:pPr>
              <w:pStyle w:val="aa"/>
              <w:spacing w:before="0" w:beforeAutospacing="0" w:after="0" w:afterAutospacing="0" w:line="256" w:lineRule="auto"/>
              <w:ind w:left="34" w:right="-108" w:firstLine="0"/>
              <w:rPr>
                <w:sz w:val="22"/>
                <w:lang w:eastAsia="en-US"/>
              </w:rPr>
            </w:pPr>
          </w:p>
          <w:p w14:paraId="465D1307" w14:textId="77777777" w:rsidR="00110741" w:rsidRPr="0079055A" w:rsidRDefault="00110741">
            <w:pPr>
              <w:pStyle w:val="aa"/>
              <w:spacing w:before="0" w:beforeAutospacing="0" w:after="0" w:afterAutospacing="0" w:line="256" w:lineRule="auto"/>
              <w:ind w:left="34" w:right="-108" w:firstLine="0"/>
              <w:rPr>
                <w:sz w:val="22"/>
                <w:lang w:eastAsia="en-US"/>
              </w:rPr>
            </w:pPr>
            <w:r w:rsidRPr="0079055A">
              <w:rPr>
                <w:sz w:val="22"/>
                <w:lang w:eastAsia="en-US"/>
              </w:rPr>
              <w:t>или ЕГЭ по русскому языку</w:t>
            </w:r>
          </w:p>
        </w:tc>
        <w:tc>
          <w:tcPr>
            <w:tcW w:w="1669" w:type="dxa"/>
            <w:tcBorders>
              <w:top w:val="single" w:sz="4" w:space="0" w:color="auto"/>
              <w:left w:val="single" w:sz="4" w:space="0" w:color="auto"/>
              <w:bottom w:val="single" w:sz="4" w:space="0" w:color="auto"/>
              <w:right w:val="single" w:sz="4" w:space="0" w:color="auto"/>
            </w:tcBorders>
            <w:hideMark/>
          </w:tcPr>
          <w:p w14:paraId="7BAFD625" w14:textId="77777777" w:rsidR="00110741" w:rsidRPr="0079055A" w:rsidRDefault="00110741">
            <w:pPr>
              <w:pStyle w:val="aa"/>
              <w:spacing w:before="0" w:beforeAutospacing="0" w:after="0" w:afterAutospacing="0" w:line="256" w:lineRule="auto"/>
              <w:ind w:left="34" w:right="-108" w:firstLine="0"/>
              <w:rPr>
                <w:sz w:val="22"/>
                <w:lang w:eastAsia="en-US"/>
              </w:rPr>
            </w:pPr>
            <w:r w:rsidRPr="0079055A">
              <w:rPr>
                <w:sz w:val="22"/>
                <w:lang w:eastAsia="en-US"/>
              </w:rPr>
              <w:t>Экзамен, (письменная, тестирование)</w:t>
            </w:r>
          </w:p>
        </w:tc>
      </w:tr>
      <w:tr w:rsidR="0079055A" w:rsidRPr="0079055A" w14:paraId="72CDB5C2" w14:textId="77777777" w:rsidTr="00482CF7">
        <w:trPr>
          <w:trHeight w:val="1264"/>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9CA8E1A" w14:textId="77777777" w:rsidR="00110741" w:rsidRPr="0079055A" w:rsidRDefault="00110741">
            <w:pPr>
              <w:spacing w:after="0"/>
              <w:rPr>
                <w:rFonts w:ascii="Times New Roman" w:eastAsia="Times New Roman" w:hAnsi="Times New Roman" w:cs="Times New Roman"/>
                <w:b/>
                <w:bCs/>
                <w:szCs w:val="24"/>
              </w:rPr>
            </w:pPr>
          </w:p>
        </w:tc>
        <w:tc>
          <w:tcPr>
            <w:tcW w:w="2122" w:type="dxa"/>
            <w:tcBorders>
              <w:top w:val="single" w:sz="4" w:space="0" w:color="auto"/>
              <w:left w:val="single" w:sz="4" w:space="0" w:color="auto"/>
              <w:bottom w:val="single" w:sz="4" w:space="0" w:color="auto"/>
              <w:right w:val="single" w:sz="4" w:space="0" w:color="auto"/>
            </w:tcBorders>
            <w:hideMark/>
          </w:tcPr>
          <w:p w14:paraId="7ABA561B" w14:textId="77777777" w:rsidR="00110741" w:rsidRPr="0079055A" w:rsidRDefault="00110741">
            <w:pPr>
              <w:pStyle w:val="aa"/>
              <w:tabs>
                <w:tab w:val="left" w:pos="317"/>
              </w:tabs>
              <w:spacing w:before="0" w:beforeAutospacing="0" w:after="0" w:afterAutospacing="0" w:line="256" w:lineRule="auto"/>
              <w:ind w:left="34" w:firstLine="0"/>
              <w:rPr>
                <w:sz w:val="22"/>
                <w:lang w:eastAsia="en-US"/>
              </w:rPr>
            </w:pPr>
            <w:r w:rsidRPr="0079055A">
              <w:rPr>
                <w:sz w:val="22"/>
                <w:lang w:eastAsia="en-US"/>
              </w:rPr>
              <w:t>3. История</w:t>
            </w:r>
          </w:p>
        </w:tc>
        <w:tc>
          <w:tcPr>
            <w:tcW w:w="849" w:type="dxa"/>
            <w:tcBorders>
              <w:top w:val="single" w:sz="4" w:space="0" w:color="auto"/>
              <w:left w:val="single" w:sz="4" w:space="0" w:color="auto"/>
              <w:bottom w:val="single" w:sz="4" w:space="0" w:color="auto"/>
              <w:right w:val="single" w:sz="4" w:space="0" w:color="auto"/>
            </w:tcBorders>
            <w:hideMark/>
          </w:tcPr>
          <w:p w14:paraId="598641C4" w14:textId="77777777" w:rsidR="00110741" w:rsidRPr="0079055A" w:rsidRDefault="00110741">
            <w:pPr>
              <w:pStyle w:val="aa"/>
              <w:spacing w:before="0" w:beforeAutospacing="0" w:after="40" w:afterAutospacing="0" w:line="256" w:lineRule="auto"/>
              <w:ind w:left="-20" w:right="-134" w:firstLine="0"/>
              <w:rPr>
                <w:bCs/>
                <w:sz w:val="22"/>
                <w:lang w:eastAsia="en-US"/>
              </w:rPr>
            </w:pPr>
            <w:r w:rsidRPr="0079055A">
              <w:rPr>
                <w:bCs/>
                <w:sz w:val="22"/>
                <w:lang w:eastAsia="en-US"/>
              </w:rPr>
              <w:t>(ЕГЭ)</w:t>
            </w:r>
          </w:p>
        </w:tc>
        <w:tc>
          <w:tcPr>
            <w:tcW w:w="2972" w:type="dxa"/>
            <w:tcBorders>
              <w:top w:val="single" w:sz="4" w:space="0" w:color="auto"/>
              <w:left w:val="single" w:sz="4" w:space="0" w:color="auto"/>
              <w:bottom w:val="single" w:sz="4" w:space="0" w:color="auto"/>
              <w:right w:val="single" w:sz="4" w:space="0" w:color="auto"/>
            </w:tcBorders>
            <w:hideMark/>
          </w:tcPr>
          <w:p w14:paraId="0E95F511" w14:textId="77777777" w:rsidR="00110741" w:rsidRPr="0079055A" w:rsidRDefault="00110741">
            <w:pPr>
              <w:pStyle w:val="aa"/>
              <w:spacing w:line="256" w:lineRule="auto"/>
              <w:ind w:right="72" w:firstLine="0"/>
              <w:rPr>
                <w:sz w:val="22"/>
                <w:lang w:eastAsia="en-US"/>
              </w:rPr>
            </w:pPr>
            <w:r w:rsidRPr="0079055A">
              <w:rPr>
                <w:sz w:val="22"/>
                <w:lang w:eastAsia="en-US"/>
              </w:rPr>
              <w:t>3. История России (вопросы государства и права)</w:t>
            </w:r>
          </w:p>
          <w:p w14:paraId="29E74021" w14:textId="77777777" w:rsidR="00110741" w:rsidRPr="0079055A" w:rsidRDefault="00110741">
            <w:pPr>
              <w:pStyle w:val="aa"/>
              <w:spacing w:line="256" w:lineRule="auto"/>
              <w:ind w:right="72" w:firstLine="0"/>
              <w:rPr>
                <w:bCs/>
                <w:sz w:val="22"/>
                <w:lang w:eastAsia="en-US"/>
              </w:rPr>
            </w:pPr>
            <w:r w:rsidRPr="0079055A">
              <w:rPr>
                <w:sz w:val="22"/>
                <w:lang w:eastAsia="en-US"/>
              </w:rPr>
              <w:t>или ЕГЭ по истории</w:t>
            </w:r>
          </w:p>
        </w:tc>
        <w:tc>
          <w:tcPr>
            <w:tcW w:w="1669" w:type="dxa"/>
            <w:tcBorders>
              <w:top w:val="single" w:sz="4" w:space="0" w:color="auto"/>
              <w:left w:val="single" w:sz="4" w:space="0" w:color="auto"/>
              <w:bottom w:val="single" w:sz="4" w:space="0" w:color="auto"/>
              <w:right w:val="single" w:sz="4" w:space="0" w:color="auto"/>
            </w:tcBorders>
            <w:hideMark/>
          </w:tcPr>
          <w:p w14:paraId="2793F93F" w14:textId="77777777" w:rsidR="00110741" w:rsidRPr="0079055A" w:rsidRDefault="00110741">
            <w:pPr>
              <w:pStyle w:val="aa"/>
              <w:spacing w:line="256" w:lineRule="auto"/>
              <w:ind w:firstLine="0"/>
              <w:rPr>
                <w:i/>
                <w:sz w:val="22"/>
                <w:lang w:eastAsia="en-US"/>
              </w:rPr>
            </w:pPr>
            <w:r w:rsidRPr="0079055A">
              <w:rPr>
                <w:sz w:val="22"/>
                <w:lang w:eastAsia="en-US"/>
              </w:rPr>
              <w:t>Экзамен, (письменная, тестирование)</w:t>
            </w:r>
            <w:r w:rsidRPr="0079055A">
              <w:rPr>
                <w:i/>
                <w:sz w:val="22"/>
                <w:lang w:eastAsia="en-US"/>
              </w:rPr>
              <w:t xml:space="preserve"> </w:t>
            </w:r>
          </w:p>
        </w:tc>
      </w:tr>
      <w:tr w:rsidR="0079055A" w:rsidRPr="0079055A" w14:paraId="3BB0A572" w14:textId="77777777" w:rsidTr="00482CF7">
        <w:trPr>
          <w:trHeight w:val="1323"/>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14:paraId="24A6009B" w14:textId="77777777" w:rsidR="00110741" w:rsidRPr="0079055A" w:rsidRDefault="00110741">
            <w:pPr>
              <w:pStyle w:val="aa"/>
              <w:spacing w:before="0" w:beforeAutospacing="0" w:after="0" w:afterAutospacing="0" w:line="256" w:lineRule="auto"/>
              <w:ind w:right="-108" w:firstLine="0"/>
              <w:rPr>
                <w:bCs/>
                <w:sz w:val="22"/>
                <w:lang w:eastAsia="en-US"/>
              </w:rPr>
            </w:pPr>
            <w:r w:rsidRPr="0079055A">
              <w:rPr>
                <w:bCs/>
                <w:sz w:val="22"/>
                <w:lang w:eastAsia="en-US"/>
              </w:rPr>
              <w:t xml:space="preserve">38.05.01 </w:t>
            </w:r>
          </w:p>
          <w:p w14:paraId="58C2C571" w14:textId="0F71EF70" w:rsidR="00110741" w:rsidRPr="0079055A" w:rsidRDefault="00110741">
            <w:pPr>
              <w:pStyle w:val="aa"/>
              <w:spacing w:before="0" w:beforeAutospacing="0" w:after="0" w:afterAutospacing="0" w:line="256" w:lineRule="auto"/>
              <w:ind w:right="-108" w:firstLine="0"/>
              <w:rPr>
                <w:bCs/>
                <w:sz w:val="22"/>
                <w:lang w:eastAsia="en-US"/>
              </w:rPr>
            </w:pPr>
            <w:r w:rsidRPr="0079055A">
              <w:rPr>
                <w:bCs/>
                <w:iCs/>
                <w:sz w:val="22"/>
                <w:lang w:eastAsia="en-US"/>
              </w:rPr>
              <w:t>Экономическая безопасность</w:t>
            </w:r>
          </w:p>
        </w:tc>
        <w:tc>
          <w:tcPr>
            <w:tcW w:w="2122" w:type="dxa"/>
            <w:tcBorders>
              <w:top w:val="single" w:sz="4" w:space="0" w:color="auto"/>
              <w:left w:val="single" w:sz="4" w:space="0" w:color="auto"/>
              <w:bottom w:val="single" w:sz="4" w:space="0" w:color="auto"/>
              <w:right w:val="single" w:sz="4" w:space="0" w:color="auto"/>
            </w:tcBorders>
            <w:hideMark/>
          </w:tcPr>
          <w:p w14:paraId="431D6488" w14:textId="77777777" w:rsidR="00110741" w:rsidRPr="0079055A" w:rsidRDefault="00110741">
            <w:pPr>
              <w:pStyle w:val="aa"/>
              <w:spacing w:before="0" w:beforeAutospacing="0" w:after="0" w:afterAutospacing="0" w:line="256" w:lineRule="auto"/>
              <w:ind w:left="34" w:right="-61" w:firstLine="0"/>
              <w:rPr>
                <w:sz w:val="22"/>
                <w:lang w:eastAsia="en-US"/>
              </w:rPr>
            </w:pPr>
            <w:r w:rsidRPr="0079055A">
              <w:rPr>
                <w:bCs/>
                <w:sz w:val="22"/>
                <w:lang w:eastAsia="en-US"/>
              </w:rPr>
              <w:t>1. Математика</w:t>
            </w:r>
          </w:p>
        </w:tc>
        <w:tc>
          <w:tcPr>
            <w:tcW w:w="849" w:type="dxa"/>
            <w:tcBorders>
              <w:top w:val="single" w:sz="4" w:space="0" w:color="auto"/>
              <w:left w:val="single" w:sz="4" w:space="0" w:color="auto"/>
              <w:bottom w:val="single" w:sz="4" w:space="0" w:color="auto"/>
              <w:right w:val="single" w:sz="4" w:space="0" w:color="auto"/>
            </w:tcBorders>
            <w:hideMark/>
          </w:tcPr>
          <w:p w14:paraId="59A67F22" w14:textId="77777777" w:rsidR="00110741" w:rsidRPr="0079055A" w:rsidRDefault="00110741">
            <w:pPr>
              <w:pStyle w:val="aa"/>
              <w:spacing w:before="0" w:beforeAutospacing="0" w:after="40" w:afterAutospacing="0" w:line="256" w:lineRule="auto"/>
              <w:ind w:left="-20" w:right="-134" w:firstLine="0"/>
              <w:rPr>
                <w:bCs/>
                <w:sz w:val="22"/>
                <w:lang w:eastAsia="en-US"/>
              </w:rPr>
            </w:pPr>
            <w:r w:rsidRPr="0079055A">
              <w:rPr>
                <w:bCs/>
                <w:sz w:val="22"/>
                <w:lang w:eastAsia="en-US"/>
              </w:rPr>
              <w:t>(ЕГЭ)</w:t>
            </w:r>
          </w:p>
        </w:tc>
        <w:tc>
          <w:tcPr>
            <w:tcW w:w="2972" w:type="dxa"/>
            <w:tcBorders>
              <w:top w:val="single" w:sz="4" w:space="0" w:color="auto"/>
              <w:left w:val="single" w:sz="4" w:space="0" w:color="auto"/>
              <w:bottom w:val="single" w:sz="4" w:space="0" w:color="auto"/>
              <w:right w:val="single" w:sz="4" w:space="0" w:color="auto"/>
            </w:tcBorders>
          </w:tcPr>
          <w:p w14:paraId="6368315D" w14:textId="77777777" w:rsidR="00110741" w:rsidRPr="0079055A" w:rsidRDefault="00110741">
            <w:pPr>
              <w:pStyle w:val="aa"/>
              <w:spacing w:before="0" w:beforeAutospacing="0" w:after="40" w:afterAutospacing="0" w:line="256" w:lineRule="auto"/>
              <w:ind w:left="34" w:right="150" w:firstLine="0"/>
              <w:rPr>
                <w:sz w:val="22"/>
                <w:lang w:eastAsia="en-US"/>
              </w:rPr>
            </w:pPr>
            <w:r w:rsidRPr="0079055A">
              <w:rPr>
                <w:iCs/>
                <w:sz w:val="22"/>
                <w:lang w:eastAsia="en-US"/>
              </w:rPr>
              <w:t xml:space="preserve">1. </w:t>
            </w:r>
            <w:r w:rsidRPr="0079055A">
              <w:rPr>
                <w:sz w:val="22"/>
                <w:lang w:eastAsia="en-US"/>
              </w:rPr>
              <w:t>Математика (алгебра и основы математического анализа)</w:t>
            </w:r>
          </w:p>
          <w:p w14:paraId="2F3A99D9" w14:textId="77777777" w:rsidR="00110741" w:rsidRPr="0079055A" w:rsidRDefault="00110741">
            <w:pPr>
              <w:pStyle w:val="aa"/>
              <w:spacing w:before="0" w:beforeAutospacing="0" w:after="40" w:afterAutospacing="0" w:line="256" w:lineRule="auto"/>
              <w:ind w:left="34" w:right="150" w:firstLine="0"/>
              <w:rPr>
                <w:iCs/>
                <w:sz w:val="22"/>
                <w:lang w:eastAsia="en-US"/>
              </w:rPr>
            </w:pPr>
          </w:p>
          <w:p w14:paraId="762CE43C" w14:textId="77777777" w:rsidR="00110741" w:rsidRPr="0079055A" w:rsidRDefault="00110741">
            <w:pPr>
              <w:pStyle w:val="aa"/>
              <w:spacing w:before="0" w:beforeAutospacing="0" w:after="40" w:afterAutospacing="0" w:line="256" w:lineRule="auto"/>
              <w:ind w:left="34" w:right="150" w:firstLine="0"/>
              <w:rPr>
                <w:iCs/>
                <w:sz w:val="22"/>
                <w:lang w:eastAsia="en-US"/>
              </w:rPr>
            </w:pPr>
            <w:r w:rsidRPr="0079055A">
              <w:rPr>
                <w:iCs/>
                <w:sz w:val="22"/>
                <w:lang w:eastAsia="en-US"/>
              </w:rPr>
              <w:t>или ЕГЭ по математике</w:t>
            </w:r>
          </w:p>
        </w:tc>
        <w:tc>
          <w:tcPr>
            <w:tcW w:w="1669" w:type="dxa"/>
            <w:tcBorders>
              <w:top w:val="single" w:sz="4" w:space="0" w:color="auto"/>
              <w:left w:val="single" w:sz="4" w:space="0" w:color="auto"/>
              <w:bottom w:val="single" w:sz="4" w:space="0" w:color="auto"/>
              <w:right w:val="single" w:sz="4" w:space="0" w:color="auto"/>
            </w:tcBorders>
            <w:hideMark/>
          </w:tcPr>
          <w:p w14:paraId="333CB9CC" w14:textId="77777777" w:rsidR="00110741" w:rsidRPr="0079055A" w:rsidRDefault="00110741">
            <w:pPr>
              <w:pStyle w:val="aa"/>
              <w:spacing w:line="256" w:lineRule="auto"/>
              <w:ind w:hanging="3"/>
              <w:rPr>
                <w:bCs/>
                <w:sz w:val="22"/>
                <w:lang w:eastAsia="en-US"/>
              </w:rPr>
            </w:pPr>
            <w:r w:rsidRPr="0079055A">
              <w:rPr>
                <w:sz w:val="22"/>
                <w:lang w:eastAsia="en-US"/>
              </w:rPr>
              <w:t>Экзамен, (письменная, тестирование)</w:t>
            </w:r>
          </w:p>
        </w:tc>
      </w:tr>
      <w:tr w:rsidR="0079055A" w:rsidRPr="0079055A" w14:paraId="0A102767" w14:textId="77777777" w:rsidTr="00482CF7">
        <w:trPr>
          <w:trHeight w:val="884"/>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2C7D432" w14:textId="77777777" w:rsidR="00110741" w:rsidRPr="0079055A" w:rsidRDefault="00110741">
            <w:pPr>
              <w:spacing w:after="0"/>
              <w:rPr>
                <w:rFonts w:ascii="Times New Roman" w:eastAsia="Times New Roman" w:hAnsi="Times New Roman" w:cs="Times New Roman"/>
                <w:bCs/>
                <w:szCs w:val="24"/>
              </w:rPr>
            </w:pPr>
          </w:p>
        </w:tc>
        <w:tc>
          <w:tcPr>
            <w:tcW w:w="2122" w:type="dxa"/>
            <w:tcBorders>
              <w:top w:val="single" w:sz="4" w:space="0" w:color="auto"/>
              <w:left w:val="single" w:sz="4" w:space="0" w:color="auto"/>
              <w:bottom w:val="single" w:sz="4" w:space="0" w:color="auto"/>
              <w:right w:val="single" w:sz="4" w:space="0" w:color="auto"/>
            </w:tcBorders>
            <w:hideMark/>
          </w:tcPr>
          <w:p w14:paraId="4724241B" w14:textId="77777777" w:rsidR="00110741" w:rsidRPr="0079055A" w:rsidRDefault="00110741">
            <w:pPr>
              <w:pStyle w:val="aa"/>
              <w:spacing w:before="0" w:beforeAutospacing="0" w:after="0" w:afterAutospacing="0" w:line="256" w:lineRule="auto"/>
              <w:ind w:left="34" w:right="-108" w:firstLine="0"/>
              <w:rPr>
                <w:sz w:val="22"/>
                <w:lang w:eastAsia="en-US"/>
              </w:rPr>
            </w:pPr>
            <w:r w:rsidRPr="0079055A">
              <w:rPr>
                <w:sz w:val="22"/>
                <w:lang w:eastAsia="en-US"/>
              </w:rPr>
              <w:t>2. Русский язык</w:t>
            </w:r>
          </w:p>
        </w:tc>
        <w:tc>
          <w:tcPr>
            <w:tcW w:w="849" w:type="dxa"/>
            <w:tcBorders>
              <w:top w:val="single" w:sz="4" w:space="0" w:color="auto"/>
              <w:left w:val="single" w:sz="4" w:space="0" w:color="auto"/>
              <w:bottom w:val="single" w:sz="4" w:space="0" w:color="auto"/>
              <w:right w:val="single" w:sz="4" w:space="0" w:color="auto"/>
            </w:tcBorders>
            <w:hideMark/>
          </w:tcPr>
          <w:p w14:paraId="508A0484" w14:textId="77777777" w:rsidR="00110741" w:rsidRPr="0079055A" w:rsidRDefault="00110741">
            <w:pPr>
              <w:pStyle w:val="aa"/>
              <w:spacing w:before="0" w:beforeAutospacing="0" w:after="40" w:afterAutospacing="0" w:line="256" w:lineRule="auto"/>
              <w:ind w:left="-20" w:right="-134" w:firstLine="0"/>
              <w:rPr>
                <w:bCs/>
                <w:sz w:val="22"/>
                <w:lang w:eastAsia="en-US"/>
              </w:rPr>
            </w:pPr>
            <w:r w:rsidRPr="0079055A">
              <w:rPr>
                <w:bCs/>
                <w:sz w:val="22"/>
                <w:lang w:eastAsia="en-US"/>
              </w:rPr>
              <w:t>(ЕГЭ)</w:t>
            </w:r>
          </w:p>
        </w:tc>
        <w:tc>
          <w:tcPr>
            <w:tcW w:w="2972" w:type="dxa"/>
            <w:tcBorders>
              <w:top w:val="single" w:sz="4" w:space="0" w:color="auto"/>
              <w:left w:val="single" w:sz="4" w:space="0" w:color="auto"/>
              <w:bottom w:val="single" w:sz="4" w:space="0" w:color="auto"/>
              <w:right w:val="single" w:sz="4" w:space="0" w:color="auto"/>
            </w:tcBorders>
          </w:tcPr>
          <w:p w14:paraId="59DC0B3A" w14:textId="77777777" w:rsidR="00110741" w:rsidRPr="0079055A" w:rsidRDefault="00110741">
            <w:pPr>
              <w:pStyle w:val="aa"/>
              <w:spacing w:before="0" w:beforeAutospacing="0" w:after="0" w:afterAutospacing="0" w:line="256" w:lineRule="auto"/>
              <w:ind w:left="34" w:right="-108" w:firstLine="0"/>
              <w:rPr>
                <w:sz w:val="22"/>
                <w:lang w:eastAsia="en-US"/>
              </w:rPr>
            </w:pPr>
            <w:r w:rsidRPr="0079055A">
              <w:rPr>
                <w:sz w:val="22"/>
                <w:lang w:eastAsia="en-US"/>
              </w:rPr>
              <w:t>2. Русский язык</w:t>
            </w:r>
          </w:p>
          <w:p w14:paraId="69A790A7" w14:textId="77777777" w:rsidR="00110741" w:rsidRPr="0079055A" w:rsidRDefault="00110741">
            <w:pPr>
              <w:pStyle w:val="aa"/>
              <w:spacing w:before="0" w:beforeAutospacing="0" w:after="0" w:afterAutospacing="0" w:line="256" w:lineRule="auto"/>
              <w:ind w:left="34" w:right="-108" w:firstLine="0"/>
              <w:rPr>
                <w:sz w:val="22"/>
                <w:lang w:eastAsia="en-US"/>
              </w:rPr>
            </w:pPr>
          </w:p>
          <w:p w14:paraId="5C6535AD" w14:textId="77777777" w:rsidR="00110741" w:rsidRPr="0079055A" w:rsidRDefault="00110741">
            <w:pPr>
              <w:pStyle w:val="aa"/>
              <w:spacing w:before="0" w:beforeAutospacing="0" w:after="0" w:afterAutospacing="0" w:line="256" w:lineRule="auto"/>
              <w:ind w:left="34" w:right="-108" w:firstLine="0"/>
              <w:rPr>
                <w:sz w:val="22"/>
                <w:lang w:eastAsia="en-US"/>
              </w:rPr>
            </w:pPr>
            <w:r w:rsidRPr="0079055A">
              <w:rPr>
                <w:sz w:val="22"/>
                <w:lang w:eastAsia="en-US"/>
              </w:rPr>
              <w:t>или ЕГЭ по русскому языку</w:t>
            </w:r>
          </w:p>
        </w:tc>
        <w:tc>
          <w:tcPr>
            <w:tcW w:w="1669" w:type="dxa"/>
            <w:tcBorders>
              <w:top w:val="single" w:sz="4" w:space="0" w:color="auto"/>
              <w:left w:val="single" w:sz="4" w:space="0" w:color="auto"/>
              <w:bottom w:val="single" w:sz="4" w:space="0" w:color="auto"/>
              <w:right w:val="single" w:sz="4" w:space="0" w:color="auto"/>
            </w:tcBorders>
            <w:hideMark/>
          </w:tcPr>
          <w:p w14:paraId="31C913FA" w14:textId="77777777" w:rsidR="00110741" w:rsidRPr="0079055A" w:rsidRDefault="00110741">
            <w:pPr>
              <w:pStyle w:val="aa"/>
              <w:spacing w:line="256" w:lineRule="auto"/>
              <w:ind w:firstLine="0"/>
              <w:rPr>
                <w:bCs/>
                <w:sz w:val="22"/>
                <w:lang w:eastAsia="en-US"/>
              </w:rPr>
            </w:pPr>
            <w:r w:rsidRPr="0079055A">
              <w:rPr>
                <w:sz w:val="22"/>
                <w:lang w:eastAsia="en-US"/>
              </w:rPr>
              <w:t>Экзамен, (письменная, тестирование)</w:t>
            </w:r>
          </w:p>
        </w:tc>
      </w:tr>
      <w:tr w:rsidR="0079055A" w:rsidRPr="0079055A" w14:paraId="73A850F4" w14:textId="77777777" w:rsidTr="00482CF7">
        <w:trPr>
          <w:trHeight w:val="1111"/>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8C45C22" w14:textId="77777777" w:rsidR="00110741" w:rsidRPr="0079055A" w:rsidRDefault="00110741">
            <w:pPr>
              <w:spacing w:after="0"/>
              <w:rPr>
                <w:rFonts w:ascii="Times New Roman" w:eastAsia="Times New Roman" w:hAnsi="Times New Roman" w:cs="Times New Roman"/>
                <w:bCs/>
                <w:szCs w:val="24"/>
              </w:rPr>
            </w:pPr>
          </w:p>
        </w:tc>
        <w:tc>
          <w:tcPr>
            <w:tcW w:w="2122" w:type="dxa"/>
            <w:tcBorders>
              <w:top w:val="single" w:sz="4" w:space="0" w:color="auto"/>
              <w:left w:val="single" w:sz="4" w:space="0" w:color="auto"/>
              <w:bottom w:val="single" w:sz="4" w:space="0" w:color="auto"/>
              <w:right w:val="single" w:sz="4" w:space="0" w:color="auto"/>
            </w:tcBorders>
            <w:hideMark/>
          </w:tcPr>
          <w:p w14:paraId="100F434B" w14:textId="77777777" w:rsidR="00110741" w:rsidRPr="0079055A" w:rsidRDefault="00110741">
            <w:pPr>
              <w:pStyle w:val="aa"/>
              <w:tabs>
                <w:tab w:val="left" w:pos="317"/>
              </w:tabs>
              <w:spacing w:before="0" w:beforeAutospacing="0" w:after="0" w:afterAutospacing="0" w:line="256" w:lineRule="auto"/>
              <w:ind w:left="34" w:firstLine="0"/>
              <w:rPr>
                <w:sz w:val="22"/>
                <w:lang w:eastAsia="en-US"/>
              </w:rPr>
            </w:pPr>
            <w:r w:rsidRPr="0079055A">
              <w:rPr>
                <w:sz w:val="22"/>
                <w:lang w:eastAsia="en-US"/>
              </w:rPr>
              <w:t>3. Обществознание</w:t>
            </w:r>
          </w:p>
        </w:tc>
        <w:tc>
          <w:tcPr>
            <w:tcW w:w="849" w:type="dxa"/>
            <w:tcBorders>
              <w:top w:val="single" w:sz="4" w:space="0" w:color="auto"/>
              <w:left w:val="single" w:sz="4" w:space="0" w:color="auto"/>
              <w:bottom w:val="single" w:sz="4" w:space="0" w:color="auto"/>
              <w:right w:val="single" w:sz="4" w:space="0" w:color="auto"/>
            </w:tcBorders>
            <w:hideMark/>
          </w:tcPr>
          <w:p w14:paraId="34955DE7" w14:textId="77777777" w:rsidR="00110741" w:rsidRPr="0079055A" w:rsidRDefault="00110741">
            <w:pPr>
              <w:pStyle w:val="aa"/>
              <w:spacing w:before="0" w:beforeAutospacing="0" w:after="40" w:afterAutospacing="0" w:line="256" w:lineRule="auto"/>
              <w:ind w:left="-20" w:right="-134" w:firstLine="0"/>
              <w:rPr>
                <w:bCs/>
                <w:sz w:val="22"/>
                <w:lang w:eastAsia="en-US"/>
              </w:rPr>
            </w:pPr>
            <w:r w:rsidRPr="0079055A">
              <w:rPr>
                <w:bCs/>
                <w:sz w:val="22"/>
                <w:lang w:eastAsia="en-US"/>
              </w:rPr>
              <w:t>(ЕГЭ)</w:t>
            </w:r>
          </w:p>
        </w:tc>
        <w:tc>
          <w:tcPr>
            <w:tcW w:w="2972" w:type="dxa"/>
            <w:tcBorders>
              <w:top w:val="single" w:sz="4" w:space="0" w:color="auto"/>
              <w:left w:val="single" w:sz="4" w:space="0" w:color="auto"/>
              <w:bottom w:val="single" w:sz="4" w:space="0" w:color="auto"/>
              <w:right w:val="single" w:sz="4" w:space="0" w:color="auto"/>
            </w:tcBorders>
            <w:hideMark/>
          </w:tcPr>
          <w:p w14:paraId="61402F99" w14:textId="77777777" w:rsidR="00110741" w:rsidRPr="0079055A" w:rsidRDefault="00110741">
            <w:pPr>
              <w:pStyle w:val="aa"/>
              <w:spacing w:line="256" w:lineRule="auto"/>
              <w:ind w:right="72" w:firstLine="0"/>
              <w:rPr>
                <w:iCs/>
                <w:sz w:val="22"/>
                <w:lang w:eastAsia="en-US"/>
              </w:rPr>
            </w:pPr>
            <w:r w:rsidRPr="0079055A">
              <w:rPr>
                <w:iCs/>
                <w:sz w:val="22"/>
                <w:lang w:eastAsia="en-US"/>
              </w:rPr>
              <w:t>3. Основы экономики</w:t>
            </w:r>
          </w:p>
          <w:p w14:paraId="766EE1C3" w14:textId="77777777" w:rsidR="00110741" w:rsidRPr="0079055A" w:rsidRDefault="00110741">
            <w:pPr>
              <w:pStyle w:val="aa"/>
              <w:spacing w:line="256" w:lineRule="auto"/>
              <w:ind w:right="-108" w:firstLine="0"/>
              <w:rPr>
                <w:bCs/>
                <w:sz w:val="22"/>
                <w:lang w:eastAsia="en-US"/>
              </w:rPr>
            </w:pPr>
            <w:r w:rsidRPr="0079055A">
              <w:rPr>
                <w:sz w:val="22"/>
                <w:lang w:eastAsia="en-US"/>
              </w:rPr>
              <w:t>или ЕГЭ по обществознанию</w:t>
            </w:r>
          </w:p>
        </w:tc>
        <w:tc>
          <w:tcPr>
            <w:tcW w:w="1669" w:type="dxa"/>
            <w:tcBorders>
              <w:top w:val="single" w:sz="4" w:space="0" w:color="auto"/>
              <w:left w:val="single" w:sz="4" w:space="0" w:color="auto"/>
              <w:bottom w:val="single" w:sz="4" w:space="0" w:color="auto"/>
              <w:right w:val="single" w:sz="4" w:space="0" w:color="auto"/>
            </w:tcBorders>
            <w:hideMark/>
          </w:tcPr>
          <w:p w14:paraId="16D7E63C" w14:textId="77777777" w:rsidR="00110741" w:rsidRPr="0079055A" w:rsidRDefault="00110741">
            <w:pPr>
              <w:pStyle w:val="aa"/>
              <w:spacing w:line="256" w:lineRule="auto"/>
              <w:ind w:firstLine="0"/>
              <w:rPr>
                <w:bCs/>
                <w:sz w:val="22"/>
                <w:lang w:eastAsia="en-US"/>
              </w:rPr>
            </w:pPr>
            <w:r w:rsidRPr="0079055A">
              <w:rPr>
                <w:sz w:val="22"/>
                <w:lang w:eastAsia="en-US"/>
              </w:rPr>
              <w:t>Экзамен, (письменная, тестирование)</w:t>
            </w:r>
          </w:p>
        </w:tc>
      </w:tr>
      <w:tr w:rsidR="0079055A" w:rsidRPr="0079055A" w14:paraId="6336CFDF" w14:textId="77777777" w:rsidTr="00482CF7">
        <w:trPr>
          <w:trHeight w:val="1343"/>
        </w:trPr>
        <w:tc>
          <w:tcPr>
            <w:tcW w:w="2689" w:type="dxa"/>
            <w:vMerge w:val="restart"/>
            <w:tcBorders>
              <w:top w:val="single" w:sz="4" w:space="0" w:color="auto"/>
              <w:left w:val="single" w:sz="4" w:space="0" w:color="auto"/>
              <w:bottom w:val="single" w:sz="4" w:space="0" w:color="auto"/>
              <w:right w:val="single" w:sz="4" w:space="0" w:color="auto"/>
            </w:tcBorders>
            <w:vAlign w:val="center"/>
          </w:tcPr>
          <w:p w14:paraId="1B369395" w14:textId="77777777" w:rsidR="00110741" w:rsidRPr="0079055A" w:rsidRDefault="00110741">
            <w:pPr>
              <w:pStyle w:val="aa"/>
              <w:spacing w:before="0" w:beforeAutospacing="0" w:after="0" w:afterAutospacing="0" w:line="256" w:lineRule="auto"/>
              <w:ind w:right="-108" w:firstLine="0"/>
              <w:rPr>
                <w:bCs/>
                <w:iCs/>
                <w:sz w:val="22"/>
                <w:lang w:eastAsia="en-US"/>
              </w:rPr>
            </w:pPr>
            <w:r w:rsidRPr="0079055A">
              <w:rPr>
                <w:bCs/>
                <w:sz w:val="22"/>
                <w:lang w:eastAsia="en-US"/>
              </w:rPr>
              <w:t xml:space="preserve">38.03.01 </w:t>
            </w:r>
            <w:r w:rsidRPr="0079055A">
              <w:rPr>
                <w:bCs/>
                <w:iCs/>
                <w:sz w:val="22"/>
                <w:lang w:eastAsia="en-US"/>
              </w:rPr>
              <w:t>Экономика</w:t>
            </w:r>
          </w:p>
          <w:p w14:paraId="17C8872F" w14:textId="77777777" w:rsidR="00110741" w:rsidRPr="0079055A" w:rsidRDefault="00110741">
            <w:pPr>
              <w:pStyle w:val="aa"/>
              <w:spacing w:before="0" w:beforeAutospacing="0" w:after="0" w:afterAutospacing="0" w:line="256" w:lineRule="auto"/>
              <w:ind w:right="-108" w:firstLine="0"/>
              <w:rPr>
                <w:bCs/>
                <w:iCs/>
                <w:sz w:val="22"/>
                <w:lang w:eastAsia="en-US"/>
              </w:rPr>
            </w:pPr>
          </w:p>
          <w:p w14:paraId="02F6D791" w14:textId="77777777" w:rsidR="00110741" w:rsidRPr="0079055A" w:rsidRDefault="00110741">
            <w:pPr>
              <w:pStyle w:val="aa"/>
              <w:spacing w:before="0" w:beforeAutospacing="0" w:after="0" w:afterAutospacing="0" w:line="256" w:lineRule="auto"/>
              <w:ind w:right="-108" w:firstLine="0"/>
              <w:rPr>
                <w:bCs/>
                <w:iCs/>
                <w:sz w:val="22"/>
                <w:lang w:eastAsia="en-US"/>
              </w:rPr>
            </w:pPr>
            <w:r w:rsidRPr="0079055A">
              <w:rPr>
                <w:bCs/>
                <w:sz w:val="22"/>
                <w:lang w:eastAsia="en-US"/>
              </w:rPr>
              <w:t xml:space="preserve">38.03.02 </w:t>
            </w:r>
            <w:r w:rsidRPr="0079055A">
              <w:rPr>
                <w:bCs/>
                <w:iCs/>
                <w:sz w:val="22"/>
                <w:lang w:eastAsia="en-US"/>
              </w:rPr>
              <w:t>Менеджмент</w:t>
            </w:r>
          </w:p>
          <w:p w14:paraId="52B87FB6" w14:textId="77777777" w:rsidR="00110741" w:rsidRPr="0079055A" w:rsidRDefault="00110741">
            <w:pPr>
              <w:pStyle w:val="aa"/>
              <w:spacing w:before="0" w:beforeAutospacing="0" w:after="0" w:afterAutospacing="0" w:line="256" w:lineRule="auto"/>
              <w:ind w:right="-108" w:firstLine="0"/>
              <w:rPr>
                <w:bCs/>
                <w:iCs/>
                <w:sz w:val="22"/>
                <w:lang w:eastAsia="en-US"/>
              </w:rPr>
            </w:pPr>
          </w:p>
          <w:p w14:paraId="0B083F24" w14:textId="77777777" w:rsidR="00110741" w:rsidRPr="0079055A" w:rsidRDefault="00110741">
            <w:pPr>
              <w:pStyle w:val="aa"/>
              <w:spacing w:before="0" w:beforeAutospacing="0" w:after="0" w:afterAutospacing="0" w:line="256" w:lineRule="auto"/>
              <w:ind w:right="-108" w:firstLine="0"/>
              <w:rPr>
                <w:iCs/>
                <w:sz w:val="22"/>
                <w:lang w:eastAsia="en-US"/>
              </w:rPr>
            </w:pPr>
            <w:r w:rsidRPr="0079055A">
              <w:rPr>
                <w:bCs/>
                <w:sz w:val="22"/>
                <w:lang w:eastAsia="en-US"/>
              </w:rPr>
              <w:t xml:space="preserve">38.03.04 </w:t>
            </w:r>
            <w:r w:rsidRPr="0079055A">
              <w:rPr>
                <w:iCs/>
                <w:sz w:val="22"/>
                <w:lang w:eastAsia="en-US"/>
              </w:rPr>
              <w:t>Государственное и муниципальное управление</w:t>
            </w:r>
          </w:p>
        </w:tc>
        <w:tc>
          <w:tcPr>
            <w:tcW w:w="297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6B0046" w14:textId="77777777" w:rsidR="00110741" w:rsidRPr="0079055A" w:rsidRDefault="00110741">
            <w:pPr>
              <w:pStyle w:val="aa"/>
              <w:spacing w:before="0" w:beforeAutospacing="0" w:after="0" w:afterAutospacing="0" w:line="256" w:lineRule="auto"/>
              <w:ind w:left="34" w:right="33" w:firstLine="0"/>
              <w:jc w:val="center"/>
              <w:rPr>
                <w:bCs/>
                <w:sz w:val="22"/>
                <w:lang w:eastAsia="en-US"/>
              </w:rPr>
            </w:pPr>
            <w:r w:rsidRPr="0079055A">
              <w:rPr>
                <w:bCs/>
                <w:i/>
                <w:sz w:val="22"/>
                <w:lang w:eastAsia="en-US"/>
              </w:rPr>
              <w:t>Нет набора на базе среднего общего образования</w:t>
            </w:r>
          </w:p>
        </w:tc>
        <w:tc>
          <w:tcPr>
            <w:tcW w:w="2972" w:type="dxa"/>
            <w:tcBorders>
              <w:top w:val="single" w:sz="4" w:space="0" w:color="auto"/>
              <w:left w:val="single" w:sz="4" w:space="0" w:color="auto"/>
              <w:bottom w:val="single" w:sz="4" w:space="0" w:color="auto"/>
              <w:right w:val="single" w:sz="4" w:space="0" w:color="auto"/>
            </w:tcBorders>
            <w:hideMark/>
          </w:tcPr>
          <w:p w14:paraId="61F6601C" w14:textId="77777777" w:rsidR="00110741" w:rsidRPr="0079055A" w:rsidRDefault="00110741">
            <w:pPr>
              <w:pStyle w:val="aa"/>
              <w:spacing w:before="0" w:beforeAutospacing="0" w:after="40" w:afterAutospacing="0" w:line="256" w:lineRule="auto"/>
              <w:ind w:left="-20" w:right="-134" w:firstLine="0"/>
              <w:rPr>
                <w:bCs/>
                <w:sz w:val="22"/>
                <w:lang w:eastAsia="en-US"/>
              </w:rPr>
            </w:pPr>
            <w:r w:rsidRPr="0079055A">
              <w:rPr>
                <w:bCs/>
                <w:sz w:val="22"/>
                <w:lang w:eastAsia="en-US"/>
              </w:rPr>
              <w:t>1. Математика (алгебра и основы математического анализа)</w:t>
            </w:r>
          </w:p>
          <w:p w14:paraId="43D1F47A" w14:textId="77777777" w:rsidR="00110741" w:rsidRPr="0079055A" w:rsidRDefault="00110741">
            <w:pPr>
              <w:pStyle w:val="aa"/>
              <w:spacing w:before="0" w:beforeAutospacing="0" w:after="40" w:afterAutospacing="0" w:line="256" w:lineRule="auto"/>
              <w:ind w:left="-20" w:right="-134" w:firstLine="0"/>
              <w:rPr>
                <w:bCs/>
                <w:sz w:val="22"/>
                <w:lang w:eastAsia="en-US"/>
              </w:rPr>
            </w:pPr>
            <w:r w:rsidRPr="0079055A">
              <w:rPr>
                <w:bCs/>
                <w:sz w:val="22"/>
                <w:lang w:eastAsia="en-US"/>
              </w:rPr>
              <w:t>или ЕГЭ по математике</w:t>
            </w:r>
          </w:p>
        </w:tc>
        <w:tc>
          <w:tcPr>
            <w:tcW w:w="1669" w:type="dxa"/>
            <w:tcBorders>
              <w:top w:val="single" w:sz="4" w:space="0" w:color="auto"/>
              <w:left w:val="single" w:sz="4" w:space="0" w:color="auto"/>
              <w:bottom w:val="single" w:sz="4" w:space="0" w:color="auto"/>
              <w:right w:val="single" w:sz="4" w:space="0" w:color="auto"/>
            </w:tcBorders>
            <w:hideMark/>
          </w:tcPr>
          <w:p w14:paraId="689CD225" w14:textId="77777777" w:rsidR="00110741" w:rsidRPr="0079055A" w:rsidRDefault="00110741" w:rsidP="00FB62D8">
            <w:pPr>
              <w:pStyle w:val="aa"/>
              <w:spacing w:before="0" w:beforeAutospacing="0" w:after="0" w:afterAutospacing="0" w:line="257" w:lineRule="auto"/>
              <w:ind w:left="34" w:right="-136" w:firstLine="0"/>
              <w:rPr>
                <w:iCs/>
                <w:sz w:val="22"/>
                <w:lang w:eastAsia="en-US"/>
              </w:rPr>
            </w:pPr>
            <w:r w:rsidRPr="0079055A">
              <w:rPr>
                <w:iCs/>
                <w:sz w:val="22"/>
                <w:lang w:eastAsia="en-US"/>
              </w:rPr>
              <w:t>Экзамен, (письменная, тестирование)</w:t>
            </w:r>
          </w:p>
        </w:tc>
      </w:tr>
      <w:tr w:rsidR="0079055A" w:rsidRPr="0079055A" w14:paraId="5F44E935" w14:textId="77777777" w:rsidTr="00482CF7">
        <w:trPr>
          <w:trHeight w:val="85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8D19692" w14:textId="77777777" w:rsidR="00110741" w:rsidRPr="0079055A" w:rsidRDefault="00110741">
            <w:pPr>
              <w:spacing w:after="0"/>
              <w:rPr>
                <w:rFonts w:ascii="Times New Roman" w:eastAsia="Times New Roman" w:hAnsi="Times New Roman" w:cs="Times New Roman"/>
                <w:iCs/>
                <w:szCs w:val="24"/>
              </w:rPr>
            </w:pPr>
          </w:p>
        </w:tc>
        <w:tc>
          <w:tcPr>
            <w:tcW w:w="2971" w:type="dxa"/>
            <w:gridSpan w:val="2"/>
            <w:vMerge/>
            <w:tcBorders>
              <w:top w:val="single" w:sz="4" w:space="0" w:color="auto"/>
              <w:left w:val="single" w:sz="4" w:space="0" w:color="auto"/>
              <w:bottom w:val="single" w:sz="4" w:space="0" w:color="auto"/>
              <w:right w:val="single" w:sz="4" w:space="0" w:color="auto"/>
            </w:tcBorders>
            <w:vAlign w:val="center"/>
            <w:hideMark/>
          </w:tcPr>
          <w:p w14:paraId="2B8A42D8" w14:textId="77777777" w:rsidR="00110741" w:rsidRPr="0079055A" w:rsidRDefault="00110741">
            <w:pPr>
              <w:spacing w:after="0"/>
              <w:rPr>
                <w:rFonts w:ascii="Times New Roman" w:eastAsia="Times New Roman" w:hAnsi="Times New Roman" w:cs="Times New Roman"/>
                <w:bCs/>
                <w:szCs w:val="24"/>
              </w:rPr>
            </w:pPr>
          </w:p>
        </w:tc>
        <w:tc>
          <w:tcPr>
            <w:tcW w:w="2972" w:type="dxa"/>
            <w:tcBorders>
              <w:top w:val="single" w:sz="4" w:space="0" w:color="auto"/>
              <w:left w:val="single" w:sz="4" w:space="0" w:color="auto"/>
              <w:bottom w:val="single" w:sz="4" w:space="0" w:color="auto"/>
              <w:right w:val="single" w:sz="4" w:space="0" w:color="auto"/>
            </w:tcBorders>
            <w:hideMark/>
          </w:tcPr>
          <w:p w14:paraId="72333035" w14:textId="77777777" w:rsidR="00110741" w:rsidRPr="0079055A" w:rsidRDefault="00110741">
            <w:pPr>
              <w:pStyle w:val="aa"/>
              <w:spacing w:before="0" w:beforeAutospacing="0" w:after="40" w:afterAutospacing="0" w:line="256" w:lineRule="auto"/>
              <w:ind w:left="-20" w:right="-134" w:firstLine="0"/>
              <w:rPr>
                <w:bCs/>
                <w:sz w:val="22"/>
                <w:lang w:eastAsia="en-US"/>
              </w:rPr>
            </w:pPr>
            <w:r w:rsidRPr="0079055A">
              <w:rPr>
                <w:bCs/>
                <w:sz w:val="22"/>
                <w:lang w:eastAsia="en-US"/>
              </w:rPr>
              <w:t>2. Русский язык</w:t>
            </w:r>
          </w:p>
          <w:p w14:paraId="30CD55FE" w14:textId="77777777" w:rsidR="00110741" w:rsidRPr="0079055A" w:rsidRDefault="00110741">
            <w:pPr>
              <w:pStyle w:val="aa"/>
              <w:spacing w:before="0" w:beforeAutospacing="0" w:after="40" w:afterAutospacing="0" w:line="256" w:lineRule="auto"/>
              <w:ind w:left="-20" w:right="-134" w:firstLine="0"/>
              <w:rPr>
                <w:bCs/>
                <w:sz w:val="22"/>
                <w:lang w:eastAsia="en-US"/>
              </w:rPr>
            </w:pPr>
            <w:r w:rsidRPr="0079055A">
              <w:rPr>
                <w:bCs/>
                <w:sz w:val="22"/>
                <w:lang w:eastAsia="en-US"/>
              </w:rPr>
              <w:t>или ЕГЭ по русскому языку</w:t>
            </w:r>
          </w:p>
        </w:tc>
        <w:tc>
          <w:tcPr>
            <w:tcW w:w="1669" w:type="dxa"/>
            <w:tcBorders>
              <w:top w:val="single" w:sz="4" w:space="0" w:color="auto"/>
              <w:left w:val="single" w:sz="4" w:space="0" w:color="auto"/>
              <w:bottom w:val="single" w:sz="4" w:space="0" w:color="auto"/>
              <w:right w:val="single" w:sz="4" w:space="0" w:color="auto"/>
            </w:tcBorders>
            <w:hideMark/>
          </w:tcPr>
          <w:p w14:paraId="5068CB1D" w14:textId="77777777" w:rsidR="00110741" w:rsidRPr="0079055A" w:rsidRDefault="00110741" w:rsidP="00FB62D8">
            <w:pPr>
              <w:pStyle w:val="aa"/>
              <w:spacing w:before="0" w:beforeAutospacing="0" w:after="0" w:afterAutospacing="0" w:line="257" w:lineRule="auto"/>
              <w:ind w:left="34" w:right="-136" w:firstLine="0"/>
              <w:rPr>
                <w:iCs/>
                <w:sz w:val="22"/>
                <w:lang w:eastAsia="en-US"/>
              </w:rPr>
            </w:pPr>
            <w:r w:rsidRPr="0079055A">
              <w:rPr>
                <w:iCs/>
                <w:sz w:val="22"/>
                <w:lang w:eastAsia="en-US"/>
              </w:rPr>
              <w:t>Экзамен, (письменная, тестирование)</w:t>
            </w:r>
          </w:p>
        </w:tc>
      </w:tr>
      <w:tr w:rsidR="0079055A" w:rsidRPr="0079055A" w14:paraId="7CB6C9C8" w14:textId="77777777" w:rsidTr="00482CF7">
        <w:trPr>
          <w:trHeight w:val="912"/>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1B36FA4" w14:textId="77777777" w:rsidR="00110741" w:rsidRPr="0079055A" w:rsidRDefault="00110741">
            <w:pPr>
              <w:spacing w:after="0"/>
              <w:rPr>
                <w:rFonts w:ascii="Times New Roman" w:eastAsia="Times New Roman" w:hAnsi="Times New Roman" w:cs="Times New Roman"/>
                <w:iCs/>
                <w:szCs w:val="24"/>
              </w:rPr>
            </w:pPr>
          </w:p>
        </w:tc>
        <w:tc>
          <w:tcPr>
            <w:tcW w:w="2971" w:type="dxa"/>
            <w:gridSpan w:val="2"/>
            <w:vMerge/>
            <w:tcBorders>
              <w:top w:val="single" w:sz="4" w:space="0" w:color="auto"/>
              <w:left w:val="single" w:sz="4" w:space="0" w:color="auto"/>
              <w:bottom w:val="single" w:sz="4" w:space="0" w:color="auto"/>
              <w:right w:val="single" w:sz="4" w:space="0" w:color="auto"/>
            </w:tcBorders>
            <w:vAlign w:val="center"/>
            <w:hideMark/>
          </w:tcPr>
          <w:p w14:paraId="0BCEDB2C" w14:textId="77777777" w:rsidR="00110741" w:rsidRPr="0079055A" w:rsidRDefault="00110741">
            <w:pPr>
              <w:spacing w:after="0"/>
              <w:rPr>
                <w:rFonts w:ascii="Times New Roman" w:eastAsia="Times New Roman" w:hAnsi="Times New Roman" w:cs="Times New Roman"/>
                <w:bCs/>
                <w:szCs w:val="24"/>
              </w:rPr>
            </w:pPr>
          </w:p>
        </w:tc>
        <w:tc>
          <w:tcPr>
            <w:tcW w:w="2972" w:type="dxa"/>
            <w:tcBorders>
              <w:top w:val="single" w:sz="4" w:space="0" w:color="auto"/>
              <w:left w:val="single" w:sz="4" w:space="0" w:color="auto"/>
              <w:bottom w:val="single" w:sz="4" w:space="0" w:color="auto"/>
              <w:right w:val="single" w:sz="4" w:space="0" w:color="auto"/>
            </w:tcBorders>
            <w:hideMark/>
          </w:tcPr>
          <w:p w14:paraId="19BACC60" w14:textId="77777777" w:rsidR="00110741" w:rsidRPr="0079055A" w:rsidRDefault="00110741">
            <w:pPr>
              <w:pStyle w:val="aa"/>
              <w:spacing w:before="0" w:beforeAutospacing="0" w:after="40" w:afterAutospacing="0" w:line="256" w:lineRule="auto"/>
              <w:ind w:left="-20" w:right="-134" w:firstLine="0"/>
              <w:rPr>
                <w:bCs/>
                <w:sz w:val="22"/>
                <w:lang w:eastAsia="en-US"/>
              </w:rPr>
            </w:pPr>
            <w:r w:rsidRPr="0079055A">
              <w:rPr>
                <w:bCs/>
                <w:sz w:val="22"/>
                <w:lang w:eastAsia="en-US"/>
              </w:rPr>
              <w:t>3. Основы экономики</w:t>
            </w:r>
          </w:p>
          <w:p w14:paraId="2E3F4ADB" w14:textId="77777777" w:rsidR="00110741" w:rsidRPr="0079055A" w:rsidRDefault="00110741">
            <w:pPr>
              <w:pStyle w:val="aa"/>
              <w:spacing w:before="0" w:beforeAutospacing="0" w:after="40" w:afterAutospacing="0" w:line="256" w:lineRule="auto"/>
              <w:ind w:left="-20" w:right="-134" w:firstLine="0"/>
              <w:rPr>
                <w:bCs/>
                <w:sz w:val="22"/>
                <w:lang w:eastAsia="en-US"/>
              </w:rPr>
            </w:pPr>
            <w:r w:rsidRPr="0079055A">
              <w:rPr>
                <w:bCs/>
                <w:sz w:val="22"/>
                <w:lang w:eastAsia="en-US"/>
              </w:rPr>
              <w:t>или ЕГЭ по обществознанию</w:t>
            </w:r>
          </w:p>
        </w:tc>
        <w:tc>
          <w:tcPr>
            <w:tcW w:w="1669" w:type="dxa"/>
            <w:tcBorders>
              <w:top w:val="single" w:sz="4" w:space="0" w:color="auto"/>
              <w:left w:val="single" w:sz="4" w:space="0" w:color="auto"/>
              <w:bottom w:val="single" w:sz="4" w:space="0" w:color="auto"/>
              <w:right w:val="single" w:sz="4" w:space="0" w:color="auto"/>
            </w:tcBorders>
            <w:hideMark/>
          </w:tcPr>
          <w:p w14:paraId="4D276E14" w14:textId="77777777" w:rsidR="00110741" w:rsidRPr="0079055A" w:rsidRDefault="00110741" w:rsidP="00FB62D8">
            <w:pPr>
              <w:pStyle w:val="aa"/>
              <w:spacing w:before="0" w:beforeAutospacing="0" w:after="0" w:afterAutospacing="0" w:line="257" w:lineRule="auto"/>
              <w:ind w:left="34" w:right="-136" w:firstLine="0"/>
              <w:rPr>
                <w:iCs/>
                <w:sz w:val="22"/>
                <w:lang w:eastAsia="en-US"/>
              </w:rPr>
            </w:pPr>
            <w:r w:rsidRPr="0079055A">
              <w:rPr>
                <w:iCs/>
                <w:sz w:val="22"/>
                <w:lang w:eastAsia="en-US"/>
              </w:rPr>
              <w:t>Экзамен, (письменная, тестирование)</w:t>
            </w:r>
          </w:p>
        </w:tc>
      </w:tr>
    </w:tbl>
    <w:p w14:paraId="60DBE7A0" w14:textId="77777777" w:rsidR="00FB62D8" w:rsidRPr="0079055A" w:rsidRDefault="00FB62D8" w:rsidP="00FB62D8">
      <w:pPr>
        <w:pStyle w:val="ConsPlusNormal"/>
        <w:ind w:firstLine="567"/>
        <w:jc w:val="both"/>
        <w:rPr>
          <w:rFonts w:ascii="Times New Roman" w:hAnsi="Times New Roman" w:cs="Times New Roman"/>
          <w:sz w:val="24"/>
          <w:szCs w:val="28"/>
        </w:rPr>
      </w:pPr>
      <w:r w:rsidRPr="0079055A">
        <w:rPr>
          <w:rFonts w:ascii="Times New Roman" w:hAnsi="Times New Roman" w:cs="Times New Roman"/>
          <w:sz w:val="24"/>
          <w:szCs w:val="28"/>
        </w:rPr>
        <w:t xml:space="preserve">*Лица, поступающие на базе среднего профессионального образования и относящиеся к категориям, указанным в пункте 3.4 Правил, могут сдавать в том числе </w:t>
      </w:r>
      <w:r w:rsidRPr="0079055A">
        <w:rPr>
          <w:rFonts w:ascii="Times New Roman" w:hAnsi="Times New Roman" w:cs="Times New Roman"/>
          <w:i/>
          <w:sz w:val="24"/>
          <w:szCs w:val="28"/>
        </w:rPr>
        <w:t>общеобразовательные</w:t>
      </w:r>
      <w:r w:rsidRPr="0079055A">
        <w:rPr>
          <w:rFonts w:ascii="Times New Roman" w:hAnsi="Times New Roman" w:cs="Times New Roman"/>
          <w:sz w:val="24"/>
          <w:szCs w:val="28"/>
        </w:rPr>
        <w:t xml:space="preserve"> вступительные испытания.</w:t>
      </w:r>
    </w:p>
    <w:p w14:paraId="41E2E1FE" w14:textId="60276FBC" w:rsidR="00EC5264" w:rsidRPr="0079055A" w:rsidRDefault="00EC5264" w:rsidP="00181BCA">
      <w:pPr>
        <w:pStyle w:val="ac"/>
        <w:numPr>
          <w:ilvl w:val="1"/>
          <w:numId w:val="25"/>
        </w:numPr>
        <w:tabs>
          <w:tab w:val="left" w:pos="0"/>
          <w:tab w:val="left" w:pos="1276"/>
        </w:tabs>
        <w:ind w:left="0" w:firstLine="567"/>
        <w:jc w:val="both"/>
        <w:rPr>
          <w:b/>
        </w:rPr>
      </w:pPr>
      <w:r w:rsidRPr="0079055A">
        <w:rPr>
          <w:b/>
        </w:rPr>
        <w:t xml:space="preserve">Перечень вступительных испытаний и сроки их проведения для иностранных граждан и лиц без гражданства, поступающих </w:t>
      </w:r>
      <w:r w:rsidR="00541763" w:rsidRPr="0079055A">
        <w:rPr>
          <w:b/>
        </w:rPr>
        <w:t xml:space="preserve">только </w:t>
      </w:r>
      <w:r w:rsidRPr="0079055A">
        <w:rPr>
          <w:b/>
        </w:rPr>
        <w:t>на места по договорам об образовании:</w:t>
      </w:r>
      <w:r w:rsidRPr="0079055A">
        <w:rPr>
          <w:b/>
          <w:sz w:val="26"/>
          <w:szCs w:val="26"/>
        </w:rPr>
        <w:t xml:space="preserve"> </w:t>
      </w:r>
    </w:p>
    <w:tbl>
      <w:tblPr>
        <w:tblW w:w="10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4"/>
        <w:gridCol w:w="2540"/>
        <w:gridCol w:w="3245"/>
      </w:tblGrid>
      <w:tr w:rsidR="0079055A" w:rsidRPr="0079055A" w14:paraId="79EB74B1" w14:textId="77777777" w:rsidTr="00482CF7">
        <w:trPr>
          <w:trHeight w:val="827"/>
        </w:trPr>
        <w:tc>
          <w:tcPr>
            <w:tcW w:w="4514" w:type="dxa"/>
            <w:tcBorders>
              <w:left w:val="single" w:sz="4" w:space="0" w:color="auto"/>
              <w:bottom w:val="single" w:sz="4" w:space="0" w:color="auto"/>
              <w:right w:val="single" w:sz="4" w:space="0" w:color="auto"/>
            </w:tcBorders>
            <w:vAlign w:val="center"/>
          </w:tcPr>
          <w:p w14:paraId="1D2C4311" w14:textId="71840421" w:rsidR="001E3F3F" w:rsidRPr="0079055A" w:rsidRDefault="001E3F3F" w:rsidP="00382C80">
            <w:pPr>
              <w:pStyle w:val="aa"/>
              <w:spacing w:before="0" w:after="40"/>
              <w:jc w:val="center"/>
              <w:rPr>
                <w:bCs/>
                <w:sz w:val="22"/>
              </w:rPr>
            </w:pPr>
            <w:r w:rsidRPr="0079055A">
              <w:rPr>
                <w:b/>
                <w:bCs/>
                <w:sz w:val="22"/>
              </w:rPr>
              <w:t>Наименование направления подготовки или специальности</w:t>
            </w:r>
            <w:r w:rsidR="003D1C75" w:rsidRPr="0079055A">
              <w:rPr>
                <w:b/>
                <w:bCs/>
                <w:sz w:val="22"/>
              </w:rPr>
              <w:t>, форма обучения</w:t>
            </w:r>
          </w:p>
        </w:tc>
        <w:tc>
          <w:tcPr>
            <w:tcW w:w="5785" w:type="dxa"/>
            <w:gridSpan w:val="2"/>
            <w:tcBorders>
              <w:top w:val="single" w:sz="4" w:space="0" w:color="auto"/>
              <w:left w:val="single" w:sz="4" w:space="0" w:color="auto"/>
              <w:right w:val="single" w:sz="4" w:space="0" w:color="auto"/>
            </w:tcBorders>
            <w:shd w:val="clear" w:color="auto" w:fill="F2F2F2" w:themeFill="background1" w:themeFillShade="F2"/>
          </w:tcPr>
          <w:p w14:paraId="4615AF87" w14:textId="2FF8E468" w:rsidR="001E3F3F" w:rsidRPr="0079055A" w:rsidRDefault="001E3F3F" w:rsidP="001E3F3F">
            <w:pPr>
              <w:pStyle w:val="aa"/>
              <w:spacing w:before="0" w:after="0"/>
              <w:ind w:left="-108" w:right="74" w:firstLine="238"/>
              <w:jc w:val="center"/>
              <w:rPr>
                <w:b/>
                <w:sz w:val="22"/>
              </w:rPr>
            </w:pPr>
            <w:r w:rsidRPr="0079055A">
              <w:rPr>
                <w:b/>
                <w:sz w:val="22"/>
              </w:rPr>
              <w:t xml:space="preserve">Перечень вступительных испытаний и их приоритетность, </w:t>
            </w:r>
            <w:r w:rsidRPr="0079055A">
              <w:rPr>
                <w:b/>
                <w:bCs/>
                <w:sz w:val="22"/>
              </w:rPr>
              <w:t xml:space="preserve">формы проведения </w:t>
            </w:r>
            <w:r w:rsidRPr="0079055A">
              <w:rPr>
                <w:b/>
                <w:sz w:val="22"/>
              </w:rPr>
              <w:t>вступительных испытаний</w:t>
            </w:r>
          </w:p>
        </w:tc>
      </w:tr>
      <w:tr w:rsidR="0079055A" w:rsidRPr="0079055A" w14:paraId="126A31C1" w14:textId="77777777" w:rsidTr="00482CF7">
        <w:trPr>
          <w:trHeight w:val="1379"/>
        </w:trPr>
        <w:tc>
          <w:tcPr>
            <w:tcW w:w="4514" w:type="dxa"/>
            <w:vMerge w:val="restart"/>
            <w:tcBorders>
              <w:left w:val="single" w:sz="4" w:space="0" w:color="auto"/>
              <w:right w:val="single" w:sz="4" w:space="0" w:color="auto"/>
            </w:tcBorders>
            <w:vAlign w:val="center"/>
          </w:tcPr>
          <w:p w14:paraId="307234E2" w14:textId="77777777" w:rsidR="001E3F3F" w:rsidRPr="0079055A" w:rsidRDefault="001E3F3F" w:rsidP="001E3F3F">
            <w:pPr>
              <w:pStyle w:val="aa"/>
              <w:spacing w:before="0" w:beforeAutospacing="0" w:after="0" w:afterAutospacing="0"/>
              <w:ind w:right="-108" w:firstLine="0"/>
              <w:rPr>
                <w:bCs/>
                <w:iCs/>
                <w:sz w:val="22"/>
                <w:szCs w:val="22"/>
              </w:rPr>
            </w:pPr>
            <w:r w:rsidRPr="0079055A">
              <w:rPr>
                <w:bCs/>
                <w:sz w:val="22"/>
                <w:szCs w:val="22"/>
              </w:rPr>
              <w:t xml:space="preserve">40.03.01 </w:t>
            </w:r>
            <w:r w:rsidRPr="0079055A">
              <w:rPr>
                <w:bCs/>
                <w:iCs/>
                <w:sz w:val="22"/>
                <w:szCs w:val="22"/>
              </w:rPr>
              <w:t>Юриспруденция</w:t>
            </w:r>
          </w:p>
          <w:p w14:paraId="28639F3D" w14:textId="77777777" w:rsidR="001E3F3F" w:rsidRPr="0079055A" w:rsidRDefault="001E3F3F" w:rsidP="001E3F3F">
            <w:pPr>
              <w:pStyle w:val="aa"/>
              <w:spacing w:before="0" w:beforeAutospacing="0" w:after="0" w:afterAutospacing="0"/>
              <w:ind w:right="-87" w:firstLine="0"/>
              <w:rPr>
                <w:iCs/>
                <w:sz w:val="22"/>
                <w:szCs w:val="22"/>
              </w:rPr>
            </w:pPr>
            <w:r w:rsidRPr="0079055A">
              <w:rPr>
                <w:sz w:val="22"/>
                <w:szCs w:val="22"/>
              </w:rPr>
              <w:t>очная</w:t>
            </w:r>
            <w:r w:rsidRPr="0079055A">
              <w:rPr>
                <w:bCs/>
                <w:iCs/>
                <w:sz w:val="22"/>
                <w:szCs w:val="22"/>
              </w:rPr>
              <w:t xml:space="preserve"> форма </w:t>
            </w:r>
            <w:r w:rsidRPr="0079055A">
              <w:rPr>
                <w:iCs/>
                <w:sz w:val="22"/>
                <w:szCs w:val="22"/>
              </w:rPr>
              <w:t>обучения</w:t>
            </w:r>
          </w:p>
          <w:p w14:paraId="10E0B889" w14:textId="77777777" w:rsidR="001E3F3F" w:rsidRPr="0079055A" w:rsidRDefault="001E3F3F" w:rsidP="001E3F3F">
            <w:pPr>
              <w:pStyle w:val="aa"/>
              <w:spacing w:before="0" w:beforeAutospacing="0" w:after="0" w:afterAutospacing="0"/>
              <w:ind w:right="-108" w:firstLine="0"/>
              <w:rPr>
                <w:bCs/>
                <w:iCs/>
                <w:sz w:val="22"/>
                <w:szCs w:val="22"/>
              </w:rPr>
            </w:pPr>
          </w:p>
          <w:p w14:paraId="18141D4A" w14:textId="77777777" w:rsidR="001E3F3F" w:rsidRPr="0079055A" w:rsidRDefault="001E3F3F" w:rsidP="001E3F3F">
            <w:pPr>
              <w:pStyle w:val="aa"/>
              <w:spacing w:before="120" w:beforeAutospacing="0" w:after="0" w:afterAutospacing="0"/>
              <w:ind w:right="-108" w:firstLine="0"/>
              <w:rPr>
                <w:sz w:val="22"/>
                <w:szCs w:val="22"/>
              </w:rPr>
            </w:pPr>
            <w:r w:rsidRPr="0079055A">
              <w:rPr>
                <w:bCs/>
                <w:sz w:val="22"/>
                <w:szCs w:val="22"/>
              </w:rPr>
              <w:t xml:space="preserve">40.05.03 </w:t>
            </w:r>
            <w:r w:rsidRPr="0079055A">
              <w:rPr>
                <w:bCs/>
                <w:iCs/>
                <w:sz w:val="22"/>
                <w:szCs w:val="22"/>
              </w:rPr>
              <w:t>Судебная экспертиза</w:t>
            </w:r>
          </w:p>
          <w:p w14:paraId="56B4583A" w14:textId="77777777" w:rsidR="001E3F3F" w:rsidRPr="0079055A" w:rsidRDefault="001E3F3F" w:rsidP="001E3F3F">
            <w:pPr>
              <w:pStyle w:val="aa"/>
              <w:spacing w:before="0" w:beforeAutospacing="0" w:after="0" w:afterAutospacing="0"/>
              <w:ind w:right="-87" w:firstLine="0"/>
              <w:rPr>
                <w:iCs/>
                <w:sz w:val="22"/>
                <w:szCs w:val="22"/>
              </w:rPr>
            </w:pPr>
            <w:r w:rsidRPr="0079055A">
              <w:rPr>
                <w:sz w:val="22"/>
                <w:szCs w:val="22"/>
              </w:rPr>
              <w:t>очная</w:t>
            </w:r>
            <w:r w:rsidRPr="0079055A">
              <w:rPr>
                <w:bCs/>
                <w:iCs/>
                <w:sz w:val="22"/>
                <w:szCs w:val="22"/>
              </w:rPr>
              <w:t xml:space="preserve"> форма </w:t>
            </w:r>
            <w:r w:rsidRPr="0079055A">
              <w:rPr>
                <w:iCs/>
                <w:sz w:val="22"/>
                <w:szCs w:val="22"/>
              </w:rPr>
              <w:t>обучения</w:t>
            </w:r>
          </w:p>
          <w:p w14:paraId="5FA999B0" w14:textId="77777777" w:rsidR="001E3F3F" w:rsidRPr="0079055A" w:rsidRDefault="001E3F3F" w:rsidP="001E3F3F">
            <w:pPr>
              <w:pStyle w:val="aa"/>
              <w:spacing w:before="0" w:beforeAutospacing="0" w:after="0" w:afterAutospacing="0"/>
              <w:ind w:right="-108" w:firstLine="0"/>
              <w:rPr>
                <w:iCs/>
                <w:sz w:val="22"/>
                <w:szCs w:val="22"/>
              </w:rPr>
            </w:pPr>
          </w:p>
          <w:p w14:paraId="4E5EDC07" w14:textId="6E0B4D01" w:rsidR="001E3F3F" w:rsidRPr="0079055A" w:rsidRDefault="001E3F3F" w:rsidP="003D1C75">
            <w:pPr>
              <w:pStyle w:val="aa"/>
              <w:spacing w:before="0" w:beforeAutospacing="0" w:after="0" w:afterAutospacing="0"/>
              <w:ind w:right="-108" w:firstLine="0"/>
              <w:rPr>
                <w:b/>
                <w:bCs/>
                <w:sz w:val="22"/>
              </w:rPr>
            </w:pPr>
            <w:r w:rsidRPr="0079055A">
              <w:rPr>
                <w:sz w:val="22"/>
                <w:szCs w:val="22"/>
              </w:rPr>
              <w:t xml:space="preserve">40.05.04 </w:t>
            </w:r>
            <w:r w:rsidRPr="0079055A">
              <w:rPr>
                <w:rStyle w:val="ab"/>
                <w:b w:val="0"/>
                <w:sz w:val="22"/>
                <w:szCs w:val="22"/>
              </w:rPr>
              <w:t>Судебная и прокурорская деятельность</w:t>
            </w:r>
            <w:r w:rsidR="003D1C75" w:rsidRPr="0079055A">
              <w:rPr>
                <w:rStyle w:val="ab"/>
                <w:b w:val="0"/>
                <w:sz w:val="22"/>
                <w:szCs w:val="22"/>
              </w:rPr>
              <w:t xml:space="preserve">, </w:t>
            </w:r>
            <w:r w:rsidRPr="0079055A">
              <w:rPr>
                <w:sz w:val="22"/>
                <w:szCs w:val="22"/>
              </w:rPr>
              <w:t>очная</w:t>
            </w:r>
            <w:r w:rsidRPr="0079055A">
              <w:rPr>
                <w:bCs/>
                <w:iCs/>
                <w:sz w:val="22"/>
                <w:szCs w:val="22"/>
              </w:rPr>
              <w:t xml:space="preserve"> форма </w:t>
            </w:r>
            <w:r w:rsidRPr="0079055A">
              <w:rPr>
                <w:iCs/>
                <w:sz w:val="22"/>
                <w:szCs w:val="22"/>
              </w:rPr>
              <w:t>обучения</w:t>
            </w:r>
          </w:p>
        </w:tc>
        <w:tc>
          <w:tcPr>
            <w:tcW w:w="2540" w:type="dxa"/>
            <w:tcBorders>
              <w:top w:val="single" w:sz="4" w:space="0" w:color="auto"/>
              <w:left w:val="single" w:sz="4" w:space="0" w:color="auto"/>
              <w:right w:val="single" w:sz="4" w:space="0" w:color="auto"/>
            </w:tcBorders>
            <w:vAlign w:val="center"/>
          </w:tcPr>
          <w:p w14:paraId="282BD11C" w14:textId="7603AE18" w:rsidR="001E3F3F" w:rsidRPr="0079055A" w:rsidRDefault="001E3F3F" w:rsidP="00382C80">
            <w:pPr>
              <w:pStyle w:val="aa"/>
              <w:spacing w:before="0" w:beforeAutospacing="0" w:after="0" w:afterAutospacing="0"/>
              <w:ind w:left="34" w:right="-144" w:firstLine="0"/>
              <w:rPr>
                <w:bCs/>
                <w:sz w:val="22"/>
              </w:rPr>
            </w:pPr>
            <w:r w:rsidRPr="0079055A">
              <w:rPr>
                <w:bCs/>
                <w:sz w:val="22"/>
                <w:szCs w:val="22"/>
              </w:rPr>
              <w:t>1. Обществознание</w:t>
            </w:r>
          </w:p>
        </w:tc>
        <w:tc>
          <w:tcPr>
            <w:tcW w:w="3244" w:type="dxa"/>
            <w:tcBorders>
              <w:top w:val="single" w:sz="4" w:space="0" w:color="auto"/>
              <w:left w:val="single" w:sz="4" w:space="0" w:color="auto"/>
              <w:right w:val="single" w:sz="4" w:space="0" w:color="auto"/>
            </w:tcBorders>
            <w:vAlign w:val="center"/>
          </w:tcPr>
          <w:p w14:paraId="156F501B" w14:textId="77777777" w:rsidR="001E3F3F" w:rsidRPr="0079055A" w:rsidRDefault="001E3F3F" w:rsidP="00382C80">
            <w:pPr>
              <w:pStyle w:val="aa"/>
              <w:spacing w:before="0" w:beforeAutospacing="0" w:after="0" w:afterAutospacing="0"/>
              <w:ind w:right="-108" w:firstLine="0"/>
              <w:rPr>
                <w:sz w:val="22"/>
                <w:szCs w:val="22"/>
              </w:rPr>
            </w:pPr>
            <w:r w:rsidRPr="0079055A">
              <w:rPr>
                <w:sz w:val="22"/>
                <w:szCs w:val="22"/>
              </w:rPr>
              <w:t>экзамен, письменная</w:t>
            </w:r>
          </w:p>
          <w:p w14:paraId="3401ED79" w14:textId="6A60E9E2" w:rsidR="001E3F3F" w:rsidRPr="0079055A" w:rsidRDefault="001E3F3F" w:rsidP="00382C80">
            <w:pPr>
              <w:pStyle w:val="aa"/>
              <w:spacing w:before="0" w:beforeAutospacing="0" w:after="0" w:afterAutospacing="0"/>
              <w:ind w:right="-134" w:firstLine="0"/>
              <w:rPr>
                <w:bCs/>
                <w:sz w:val="22"/>
              </w:rPr>
            </w:pPr>
            <w:r w:rsidRPr="0079055A">
              <w:rPr>
                <w:sz w:val="22"/>
                <w:szCs w:val="22"/>
              </w:rPr>
              <w:t>(тестирование)</w:t>
            </w:r>
          </w:p>
        </w:tc>
      </w:tr>
      <w:tr w:rsidR="0079055A" w:rsidRPr="0079055A" w14:paraId="75381EFB" w14:textId="77777777" w:rsidTr="00482CF7">
        <w:trPr>
          <w:trHeight w:val="1112"/>
        </w:trPr>
        <w:tc>
          <w:tcPr>
            <w:tcW w:w="4514" w:type="dxa"/>
            <w:vMerge/>
            <w:tcBorders>
              <w:left w:val="single" w:sz="4" w:space="0" w:color="auto"/>
              <w:right w:val="single" w:sz="4" w:space="0" w:color="auto"/>
            </w:tcBorders>
          </w:tcPr>
          <w:p w14:paraId="0F038192" w14:textId="77777777" w:rsidR="001E3F3F" w:rsidRPr="0079055A" w:rsidRDefault="001E3F3F" w:rsidP="001E3F3F">
            <w:pPr>
              <w:pStyle w:val="aa"/>
              <w:spacing w:before="0" w:beforeAutospacing="0" w:after="40" w:afterAutospacing="0"/>
              <w:ind w:firstLine="0"/>
              <w:jc w:val="center"/>
              <w:rPr>
                <w:bCs/>
                <w:sz w:val="22"/>
              </w:rPr>
            </w:pPr>
          </w:p>
        </w:tc>
        <w:tc>
          <w:tcPr>
            <w:tcW w:w="2540" w:type="dxa"/>
            <w:tcBorders>
              <w:top w:val="single" w:sz="4" w:space="0" w:color="auto"/>
              <w:left w:val="single" w:sz="4" w:space="0" w:color="auto"/>
              <w:right w:val="single" w:sz="4" w:space="0" w:color="auto"/>
            </w:tcBorders>
            <w:vAlign w:val="center"/>
          </w:tcPr>
          <w:p w14:paraId="148E8A52" w14:textId="54FC0960" w:rsidR="001E3F3F" w:rsidRPr="0079055A" w:rsidRDefault="001E3F3F" w:rsidP="00382C80">
            <w:pPr>
              <w:pStyle w:val="aa"/>
              <w:tabs>
                <w:tab w:val="left" w:pos="317"/>
              </w:tabs>
              <w:spacing w:before="0" w:beforeAutospacing="0" w:after="0" w:afterAutospacing="0"/>
              <w:ind w:left="34" w:firstLine="0"/>
              <w:rPr>
                <w:sz w:val="22"/>
              </w:rPr>
            </w:pPr>
            <w:r w:rsidRPr="0079055A">
              <w:rPr>
                <w:sz w:val="22"/>
                <w:szCs w:val="22"/>
              </w:rPr>
              <w:t>2. Русский язык</w:t>
            </w:r>
          </w:p>
        </w:tc>
        <w:tc>
          <w:tcPr>
            <w:tcW w:w="3244" w:type="dxa"/>
            <w:tcBorders>
              <w:top w:val="single" w:sz="4" w:space="0" w:color="auto"/>
              <w:left w:val="single" w:sz="4" w:space="0" w:color="auto"/>
              <w:right w:val="single" w:sz="4" w:space="0" w:color="auto"/>
            </w:tcBorders>
            <w:vAlign w:val="center"/>
          </w:tcPr>
          <w:p w14:paraId="036E904B" w14:textId="77777777" w:rsidR="001E3F3F" w:rsidRPr="0079055A" w:rsidRDefault="001E3F3F" w:rsidP="00382C80">
            <w:pPr>
              <w:pStyle w:val="aa"/>
              <w:spacing w:before="0" w:beforeAutospacing="0" w:after="0" w:afterAutospacing="0"/>
              <w:ind w:right="-108" w:firstLine="0"/>
              <w:rPr>
                <w:sz w:val="22"/>
                <w:szCs w:val="22"/>
              </w:rPr>
            </w:pPr>
            <w:r w:rsidRPr="0079055A">
              <w:rPr>
                <w:sz w:val="22"/>
                <w:szCs w:val="22"/>
              </w:rPr>
              <w:t>экзамен,</w:t>
            </w:r>
          </w:p>
          <w:p w14:paraId="3B5D1BD2" w14:textId="43A23F60" w:rsidR="001E3F3F" w:rsidRPr="0079055A" w:rsidRDefault="001E3F3F" w:rsidP="00382C80">
            <w:pPr>
              <w:pStyle w:val="aa"/>
              <w:spacing w:before="0" w:beforeAutospacing="0" w:after="0" w:afterAutospacing="0"/>
              <w:ind w:right="-134" w:firstLine="0"/>
              <w:rPr>
                <w:bCs/>
                <w:sz w:val="22"/>
              </w:rPr>
            </w:pPr>
            <w:r w:rsidRPr="0079055A">
              <w:rPr>
                <w:sz w:val="22"/>
                <w:szCs w:val="22"/>
              </w:rPr>
              <w:t xml:space="preserve"> письменная (тестирование)</w:t>
            </w:r>
          </w:p>
        </w:tc>
      </w:tr>
    </w:tbl>
    <w:p w14:paraId="7851647C" w14:textId="68070CE6" w:rsidR="00EC5264" w:rsidRPr="0079055A" w:rsidRDefault="00EC5264" w:rsidP="00EC5264">
      <w:pPr>
        <w:pStyle w:val="ConsPlusNormal"/>
        <w:widowControl/>
        <w:autoSpaceDE/>
        <w:autoSpaceDN/>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пункте </w:t>
      </w:r>
      <w:r w:rsidR="00CA319E" w:rsidRPr="0079055A">
        <w:rPr>
          <w:rFonts w:ascii="Times New Roman" w:hAnsi="Times New Roman" w:cs="Times New Roman"/>
          <w:sz w:val="28"/>
          <w:szCs w:val="26"/>
        </w:rPr>
        <w:t>9</w:t>
      </w:r>
      <w:r w:rsidRPr="0079055A">
        <w:rPr>
          <w:rFonts w:ascii="Times New Roman" w:hAnsi="Times New Roman" w:cs="Times New Roman"/>
          <w:sz w:val="28"/>
          <w:szCs w:val="26"/>
        </w:rPr>
        <w:t>.</w:t>
      </w:r>
      <w:r w:rsidR="00E27FE9" w:rsidRPr="0079055A">
        <w:rPr>
          <w:rFonts w:ascii="Times New Roman" w:hAnsi="Times New Roman" w:cs="Times New Roman"/>
          <w:sz w:val="28"/>
          <w:szCs w:val="26"/>
        </w:rPr>
        <w:t>6</w:t>
      </w:r>
      <w:r w:rsidRPr="0079055A">
        <w:rPr>
          <w:rFonts w:ascii="Times New Roman" w:hAnsi="Times New Roman" w:cs="Times New Roman"/>
          <w:sz w:val="28"/>
          <w:szCs w:val="26"/>
        </w:rPr>
        <w:t xml:space="preserve"> Правил приема. </w:t>
      </w:r>
    </w:p>
    <w:p w14:paraId="769513D8" w14:textId="408106D8" w:rsidR="00764135" w:rsidRPr="0079055A" w:rsidRDefault="008F0483" w:rsidP="00181BCA">
      <w:pPr>
        <w:pStyle w:val="ac"/>
        <w:numPr>
          <w:ilvl w:val="1"/>
          <w:numId w:val="43"/>
        </w:numPr>
        <w:autoSpaceDE w:val="0"/>
        <w:autoSpaceDN w:val="0"/>
        <w:adjustRightInd w:val="0"/>
        <w:ind w:left="0" w:firstLine="567"/>
        <w:jc w:val="both"/>
      </w:pPr>
      <w:r w:rsidRPr="0079055A">
        <w:t>Граждане Республики Беларусь вправе использовать результаты проводимого в Республике Беларусь централизованного тестирования</w:t>
      </w:r>
      <w:r w:rsidR="00D36C6D" w:rsidRPr="0079055A">
        <w:t xml:space="preserve"> </w:t>
      </w:r>
      <w:r w:rsidR="00764135" w:rsidRPr="0079055A">
        <w:t>и (или) централизованного экзамена (далее - ЦТ (экзамен)</w:t>
      </w:r>
      <w:r w:rsidR="00D36C6D" w:rsidRPr="0079055A">
        <w:t>, пройденн</w:t>
      </w:r>
      <w:r w:rsidR="00764135" w:rsidRPr="0079055A">
        <w:t>ых</w:t>
      </w:r>
      <w:r w:rsidR="00D36C6D" w:rsidRPr="0079055A">
        <w:t xml:space="preserve"> поступающими в текущем или предшествующем календарном году</w:t>
      </w:r>
      <w:r w:rsidRPr="0079055A">
        <w:t xml:space="preserve">. Результаты </w:t>
      </w:r>
      <w:r w:rsidR="00D36C6D" w:rsidRPr="0079055A">
        <w:t>ЦТ</w:t>
      </w:r>
      <w:r w:rsidRPr="0079055A">
        <w:t xml:space="preserve"> </w:t>
      </w:r>
      <w:r w:rsidR="00764135" w:rsidRPr="0079055A">
        <w:t xml:space="preserve">(экзамена) </w:t>
      </w:r>
      <w:r w:rsidRPr="0079055A">
        <w:t xml:space="preserve">признаются Университетом в качестве результатов общеобразовательных вступительных испытаний, если поступающий не сдавал ЕГЭ по соответствующему общеобразовательному предмету в году, в котором </w:t>
      </w:r>
      <w:r w:rsidR="00764135" w:rsidRPr="0079055A">
        <w:t>пройдено централизованное тестирование (экзамен).</w:t>
      </w:r>
    </w:p>
    <w:p w14:paraId="45A830DA" w14:textId="4EA4D9E0" w:rsidR="008F0483" w:rsidRPr="0079055A" w:rsidRDefault="008F0483" w:rsidP="00D36C6D">
      <w:pPr>
        <w:autoSpaceDE w:val="0"/>
        <w:autoSpaceDN w:val="0"/>
        <w:adjustRightInd w:val="0"/>
        <w:spacing w:after="0" w:line="240" w:lineRule="auto"/>
        <w:ind w:firstLine="567"/>
        <w:jc w:val="both"/>
        <w:rPr>
          <w:rFonts w:ascii="Times New Roman" w:hAnsi="Times New Roman" w:cs="Times New Roman"/>
          <w:sz w:val="28"/>
        </w:rPr>
      </w:pPr>
      <w:r w:rsidRPr="0079055A">
        <w:rPr>
          <w:rFonts w:ascii="Times New Roman" w:hAnsi="Times New Roman" w:cs="Times New Roman"/>
          <w:sz w:val="28"/>
        </w:rPr>
        <w:t xml:space="preserve">Университет учитывает результаты ЦТ </w:t>
      </w:r>
      <w:r w:rsidR="00764135" w:rsidRPr="0079055A">
        <w:rPr>
          <w:rFonts w:ascii="Times New Roman" w:hAnsi="Times New Roman" w:cs="Times New Roman"/>
          <w:sz w:val="28"/>
        </w:rPr>
        <w:t xml:space="preserve">(экзамена) </w:t>
      </w:r>
      <w:r w:rsidRPr="0079055A">
        <w:rPr>
          <w:rFonts w:ascii="Times New Roman" w:hAnsi="Times New Roman" w:cs="Times New Roman"/>
          <w:sz w:val="28"/>
        </w:rPr>
        <w:t xml:space="preserve">по следующим </w:t>
      </w:r>
      <w:r w:rsidRPr="0079055A">
        <w:rPr>
          <w:rFonts w:ascii="Times New Roman" w:hAnsi="Times New Roman" w:cs="Times New Roman"/>
          <w:spacing w:val="-4"/>
          <w:sz w:val="28"/>
          <w:szCs w:val="23"/>
        </w:rPr>
        <w:t xml:space="preserve">общеобразовательным </w:t>
      </w:r>
      <w:r w:rsidRPr="0079055A">
        <w:rPr>
          <w:rFonts w:ascii="Times New Roman" w:hAnsi="Times New Roman" w:cs="Times New Roman"/>
          <w:sz w:val="28"/>
        </w:rPr>
        <w:t>предметам:</w:t>
      </w: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6221"/>
      </w:tblGrid>
      <w:tr w:rsidR="0079055A" w:rsidRPr="0079055A" w14:paraId="21FC13A1" w14:textId="77777777" w:rsidTr="00482CF7">
        <w:trPr>
          <w:trHeight w:val="795"/>
        </w:trPr>
        <w:tc>
          <w:tcPr>
            <w:tcW w:w="3907" w:type="dxa"/>
            <w:tcBorders>
              <w:top w:val="single" w:sz="4" w:space="0" w:color="auto"/>
              <w:left w:val="single" w:sz="4" w:space="0" w:color="auto"/>
              <w:bottom w:val="single" w:sz="4" w:space="0" w:color="auto"/>
              <w:right w:val="single" w:sz="4" w:space="0" w:color="auto"/>
            </w:tcBorders>
            <w:hideMark/>
          </w:tcPr>
          <w:p w14:paraId="6066F123" w14:textId="20076402" w:rsidR="008F0483" w:rsidRPr="0079055A" w:rsidRDefault="008F0483" w:rsidP="00764135">
            <w:pPr>
              <w:pStyle w:val="pboth"/>
              <w:spacing w:before="0" w:beforeAutospacing="0" w:after="0" w:afterAutospacing="0"/>
              <w:textAlignment w:val="baseline"/>
              <w:rPr>
                <w:rFonts w:eastAsia="Calibri"/>
                <w:sz w:val="22"/>
                <w:szCs w:val="23"/>
              </w:rPr>
            </w:pPr>
            <w:r w:rsidRPr="0079055A">
              <w:rPr>
                <w:rFonts w:eastAsia="Calibri"/>
                <w:sz w:val="22"/>
                <w:szCs w:val="23"/>
              </w:rPr>
              <w:t xml:space="preserve">Предмет, указанный в </w:t>
            </w:r>
            <w:r w:rsidR="00764135" w:rsidRPr="0079055A">
              <w:rPr>
                <w:rFonts w:eastAsia="Calibri"/>
                <w:sz w:val="22"/>
                <w:szCs w:val="23"/>
              </w:rPr>
              <w:t>документе о</w:t>
            </w:r>
            <w:r w:rsidRPr="0079055A">
              <w:rPr>
                <w:rFonts w:eastAsia="Calibri"/>
                <w:sz w:val="22"/>
                <w:szCs w:val="23"/>
              </w:rPr>
              <w:t xml:space="preserve"> </w:t>
            </w:r>
            <w:r w:rsidR="00764135" w:rsidRPr="0079055A">
              <w:rPr>
                <w:rFonts w:eastAsia="Calibri"/>
                <w:sz w:val="22"/>
                <w:szCs w:val="23"/>
              </w:rPr>
              <w:t>ЦТ (экзамене)</w:t>
            </w:r>
          </w:p>
        </w:tc>
        <w:tc>
          <w:tcPr>
            <w:tcW w:w="6221" w:type="dxa"/>
            <w:tcBorders>
              <w:top w:val="single" w:sz="4" w:space="0" w:color="auto"/>
              <w:left w:val="single" w:sz="4" w:space="0" w:color="auto"/>
              <w:bottom w:val="single" w:sz="4" w:space="0" w:color="auto"/>
              <w:right w:val="single" w:sz="4" w:space="0" w:color="auto"/>
            </w:tcBorders>
            <w:hideMark/>
          </w:tcPr>
          <w:p w14:paraId="683DB2AA" w14:textId="77777777" w:rsidR="008F0483" w:rsidRPr="0079055A" w:rsidRDefault="008F0483" w:rsidP="00D36C6D">
            <w:pPr>
              <w:pStyle w:val="pboth"/>
              <w:spacing w:before="0" w:beforeAutospacing="0" w:after="0" w:afterAutospacing="0"/>
              <w:textAlignment w:val="baseline"/>
              <w:rPr>
                <w:rFonts w:eastAsia="Calibri"/>
                <w:sz w:val="22"/>
                <w:szCs w:val="23"/>
              </w:rPr>
            </w:pPr>
            <w:r w:rsidRPr="0079055A">
              <w:rPr>
                <w:rFonts w:eastAsia="Calibri"/>
                <w:sz w:val="22"/>
                <w:szCs w:val="23"/>
              </w:rPr>
              <w:t>Общеобразовательный предмет, который будет зачтен Университетом в качестве результата вступительного испытания, проводимого Университетом самостоятельно</w:t>
            </w:r>
          </w:p>
        </w:tc>
      </w:tr>
      <w:tr w:rsidR="0079055A" w:rsidRPr="0079055A" w14:paraId="58F7D333" w14:textId="77777777" w:rsidTr="00482CF7">
        <w:trPr>
          <w:trHeight w:val="532"/>
        </w:trPr>
        <w:tc>
          <w:tcPr>
            <w:tcW w:w="3907" w:type="dxa"/>
            <w:tcBorders>
              <w:top w:val="single" w:sz="4" w:space="0" w:color="auto"/>
              <w:left w:val="single" w:sz="4" w:space="0" w:color="auto"/>
              <w:bottom w:val="single" w:sz="4" w:space="0" w:color="auto"/>
              <w:right w:val="single" w:sz="4" w:space="0" w:color="auto"/>
            </w:tcBorders>
            <w:vAlign w:val="center"/>
            <w:hideMark/>
          </w:tcPr>
          <w:p w14:paraId="5E89C23B" w14:textId="77777777" w:rsidR="008F0483" w:rsidRPr="0079055A" w:rsidRDefault="008F0483" w:rsidP="00D36C6D">
            <w:pPr>
              <w:pStyle w:val="pboth"/>
              <w:spacing w:before="0" w:beforeAutospacing="0" w:after="0" w:afterAutospacing="0"/>
              <w:textAlignment w:val="baseline"/>
              <w:rPr>
                <w:rFonts w:eastAsia="Calibri"/>
                <w:szCs w:val="23"/>
              </w:rPr>
            </w:pPr>
            <w:r w:rsidRPr="0079055A">
              <w:rPr>
                <w:rFonts w:eastAsia="Calibri"/>
                <w:szCs w:val="23"/>
              </w:rPr>
              <w:t>Русский язык</w:t>
            </w:r>
          </w:p>
        </w:tc>
        <w:tc>
          <w:tcPr>
            <w:tcW w:w="6221" w:type="dxa"/>
            <w:tcBorders>
              <w:top w:val="single" w:sz="4" w:space="0" w:color="auto"/>
              <w:left w:val="single" w:sz="4" w:space="0" w:color="auto"/>
              <w:bottom w:val="single" w:sz="4" w:space="0" w:color="auto"/>
              <w:right w:val="single" w:sz="4" w:space="0" w:color="auto"/>
            </w:tcBorders>
            <w:vAlign w:val="center"/>
            <w:hideMark/>
          </w:tcPr>
          <w:p w14:paraId="65ED3ADB" w14:textId="77777777" w:rsidR="008F0483" w:rsidRPr="0079055A" w:rsidRDefault="008F0483" w:rsidP="00D36C6D">
            <w:pPr>
              <w:pStyle w:val="pboth"/>
              <w:spacing w:before="0" w:beforeAutospacing="0" w:after="0" w:afterAutospacing="0"/>
              <w:textAlignment w:val="baseline"/>
              <w:rPr>
                <w:rFonts w:eastAsia="Calibri"/>
                <w:szCs w:val="23"/>
              </w:rPr>
            </w:pPr>
            <w:r w:rsidRPr="0079055A">
              <w:rPr>
                <w:rFonts w:eastAsia="Calibri"/>
                <w:szCs w:val="23"/>
              </w:rPr>
              <w:t>Русский язык</w:t>
            </w:r>
          </w:p>
        </w:tc>
      </w:tr>
      <w:tr w:rsidR="0079055A" w:rsidRPr="0079055A" w14:paraId="41CCC999" w14:textId="77777777" w:rsidTr="00482CF7">
        <w:trPr>
          <w:trHeight w:val="506"/>
        </w:trPr>
        <w:tc>
          <w:tcPr>
            <w:tcW w:w="3907" w:type="dxa"/>
            <w:tcBorders>
              <w:top w:val="single" w:sz="4" w:space="0" w:color="auto"/>
              <w:left w:val="single" w:sz="4" w:space="0" w:color="auto"/>
              <w:bottom w:val="single" w:sz="4" w:space="0" w:color="auto"/>
              <w:right w:val="single" w:sz="4" w:space="0" w:color="auto"/>
            </w:tcBorders>
            <w:vAlign w:val="center"/>
            <w:hideMark/>
          </w:tcPr>
          <w:p w14:paraId="366E3E18" w14:textId="77777777" w:rsidR="008F0483" w:rsidRPr="0079055A" w:rsidRDefault="008F0483" w:rsidP="00D36C6D">
            <w:pPr>
              <w:pStyle w:val="pboth"/>
              <w:spacing w:before="0" w:beforeAutospacing="0" w:after="0" w:afterAutospacing="0"/>
              <w:textAlignment w:val="baseline"/>
              <w:rPr>
                <w:rFonts w:eastAsia="Calibri"/>
                <w:szCs w:val="23"/>
              </w:rPr>
            </w:pPr>
            <w:r w:rsidRPr="0079055A">
              <w:rPr>
                <w:rFonts w:eastAsia="Calibri"/>
                <w:szCs w:val="23"/>
              </w:rPr>
              <w:t>Математика</w:t>
            </w:r>
          </w:p>
        </w:tc>
        <w:tc>
          <w:tcPr>
            <w:tcW w:w="6221" w:type="dxa"/>
            <w:tcBorders>
              <w:top w:val="single" w:sz="4" w:space="0" w:color="auto"/>
              <w:left w:val="single" w:sz="4" w:space="0" w:color="auto"/>
              <w:bottom w:val="single" w:sz="4" w:space="0" w:color="auto"/>
              <w:right w:val="single" w:sz="4" w:space="0" w:color="auto"/>
            </w:tcBorders>
            <w:vAlign w:val="center"/>
            <w:hideMark/>
          </w:tcPr>
          <w:p w14:paraId="3E50EE25" w14:textId="77777777" w:rsidR="008F0483" w:rsidRPr="0079055A" w:rsidRDefault="008F0483" w:rsidP="00D36C6D">
            <w:pPr>
              <w:pStyle w:val="pboth"/>
              <w:spacing w:before="0" w:beforeAutospacing="0" w:after="0" w:afterAutospacing="0"/>
              <w:textAlignment w:val="baseline"/>
              <w:rPr>
                <w:rFonts w:eastAsia="Calibri"/>
                <w:szCs w:val="23"/>
              </w:rPr>
            </w:pPr>
            <w:r w:rsidRPr="0079055A">
              <w:rPr>
                <w:rFonts w:eastAsia="Calibri"/>
                <w:szCs w:val="23"/>
              </w:rPr>
              <w:t>Математика</w:t>
            </w:r>
          </w:p>
        </w:tc>
      </w:tr>
      <w:tr w:rsidR="0079055A" w:rsidRPr="0079055A" w14:paraId="3C7BD427" w14:textId="77777777" w:rsidTr="00482CF7">
        <w:trPr>
          <w:trHeight w:val="506"/>
        </w:trPr>
        <w:tc>
          <w:tcPr>
            <w:tcW w:w="3907" w:type="dxa"/>
            <w:tcBorders>
              <w:top w:val="single" w:sz="4" w:space="0" w:color="auto"/>
              <w:left w:val="single" w:sz="4" w:space="0" w:color="auto"/>
              <w:bottom w:val="single" w:sz="4" w:space="0" w:color="auto"/>
              <w:right w:val="single" w:sz="4" w:space="0" w:color="auto"/>
            </w:tcBorders>
            <w:vAlign w:val="center"/>
            <w:hideMark/>
          </w:tcPr>
          <w:p w14:paraId="685EC959" w14:textId="77777777" w:rsidR="008F0483" w:rsidRPr="0079055A" w:rsidRDefault="008F0483" w:rsidP="00D36C6D">
            <w:pPr>
              <w:pStyle w:val="pboth"/>
              <w:spacing w:before="0" w:beforeAutospacing="0" w:after="0" w:afterAutospacing="0"/>
              <w:textAlignment w:val="baseline"/>
              <w:rPr>
                <w:rFonts w:eastAsia="Calibri"/>
                <w:szCs w:val="23"/>
              </w:rPr>
            </w:pPr>
            <w:r w:rsidRPr="0079055A">
              <w:rPr>
                <w:rFonts w:eastAsia="Calibri"/>
                <w:szCs w:val="23"/>
              </w:rPr>
              <w:t>Обществоведение</w:t>
            </w:r>
          </w:p>
        </w:tc>
        <w:tc>
          <w:tcPr>
            <w:tcW w:w="6221" w:type="dxa"/>
            <w:tcBorders>
              <w:top w:val="single" w:sz="4" w:space="0" w:color="auto"/>
              <w:left w:val="single" w:sz="4" w:space="0" w:color="auto"/>
              <w:bottom w:val="single" w:sz="4" w:space="0" w:color="auto"/>
              <w:right w:val="single" w:sz="4" w:space="0" w:color="auto"/>
            </w:tcBorders>
            <w:vAlign w:val="center"/>
            <w:hideMark/>
          </w:tcPr>
          <w:p w14:paraId="175F4236" w14:textId="77777777" w:rsidR="008F0483" w:rsidRPr="0079055A" w:rsidRDefault="008F0483" w:rsidP="00D36C6D">
            <w:pPr>
              <w:pStyle w:val="pboth"/>
              <w:spacing w:before="0" w:beforeAutospacing="0" w:after="0" w:afterAutospacing="0"/>
              <w:textAlignment w:val="baseline"/>
              <w:rPr>
                <w:rFonts w:eastAsia="Calibri"/>
                <w:szCs w:val="23"/>
              </w:rPr>
            </w:pPr>
            <w:r w:rsidRPr="0079055A">
              <w:rPr>
                <w:rFonts w:eastAsia="Calibri"/>
                <w:szCs w:val="23"/>
              </w:rPr>
              <w:t>Обществознание</w:t>
            </w:r>
          </w:p>
        </w:tc>
      </w:tr>
    </w:tbl>
    <w:p w14:paraId="4FF249C2" w14:textId="3386FD2F" w:rsidR="00D36C6D" w:rsidRPr="0079055A" w:rsidRDefault="003D1C75" w:rsidP="003D1C7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9055A">
        <w:rPr>
          <w:rFonts w:ascii="Times New Roman" w:hAnsi="Times New Roman" w:cs="Times New Roman"/>
          <w:sz w:val="28"/>
          <w:szCs w:val="28"/>
        </w:rPr>
        <w:t xml:space="preserve">Результаты </w:t>
      </w:r>
      <w:r w:rsidR="00764135" w:rsidRPr="0079055A">
        <w:rPr>
          <w:rFonts w:ascii="Times New Roman" w:hAnsi="Times New Roman" w:cs="Times New Roman"/>
          <w:sz w:val="28"/>
          <w:szCs w:val="28"/>
        </w:rPr>
        <w:t xml:space="preserve">ЦТ (экзамена) </w:t>
      </w:r>
      <w:r w:rsidRPr="0079055A">
        <w:rPr>
          <w:rFonts w:ascii="Times New Roman" w:hAnsi="Times New Roman" w:cs="Times New Roman"/>
          <w:sz w:val="28"/>
          <w:szCs w:val="28"/>
        </w:rPr>
        <w:t>представляются не позднее дня завершения приема документов, устано</w:t>
      </w:r>
      <w:r w:rsidR="00764135" w:rsidRPr="0079055A">
        <w:rPr>
          <w:rFonts w:ascii="Times New Roman" w:hAnsi="Times New Roman" w:cs="Times New Roman"/>
          <w:sz w:val="28"/>
          <w:szCs w:val="28"/>
        </w:rPr>
        <w:t xml:space="preserve">вленного настоящими Правилами. </w:t>
      </w:r>
      <w:r w:rsidR="00D36C6D" w:rsidRPr="0079055A">
        <w:rPr>
          <w:rFonts w:ascii="Times New Roman" w:hAnsi="Times New Roman" w:cs="Times New Roman"/>
          <w:sz w:val="28"/>
          <w:szCs w:val="28"/>
        </w:rPr>
        <w:t>Для допуска к участию в конкурсе нео</w:t>
      </w:r>
      <w:r w:rsidR="00764135" w:rsidRPr="0079055A">
        <w:rPr>
          <w:rFonts w:ascii="Times New Roman" w:hAnsi="Times New Roman" w:cs="Times New Roman"/>
          <w:sz w:val="28"/>
          <w:szCs w:val="28"/>
        </w:rPr>
        <w:t xml:space="preserve">бходимо наличие результатов ЦТ </w:t>
      </w:r>
      <w:r w:rsidR="00D36C6D" w:rsidRPr="0079055A">
        <w:rPr>
          <w:rFonts w:ascii="Times New Roman" w:hAnsi="Times New Roman" w:cs="Times New Roman"/>
          <w:sz w:val="28"/>
          <w:szCs w:val="28"/>
        </w:rPr>
        <w:t>не ниже минимального количества баллов, установленного пунктом 9.</w:t>
      </w:r>
      <w:r w:rsidR="001E3443" w:rsidRPr="0079055A">
        <w:rPr>
          <w:rFonts w:ascii="Times New Roman" w:hAnsi="Times New Roman" w:cs="Times New Roman"/>
          <w:sz w:val="28"/>
          <w:szCs w:val="28"/>
        </w:rPr>
        <w:t>10</w:t>
      </w:r>
      <w:r w:rsidR="00D36C6D" w:rsidRPr="0079055A">
        <w:rPr>
          <w:rFonts w:ascii="Times New Roman" w:hAnsi="Times New Roman" w:cs="Times New Roman"/>
          <w:sz w:val="28"/>
          <w:szCs w:val="28"/>
        </w:rPr>
        <w:t xml:space="preserve"> Правил приема.</w:t>
      </w:r>
    </w:p>
    <w:p w14:paraId="5C3609B6" w14:textId="77777777" w:rsidR="00D36C6D" w:rsidRPr="0079055A" w:rsidRDefault="008F0483" w:rsidP="00D36C6D">
      <w:pPr>
        <w:autoSpaceDE w:val="0"/>
        <w:autoSpaceDN w:val="0"/>
        <w:adjustRightInd w:val="0"/>
        <w:spacing w:after="0" w:line="240" w:lineRule="auto"/>
        <w:ind w:firstLine="567"/>
        <w:jc w:val="both"/>
        <w:rPr>
          <w:rFonts w:ascii="Times New Roman" w:hAnsi="Times New Roman" w:cs="Times New Roman"/>
          <w:b/>
          <w:sz w:val="28"/>
          <w:szCs w:val="28"/>
        </w:rPr>
      </w:pPr>
      <w:r w:rsidRPr="0079055A">
        <w:rPr>
          <w:rFonts w:ascii="Times New Roman" w:hAnsi="Times New Roman" w:cs="Times New Roman"/>
          <w:sz w:val="28"/>
          <w:szCs w:val="28"/>
        </w:rPr>
        <w:t xml:space="preserve">При наличии результатов ЦТ поступающий вправе пройти вступительное испытание по одному или нескольким предметам и выбрать максимальный </w:t>
      </w:r>
      <w:r w:rsidRPr="0079055A">
        <w:rPr>
          <w:rFonts w:ascii="Times New Roman" w:hAnsi="Times New Roman" w:cs="Times New Roman"/>
          <w:sz w:val="28"/>
          <w:szCs w:val="28"/>
        </w:rPr>
        <w:br/>
        <w:t>из результатов балл, что не является повторным прохождением вступительного испытания.</w:t>
      </w:r>
      <w:r w:rsidRPr="0079055A">
        <w:rPr>
          <w:rFonts w:ascii="Times New Roman" w:hAnsi="Times New Roman" w:cs="Times New Roman"/>
          <w:b/>
          <w:sz w:val="28"/>
          <w:szCs w:val="28"/>
        </w:rPr>
        <w:t xml:space="preserve"> </w:t>
      </w:r>
    </w:p>
    <w:p w14:paraId="6588DC49" w14:textId="4AEFFDD8" w:rsidR="00EC5264" w:rsidRPr="0079055A" w:rsidRDefault="00EC5264" w:rsidP="00181BCA">
      <w:pPr>
        <w:pStyle w:val="ConsPlusNormal"/>
        <w:numPr>
          <w:ilvl w:val="1"/>
          <w:numId w:val="43"/>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Расписание вступительных испытаний (дата, время и место проведения консультации, экзамена, даты объявления результатов), программы вступительных испытаний размещаются на официальном сайте Университета и подсайтах его филиалов.</w:t>
      </w:r>
    </w:p>
    <w:p w14:paraId="44C1E371" w14:textId="77777777" w:rsidR="00FB62D8" w:rsidRPr="0079055A" w:rsidRDefault="00DB1E37" w:rsidP="00181BCA">
      <w:pPr>
        <w:pStyle w:val="ConsPlusNormal"/>
        <w:numPr>
          <w:ilvl w:val="1"/>
          <w:numId w:val="43"/>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Минимальное количество баллов по общеобразовательным вступительным испытаниям, проводимым Университетом самостоятельно, соответствует минимальному количеству баллов ЕГЭ, установленных Университетом для соответствующих общеобразовательных вступительных испытаний. </w:t>
      </w:r>
    </w:p>
    <w:p w14:paraId="4E77C472" w14:textId="5D3F383F" w:rsidR="00EC5264" w:rsidRPr="0079055A" w:rsidRDefault="00EC5264" w:rsidP="00FB62D8">
      <w:pPr>
        <w:pStyle w:val="ConsPlusNormal"/>
        <w:ind w:left="567"/>
        <w:jc w:val="both"/>
        <w:rPr>
          <w:rFonts w:ascii="Times New Roman" w:hAnsi="Times New Roman" w:cs="Times New Roman"/>
          <w:b/>
          <w:sz w:val="28"/>
          <w:szCs w:val="28"/>
        </w:rPr>
      </w:pPr>
      <w:r w:rsidRPr="0079055A">
        <w:rPr>
          <w:rFonts w:ascii="Times New Roman" w:hAnsi="Times New Roman" w:cs="Times New Roman"/>
          <w:b/>
          <w:sz w:val="28"/>
          <w:szCs w:val="28"/>
        </w:rPr>
        <w:t>Минимальное количество баллов по каждому вступительному испытанию:</w:t>
      </w:r>
    </w:p>
    <w:p w14:paraId="3D60E2C0" w14:textId="77777777" w:rsidR="00FB62D8" w:rsidRPr="0079055A" w:rsidRDefault="00FB62D8" w:rsidP="00FB62D8">
      <w:pPr>
        <w:pStyle w:val="ConsPlusNormal"/>
        <w:tabs>
          <w:tab w:val="left" w:pos="993"/>
          <w:tab w:val="left" w:pos="1418"/>
        </w:tabs>
        <w:spacing w:line="276" w:lineRule="auto"/>
        <w:ind w:left="567" w:right="-143"/>
        <w:jc w:val="both"/>
        <w:rPr>
          <w:rFonts w:ascii="Times New Roman" w:hAnsi="Times New Roman" w:cs="Times New Roman"/>
          <w:sz w:val="28"/>
          <w:szCs w:val="28"/>
        </w:rPr>
      </w:pPr>
      <w:r w:rsidRPr="0079055A">
        <w:rPr>
          <w:rFonts w:ascii="Times New Roman" w:hAnsi="Times New Roman" w:cs="Times New Roman"/>
          <w:sz w:val="28"/>
          <w:szCs w:val="28"/>
        </w:rPr>
        <w:t>- История – 35 баллов;</w:t>
      </w:r>
    </w:p>
    <w:p w14:paraId="48C9B025" w14:textId="77777777" w:rsidR="00482CF7" w:rsidRPr="0079055A" w:rsidRDefault="00482CF7" w:rsidP="00482CF7">
      <w:pPr>
        <w:pStyle w:val="ConsPlusNormal"/>
        <w:tabs>
          <w:tab w:val="left" w:pos="993"/>
          <w:tab w:val="left" w:pos="1418"/>
        </w:tabs>
        <w:spacing w:line="276" w:lineRule="auto"/>
        <w:ind w:left="567" w:right="-143"/>
        <w:jc w:val="both"/>
        <w:rPr>
          <w:rFonts w:ascii="Times New Roman" w:hAnsi="Times New Roman" w:cs="Times New Roman"/>
          <w:sz w:val="28"/>
          <w:szCs w:val="28"/>
        </w:rPr>
      </w:pPr>
      <w:r w:rsidRPr="0079055A">
        <w:rPr>
          <w:rFonts w:ascii="Times New Roman" w:hAnsi="Times New Roman" w:cs="Times New Roman"/>
          <w:sz w:val="28"/>
          <w:szCs w:val="28"/>
        </w:rPr>
        <w:t>- История России (вопросы государства и права) – 35 баллов;</w:t>
      </w:r>
    </w:p>
    <w:p w14:paraId="48E7ABCD" w14:textId="77777777" w:rsidR="00FB62D8" w:rsidRPr="0079055A" w:rsidRDefault="00FB62D8" w:rsidP="00FB62D8">
      <w:pPr>
        <w:pStyle w:val="ConsPlusNormal"/>
        <w:tabs>
          <w:tab w:val="left" w:pos="993"/>
          <w:tab w:val="left" w:pos="1418"/>
        </w:tabs>
        <w:spacing w:line="276" w:lineRule="auto"/>
        <w:ind w:left="567" w:right="-143"/>
        <w:jc w:val="both"/>
        <w:rPr>
          <w:rFonts w:ascii="Times New Roman" w:hAnsi="Times New Roman" w:cs="Times New Roman"/>
          <w:sz w:val="28"/>
          <w:szCs w:val="28"/>
        </w:rPr>
      </w:pPr>
      <w:r w:rsidRPr="0079055A">
        <w:rPr>
          <w:rFonts w:ascii="Times New Roman" w:hAnsi="Times New Roman" w:cs="Times New Roman"/>
          <w:sz w:val="28"/>
          <w:szCs w:val="28"/>
        </w:rPr>
        <w:t>- Математика – 41 балл;</w:t>
      </w:r>
    </w:p>
    <w:p w14:paraId="314D1A32" w14:textId="77777777" w:rsidR="00482CF7" w:rsidRPr="0079055A" w:rsidRDefault="00482CF7" w:rsidP="00482CF7">
      <w:pPr>
        <w:pStyle w:val="ConsPlusNormal"/>
        <w:tabs>
          <w:tab w:val="left" w:pos="993"/>
          <w:tab w:val="left" w:pos="1418"/>
        </w:tabs>
        <w:spacing w:line="276" w:lineRule="auto"/>
        <w:ind w:left="567" w:right="-143"/>
        <w:jc w:val="both"/>
        <w:rPr>
          <w:rFonts w:ascii="Times New Roman" w:hAnsi="Times New Roman" w:cs="Times New Roman"/>
          <w:sz w:val="28"/>
          <w:szCs w:val="28"/>
        </w:rPr>
      </w:pPr>
      <w:r w:rsidRPr="0079055A">
        <w:rPr>
          <w:rFonts w:ascii="Times New Roman" w:hAnsi="Times New Roman" w:cs="Times New Roman"/>
          <w:sz w:val="28"/>
          <w:szCs w:val="28"/>
        </w:rPr>
        <w:t>- Математика (алгебра и основы математического анализа) – 41 балл;</w:t>
      </w:r>
    </w:p>
    <w:p w14:paraId="7AB6BF52" w14:textId="77777777" w:rsidR="00FB62D8" w:rsidRPr="0079055A" w:rsidRDefault="00FB62D8" w:rsidP="00FB62D8">
      <w:pPr>
        <w:pStyle w:val="ConsPlusNormal"/>
        <w:tabs>
          <w:tab w:val="left" w:pos="993"/>
          <w:tab w:val="left" w:pos="1418"/>
        </w:tabs>
        <w:spacing w:line="276" w:lineRule="auto"/>
        <w:ind w:left="567" w:right="-143"/>
        <w:jc w:val="both"/>
        <w:rPr>
          <w:rFonts w:ascii="Times New Roman" w:hAnsi="Times New Roman" w:cs="Times New Roman"/>
          <w:sz w:val="28"/>
          <w:szCs w:val="28"/>
        </w:rPr>
      </w:pPr>
      <w:r w:rsidRPr="0079055A">
        <w:rPr>
          <w:rFonts w:ascii="Times New Roman" w:hAnsi="Times New Roman" w:cs="Times New Roman"/>
          <w:sz w:val="28"/>
          <w:szCs w:val="28"/>
        </w:rPr>
        <w:t xml:space="preserve">- Обществознание – 45 баллов; </w:t>
      </w:r>
    </w:p>
    <w:p w14:paraId="2A4E7389" w14:textId="77777777" w:rsidR="00482CF7" w:rsidRPr="0079055A" w:rsidRDefault="00482CF7" w:rsidP="00482CF7">
      <w:pPr>
        <w:pStyle w:val="ConsPlusNormal"/>
        <w:tabs>
          <w:tab w:val="left" w:pos="993"/>
          <w:tab w:val="left" w:pos="1418"/>
        </w:tabs>
        <w:spacing w:line="276" w:lineRule="auto"/>
        <w:ind w:left="567" w:right="-143"/>
        <w:jc w:val="both"/>
        <w:rPr>
          <w:rFonts w:ascii="Times New Roman" w:hAnsi="Times New Roman" w:cs="Times New Roman"/>
          <w:sz w:val="28"/>
          <w:szCs w:val="28"/>
        </w:rPr>
      </w:pPr>
      <w:r w:rsidRPr="0079055A">
        <w:rPr>
          <w:rFonts w:ascii="Times New Roman" w:hAnsi="Times New Roman" w:cs="Times New Roman"/>
          <w:sz w:val="28"/>
          <w:szCs w:val="28"/>
        </w:rPr>
        <w:t>- Основы государства и права – 45 баллов;</w:t>
      </w:r>
    </w:p>
    <w:p w14:paraId="1EB320E5" w14:textId="5C46A1C3" w:rsidR="00482CF7" w:rsidRPr="0079055A" w:rsidRDefault="00482CF7" w:rsidP="00482CF7">
      <w:pPr>
        <w:pStyle w:val="ConsPlusNormal"/>
        <w:tabs>
          <w:tab w:val="left" w:pos="993"/>
          <w:tab w:val="left" w:pos="1418"/>
        </w:tabs>
        <w:spacing w:line="276" w:lineRule="auto"/>
        <w:ind w:left="567" w:right="-143"/>
        <w:jc w:val="both"/>
        <w:rPr>
          <w:rFonts w:ascii="Times New Roman" w:hAnsi="Times New Roman" w:cs="Times New Roman"/>
          <w:sz w:val="28"/>
          <w:szCs w:val="28"/>
        </w:rPr>
      </w:pPr>
      <w:r w:rsidRPr="0079055A">
        <w:rPr>
          <w:rFonts w:ascii="Times New Roman" w:hAnsi="Times New Roman" w:cs="Times New Roman"/>
          <w:sz w:val="28"/>
          <w:szCs w:val="28"/>
        </w:rPr>
        <w:t>- Основы экономики – 45 баллов;</w:t>
      </w:r>
    </w:p>
    <w:p w14:paraId="4FD6A38D" w14:textId="6FEE320F" w:rsidR="00FB62D8" w:rsidRPr="0079055A" w:rsidRDefault="00482CF7" w:rsidP="00FB62D8">
      <w:pPr>
        <w:pStyle w:val="ConsPlusNormal"/>
        <w:tabs>
          <w:tab w:val="left" w:pos="993"/>
          <w:tab w:val="left" w:pos="1418"/>
        </w:tabs>
        <w:spacing w:line="276" w:lineRule="auto"/>
        <w:ind w:left="567" w:right="-143"/>
        <w:jc w:val="both"/>
        <w:rPr>
          <w:rFonts w:ascii="Times New Roman" w:hAnsi="Times New Roman" w:cs="Times New Roman"/>
          <w:sz w:val="28"/>
          <w:szCs w:val="28"/>
        </w:rPr>
      </w:pPr>
      <w:r w:rsidRPr="0079055A">
        <w:rPr>
          <w:rFonts w:ascii="Times New Roman" w:hAnsi="Times New Roman" w:cs="Times New Roman"/>
          <w:sz w:val="28"/>
          <w:szCs w:val="28"/>
        </w:rPr>
        <w:t>- Русский язык – 45 баллов.</w:t>
      </w:r>
    </w:p>
    <w:p w14:paraId="5C72874E" w14:textId="77777777" w:rsidR="00BC3857" w:rsidRPr="0079055A" w:rsidRDefault="00C91D09" w:rsidP="00181BCA">
      <w:pPr>
        <w:pStyle w:val="ConsPlusNormal"/>
        <w:numPr>
          <w:ilvl w:val="1"/>
          <w:numId w:val="43"/>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По результатам приема документов и вступительных испытаний </w:t>
      </w:r>
      <w:r w:rsidR="007308C5" w:rsidRPr="0079055A">
        <w:rPr>
          <w:rFonts w:ascii="Times New Roman" w:hAnsi="Times New Roman" w:cs="Times New Roman"/>
          <w:sz w:val="28"/>
          <w:szCs w:val="28"/>
        </w:rPr>
        <w:t>Университет</w:t>
      </w:r>
      <w:r w:rsidRPr="0079055A">
        <w:rPr>
          <w:rFonts w:ascii="Times New Roman" w:hAnsi="Times New Roman" w:cs="Times New Roman"/>
          <w:sz w:val="28"/>
          <w:szCs w:val="28"/>
        </w:rPr>
        <w:t xml:space="preserve"> формирует отдельный ранжированный список поступающих по каждому конкурсу (далее - конкурсный список). </w:t>
      </w:r>
    </w:p>
    <w:p w14:paraId="61B0EE6F" w14:textId="77777777" w:rsidR="001E3F3F" w:rsidRPr="0079055A" w:rsidRDefault="007B6EC9" w:rsidP="00DA04B1">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Конкурсные списки публикуются</w:t>
      </w:r>
      <w:r w:rsidR="00EC5264" w:rsidRPr="0079055A">
        <w:rPr>
          <w:rFonts w:ascii="Times New Roman" w:hAnsi="Times New Roman" w:cs="Times New Roman"/>
          <w:sz w:val="28"/>
          <w:szCs w:val="28"/>
        </w:rPr>
        <w:t xml:space="preserve"> на официальном сайте и на ЕПГУ</w:t>
      </w:r>
      <w:r w:rsidRPr="0079055A">
        <w:rPr>
          <w:rFonts w:ascii="Times New Roman" w:hAnsi="Times New Roman" w:cs="Times New Roman"/>
          <w:sz w:val="28"/>
          <w:szCs w:val="28"/>
        </w:rPr>
        <w:t xml:space="preserve"> и обновляются при наличии изменений ежедневно до </w:t>
      </w:r>
      <w:r w:rsidR="001E3F3F" w:rsidRPr="0079055A">
        <w:rPr>
          <w:rFonts w:ascii="Times New Roman" w:hAnsi="Times New Roman" w:cs="Times New Roman"/>
          <w:sz w:val="28"/>
          <w:szCs w:val="28"/>
        </w:rPr>
        <w:t>дня издания приказа (приказов) о зачислении по соответствующему конкурсу</w:t>
      </w:r>
      <w:r w:rsidRPr="0079055A">
        <w:rPr>
          <w:rFonts w:ascii="Times New Roman" w:hAnsi="Times New Roman" w:cs="Times New Roman"/>
          <w:sz w:val="28"/>
          <w:szCs w:val="28"/>
        </w:rPr>
        <w:t xml:space="preserve"> включительно не менее 5 раз в день в период с 9 часов до 18 часов по местному времени</w:t>
      </w:r>
      <w:r w:rsidR="004F7A33" w:rsidRPr="0079055A">
        <w:rPr>
          <w:rFonts w:ascii="Times New Roman" w:hAnsi="Times New Roman" w:cs="Times New Roman"/>
          <w:sz w:val="28"/>
          <w:szCs w:val="28"/>
        </w:rPr>
        <w:t>.</w:t>
      </w:r>
    </w:p>
    <w:p w14:paraId="762462AD" w14:textId="31892EFF" w:rsidR="00C91D09" w:rsidRPr="0079055A" w:rsidRDefault="00C91D09" w:rsidP="00181BCA">
      <w:pPr>
        <w:pStyle w:val="ac"/>
        <w:numPr>
          <w:ilvl w:val="1"/>
          <w:numId w:val="43"/>
        </w:numPr>
        <w:autoSpaceDE w:val="0"/>
        <w:autoSpaceDN w:val="0"/>
        <w:adjustRightInd w:val="0"/>
        <w:ind w:left="0" w:firstLine="567"/>
        <w:jc w:val="both"/>
      </w:pPr>
      <w:r w:rsidRPr="0079055A">
        <w:rPr>
          <w:b/>
        </w:rPr>
        <w:t>К</w:t>
      </w:r>
      <w:r w:rsidR="001E3F3F" w:rsidRPr="0079055A">
        <w:rPr>
          <w:b/>
        </w:rPr>
        <w:t xml:space="preserve">онкурсный список (за исключением конкурсного списка поступающих на места в пределах </w:t>
      </w:r>
      <w:r w:rsidR="00BD5943" w:rsidRPr="0079055A">
        <w:rPr>
          <w:b/>
        </w:rPr>
        <w:t>отдельной</w:t>
      </w:r>
      <w:r w:rsidR="001E3F3F" w:rsidRPr="0079055A">
        <w:rPr>
          <w:b/>
        </w:rPr>
        <w:t xml:space="preserve"> квоты) </w:t>
      </w:r>
      <w:r w:rsidRPr="0079055A">
        <w:rPr>
          <w:b/>
        </w:rPr>
        <w:t>включает в себя:</w:t>
      </w:r>
    </w:p>
    <w:p w14:paraId="6CEA6C86" w14:textId="075AC4F1" w:rsidR="00C91D09" w:rsidRPr="0079055A" w:rsidRDefault="00C91D09" w:rsidP="00181BCA">
      <w:pPr>
        <w:pStyle w:val="ac"/>
        <w:numPr>
          <w:ilvl w:val="0"/>
          <w:numId w:val="37"/>
        </w:numPr>
        <w:tabs>
          <w:tab w:val="left" w:pos="1134"/>
        </w:tabs>
        <w:autoSpaceDE w:val="0"/>
        <w:autoSpaceDN w:val="0"/>
        <w:adjustRightInd w:val="0"/>
        <w:ind w:left="0" w:firstLine="567"/>
        <w:jc w:val="both"/>
      </w:pPr>
      <w:r w:rsidRPr="0079055A">
        <w:t>конкурсный список поступающих на обучение без вступительных испытаний</w:t>
      </w:r>
      <w:r w:rsidR="00EC28C6" w:rsidRPr="0079055A">
        <w:t xml:space="preserve"> в соответствии с </w:t>
      </w:r>
      <w:hyperlink r:id="rId54" w:history="1">
        <w:r w:rsidR="00EC28C6" w:rsidRPr="0079055A">
          <w:t>частью 4</w:t>
        </w:r>
      </w:hyperlink>
      <w:r w:rsidR="00EC28C6" w:rsidRPr="0079055A">
        <w:t xml:space="preserve"> и (или) </w:t>
      </w:r>
      <w:hyperlink r:id="rId55" w:history="1">
        <w:r w:rsidR="00EC28C6" w:rsidRPr="0079055A">
          <w:t>12 статьи 71</w:t>
        </w:r>
      </w:hyperlink>
      <w:r w:rsidR="00EC28C6" w:rsidRPr="0079055A">
        <w:t xml:space="preserve"> Федерального закона № 273-ФЗ</w:t>
      </w:r>
      <w:r w:rsidRPr="0079055A">
        <w:t>;</w:t>
      </w:r>
    </w:p>
    <w:p w14:paraId="669CA3F5" w14:textId="77777777" w:rsidR="00EC28C6" w:rsidRPr="0079055A" w:rsidRDefault="00E26AF7" w:rsidP="00684644">
      <w:pPr>
        <w:pStyle w:val="ConsPlusNormal"/>
        <w:numPr>
          <w:ilvl w:val="0"/>
          <w:numId w:val="1"/>
        </w:numPr>
        <w:tabs>
          <w:tab w:val="left" w:pos="993"/>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 </w:t>
      </w:r>
      <w:r w:rsidR="00C91D09" w:rsidRPr="0079055A">
        <w:rPr>
          <w:rFonts w:ascii="Times New Roman" w:hAnsi="Times New Roman" w:cs="Times New Roman"/>
          <w:sz w:val="28"/>
          <w:szCs w:val="28"/>
        </w:rPr>
        <w:t xml:space="preserve">конкурсный список поступающих на обучение по результатам ЕГЭ и (или) вступительных испытаний, проводимых </w:t>
      </w:r>
      <w:r w:rsidR="00EE63A5" w:rsidRPr="0079055A">
        <w:rPr>
          <w:rFonts w:ascii="Times New Roman" w:hAnsi="Times New Roman" w:cs="Times New Roman"/>
          <w:sz w:val="28"/>
          <w:szCs w:val="28"/>
        </w:rPr>
        <w:t>Университетом</w:t>
      </w:r>
      <w:r w:rsidR="00C91D09" w:rsidRPr="0079055A">
        <w:rPr>
          <w:rFonts w:ascii="Times New Roman" w:hAnsi="Times New Roman" w:cs="Times New Roman"/>
          <w:sz w:val="28"/>
          <w:szCs w:val="28"/>
        </w:rPr>
        <w:t xml:space="preserve"> самостоятельно (далее - результаты вступительных испытаний), набравших не менее минимального количества баллов.</w:t>
      </w:r>
      <w:r w:rsidRPr="0079055A">
        <w:rPr>
          <w:rFonts w:ascii="Times New Roman" w:hAnsi="Times New Roman" w:cs="Times New Roman"/>
          <w:sz w:val="28"/>
          <w:szCs w:val="28"/>
        </w:rPr>
        <w:t xml:space="preserve"> </w:t>
      </w:r>
    </w:p>
    <w:p w14:paraId="0604A1BC" w14:textId="2C096250" w:rsidR="00C91D09" w:rsidRPr="0079055A" w:rsidRDefault="00EC28C6" w:rsidP="00EC28C6">
      <w:pPr>
        <w:pStyle w:val="ConsPlusNormal"/>
        <w:tabs>
          <w:tab w:val="left" w:pos="993"/>
        </w:tabs>
        <w:jc w:val="both"/>
        <w:rPr>
          <w:rFonts w:ascii="Times New Roman" w:hAnsi="Times New Roman" w:cs="Times New Roman"/>
          <w:sz w:val="28"/>
          <w:szCs w:val="28"/>
        </w:rPr>
      </w:pPr>
      <w:r w:rsidRPr="0079055A">
        <w:rPr>
          <w:rFonts w:ascii="Times New Roman" w:hAnsi="Times New Roman" w:cs="Times New Roman"/>
          <w:sz w:val="28"/>
          <w:szCs w:val="28"/>
        </w:rPr>
        <w:tab/>
      </w:r>
      <w:r w:rsidR="00EE63A5" w:rsidRPr="0079055A">
        <w:rPr>
          <w:rFonts w:ascii="Times New Roman" w:hAnsi="Times New Roman" w:cs="Times New Roman"/>
          <w:sz w:val="28"/>
          <w:szCs w:val="28"/>
        </w:rPr>
        <w:t>З</w:t>
      </w:r>
      <w:r w:rsidR="00C91D09" w:rsidRPr="0079055A">
        <w:rPr>
          <w:rFonts w:ascii="Times New Roman" w:hAnsi="Times New Roman" w:cs="Times New Roman"/>
          <w:sz w:val="28"/>
          <w:szCs w:val="28"/>
        </w:rPr>
        <w:t>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14:paraId="7ABD68E8" w14:textId="7D1F42DE" w:rsidR="00C91D09" w:rsidRPr="0079055A" w:rsidRDefault="00C91D09" w:rsidP="00181BCA">
      <w:pPr>
        <w:pStyle w:val="ConsPlusNormal"/>
        <w:numPr>
          <w:ilvl w:val="1"/>
          <w:numId w:val="43"/>
        </w:numPr>
        <w:ind w:left="0" w:firstLine="567"/>
        <w:jc w:val="both"/>
        <w:rPr>
          <w:rFonts w:ascii="Times New Roman" w:hAnsi="Times New Roman" w:cs="Times New Roman"/>
          <w:b/>
          <w:sz w:val="28"/>
          <w:szCs w:val="28"/>
        </w:rPr>
      </w:pPr>
      <w:r w:rsidRPr="0079055A">
        <w:rPr>
          <w:rFonts w:ascii="Times New Roman" w:hAnsi="Times New Roman" w:cs="Times New Roman"/>
          <w:b/>
          <w:sz w:val="28"/>
          <w:szCs w:val="28"/>
        </w:rPr>
        <w:t>Конкурсный список поступающих без вступительных испытаний ранжируется по следующим основаниям:</w:t>
      </w:r>
    </w:p>
    <w:p w14:paraId="4F6E94A6" w14:textId="77777777" w:rsidR="00C91D09" w:rsidRPr="0079055A" w:rsidRDefault="00C91D09" w:rsidP="00684644">
      <w:pPr>
        <w:pStyle w:val="ConsPlusNormal"/>
        <w:ind w:firstLine="567"/>
        <w:jc w:val="both"/>
        <w:rPr>
          <w:rFonts w:ascii="Times New Roman" w:hAnsi="Times New Roman" w:cs="Times New Roman"/>
          <w:sz w:val="28"/>
          <w:szCs w:val="28"/>
        </w:rPr>
      </w:pPr>
      <w:bookmarkStart w:id="23" w:name="P468"/>
      <w:bookmarkEnd w:id="23"/>
      <w:r w:rsidRPr="0079055A">
        <w:rPr>
          <w:rFonts w:ascii="Times New Roman" w:hAnsi="Times New Roman" w:cs="Times New Roman"/>
          <w:sz w:val="28"/>
          <w:szCs w:val="28"/>
        </w:rPr>
        <w:t>1) по статусу лиц, имеющих право на прием без вступительных испытаний, в следующем порядке:</w:t>
      </w:r>
    </w:p>
    <w:p w14:paraId="6049949F" w14:textId="77777777" w:rsidR="00C91D09" w:rsidRPr="0079055A" w:rsidRDefault="00C91D09" w:rsidP="00684644">
      <w:pPr>
        <w:pStyle w:val="ConsPlusNormal"/>
        <w:ind w:firstLine="567"/>
        <w:jc w:val="both"/>
        <w:rPr>
          <w:rFonts w:ascii="Times New Roman" w:hAnsi="Times New Roman" w:cs="Times New Roman"/>
          <w:sz w:val="28"/>
          <w:szCs w:val="28"/>
        </w:rPr>
      </w:pPr>
      <w:bookmarkStart w:id="24" w:name="P469"/>
      <w:bookmarkEnd w:id="24"/>
      <w:r w:rsidRPr="0079055A">
        <w:rPr>
          <w:rFonts w:ascii="Times New Roman" w:hAnsi="Times New Roman" w:cs="Times New Roman"/>
          <w:sz w:val="28"/>
          <w:szCs w:val="28"/>
        </w:rPr>
        <w:t>а) члены сборных команд, участвовавших в международных олимпиадах;</w:t>
      </w:r>
    </w:p>
    <w:p w14:paraId="01D77C52" w14:textId="77777777" w:rsidR="00C91D09" w:rsidRPr="0079055A" w:rsidRDefault="00C91D09"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б) победители заключительного этапа всероссийской олимпиады;</w:t>
      </w:r>
    </w:p>
    <w:p w14:paraId="42C90020" w14:textId="77777777" w:rsidR="00C91D09" w:rsidRPr="0079055A" w:rsidRDefault="00C91D09"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в) призеры заключительного этапа всероссийской олимпиады;</w:t>
      </w:r>
    </w:p>
    <w:p w14:paraId="61B1A79B" w14:textId="7272FFD0" w:rsidR="00C91D09" w:rsidRPr="0079055A" w:rsidRDefault="00C91D09"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г) победители олимпиад школьников;</w:t>
      </w:r>
    </w:p>
    <w:p w14:paraId="7777C97C" w14:textId="40CCB896" w:rsidR="00C91D09" w:rsidRPr="0079055A" w:rsidRDefault="003217BB" w:rsidP="00684644">
      <w:pPr>
        <w:pStyle w:val="ConsPlusNormal"/>
        <w:ind w:firstLine="567"/>
        <w:jc w:val="both"/>
        <w:rPr>
          <w:rFonts w:ascii="Times New Roman" w:hAnsi="Times New Roman" w:cs="Times New Roman"/>
          <w:sz w:val="28"/>
          <w:szCs w:val="28"/>
        </w:rPr>
      </w:pPr>
      <w:bookmarkStart w:id="25" w:name="P474"/>
      <w:bookmarkEnd w:id="25"/>
      <w:r w:rsidRPr="0079055A">
        <w:rPr>
          <w:rFonts w:ascii="Times New Roman" w:hAnsi="Times New Roman" w:cs="Times New Roman"/>
          <w:sz w:val="28"/>
          <w:szCs w:val="28"/>
        </w:rPr>
        <w:t>д</w:t>
      </w:r>
      <w:r w:rsidR="00C91D09" w:rsidRPr="0079055A">
        <w:rPr>
          <w:rFonts w:ascii="Times New Roman" w:hAnsi="Times New Roman" w:cs="Times New Roman"/>
          <w:sz w:val="28"/>
          <w:szCs w:val="28"/>
        </w:rPr>
        <w:t>) призеры олимпиад школьников;</w:t>
      </w:r>
    </w:p>
    <w:p w14:paraId="497994A1" w14:textId="741543C0" w:rsidR="00C91D09" w:rsidRPr="0079055A" w:rsidRDefault="00C91D09" w:rsidP="00684644">
      <w:pPr>
        <w:pStyle w:val="ConsPlusNormal"/>
        <w:ind w:firstLine="567"/>
        <w:jc w:val="both"/>
        <w:rPr>
          <w:rFonts w:ascii="Times New Roman" w:hAnsi="Times New Roman" w:cs="Times New Roman"/>
          <w:sz w:val="28"/>
          <w:szCs w:val="28"/>
        </w:rPr>
      </w:pPr>
      <w:bookmarkStart w:id="26" w:name="P475"/>
      <w:bookmarkEnd w:id="26"/>
      <w:r w:rsidRPr="0079055A">
        <w:rPr>
          <w:rFonts w:ascii="Times New Roman" w:hAnsi="Times New Roman" w:cs="Times New Roman"/>
          <w:sz w:val="28"/>
          <w:szCs w:val="28"/>
        </w:rPr>
        <w:t xml:space="preserve">2) для лиц, указанных в каждом из </w:t>
      </w:r>
      <w:hyperlink w:anchor="P469" w:history="1">
        <w:r w:rsidRPr="0079055A">
          <w:rPr>
            <w:rFonts w:ascii="Times New Roman" w:hAnsi="Times New Roman" w:cs="Times New Roman"/>
            <w:sz w:val="28"/>
            <w:szCs w:val="28"/>
          </w:rPr>
          <w:t xml:space="preserve">подпунктов </w:t>
        </w:r>
        <w:r w:rsidR="00377BD6" w:rsidRPr="0079055A">
          <w:rPr>
            <w:rFonts w:ascii="Times New Roman" w:hAnsi="Times New Roman" w:cs="Times New Roman"/>
            <w:sz w:val="28"/>
            <w:szCs w:val="28"/>
          </w:rPr>
          <w:t>«</w:t>
        </w:r>
        <w:r w:rsidRPr="0079055A">
          <w:rPr>
            <w:rFonts w:ascii="Times New Roman" w:hAnsi="Times New Roman" w:cs="Times New Roman"/>
            <w:sz w:val="28"/>
            <w:szCs w:val="28"/>
          </w:rPr>
          <w:t>а</w:t>
        </w:r>
        <w:r w:rsidR="00377BD6" w:rsidRPr="0079055A">
          <w:rPr>
            <w:rFonts w:ascii="Times New Roman" w:hAnsi="Times New Roman" w:cs="Times New Roman"/>
            <w:sz w:val="28"/>
            <w:szCs w:val="28"/>
          </w:rPr>
          <w:t>»</w:t>
        </w:r>
      </w:hyperlink>
      <w:r w:rsidRPr="0079055A">
        <w:rPr>
          <w:rFonts w:ascii="Times New Roman" w:hAnsi="Times New Roman" w:cs="Times New Roman"/>
          <w:sz w:val="28"/>
          <w:szCs w:val="28"/>
        </w:rPr>
        <w:t xml:space="preserve"> - </w:t>
      </w:r>
      <w:hyperlink w:anchor="P474" w:history="1">
        <w:r w:rsidR="00377BD6" w:rsidRPr="0079055A">
          <w:rPr>
            <w:rFonts w:ascii="Times New Roman" w:hAnsi="Times New Roman" w:cs="Times New Roman"/>
            <w:sz w:val="28"/>
            <w:szCs w:val="28"/>
          </w:rPr>
          <w:t>«</w:t>
        </w:r>
        <w:r w:rsidR="003217BB" w:rsidRPr="0079055A">
          <w:rPr>
            <w:rFonts w:ascii="Times New Roman" w:hAnsi="Times New Roman" w:cs="Times New Roman"/>
            <w:sz w:val="28"/>
            <w:szCs w:val="28"/>
          </w:rPr>
          <w:t>д</w:t>
        </w:r>
        <w:r w:rsidR="00377BD6" w:rsidRPr="0079055A">
          <w:rPr>
            <w:rFonts w:ascii="Times New Roman" w:hAnsi="Times New Roman" w:cs="Times New Roman"/>
            <w:sz w:val="28"/>
            <w:szCs w:val="28"/>
          </w:rPr>
          <w:t>»</w:t>
        </w:r>
        <w:r w:rsidRPr="0079055A">
          <w:rPr>
            <w:rFonts w:ascii="Times New Roman" w:hAnsi="Times New Roman" w:cs="Times New Roman"/>
            <w:sz w:val="28"/>
            <w:szCs w:val="28"/>
          </w:rPr>
          <w:t xml:space="preserve"> подпункта 1</w:t>
        </w:r>
      </w:hyperlink>
      <w:r w:rsidRPr="0079055A">
        <w:rPr>
          <w:rFonts w:ascii="Times New Roman" w:hAnsi="Times New Roman" w:cs="Times New Roman"/>
          <w:sz w:val="28"/>
          <w:szCs w:val="28"/>
        </w:rPr>
        <w:t xml:space="preserve"> настоящего пункта, - по убыванию количества баллов, начисленных за индивидуальные достижения;</w:t>
      </w:r>
    </w:p>
    <w:p w14:paraId="11C12846" w14:textId="2402978D" w:rsidR="00C91D09" w:rsidRPr="0079055A" w:rsidRDefault="00C91D09" w:rsidP="00684644">
      <w:pPr>
        <w:pStyle w:val="ConsPlusNormal"/>
        <w:ind w:firstLine="567"/>
        <w:jc w:val="both"/>
        <w:rPr>
          <w:rFonts w:ascii="Times New Roman" w:hAnsi="Times New Roman" w:cs="Times New Roman"/>
          <w:sz w:val="28"/>
          <w:szCs w:val="28"/>
        </w:rPr>
      </w:pPr>
      <w:bookmarkStart w:id="27" w:name="P476"/>
      <w:bookmarkEnd w:id="27"/>
      <w:r w:rsidRPr="0079055A">
        <w:rPr>
          <w:rFonts w:ascii="Times New Roman" w:hAnsi="Times New Roman" w:cs="Times New Roman"/>
          <w:sz w:val="28"/>
          <w:szCs w:val="28"/>
        </w:rPr>
        <w:t xml:space="preserve">3) при равенстве по критериям, указанным в </w:t>
      </w:r>
      <w:hyperlink w:anchor="P468" w:history="1">
        <w:r w:rsidRPr="0079055A">
          <w:rPr>
            <w:rFonts w:ascii="Times New Roman" w:hAnsi="Times New Roman" w:cs="Times New Roman"/>
            <w:sz w:val="28"/>
            <w:szCs w:val="28"/>
          </w:rPr>
          <w:t>подпунктах 1</w:t>
        </w:r>
      </w:hyperlink>
      <w:r w:rsidRPr="0079055A">
        <w:rPr>
          <w:rFonts w:ascii="Times New Roman" w:hAnsi="Times New Roman" w:cs="Times New Roman"/>
          <w:sz w:val="28"/>
          <w:szCs w:val="28"/>
        </w:rPr>
        <w:t xml:space="preserve"> и </w:t>
      </w:r>
      <w:hyperlink w:anchor="P475" w:history="1">
        <w:r w:rsidRPr="0079055A">
          <w:rPr>
            <w:rFonts w:ascii="Times New Roman" w:hAnsi="Times New Roman" w:cs="Times New Roman"/>
            <w:sz w:val="28"/>
            <w:szCs w:val="28"/>
          </w:rPr>
          <w:t>2</w:t>
        </w:r>
      </w:hyperlink>
      <w:r w:rsidRPr="0079055A">
        <w:rPr>
          <w:rFonts w:ascii="Times New Roman" w:hAnsi="Times New Roman" w:cs="Times New Roman"/>
          <w:sz w:val="28"/>
          <w:szCs w:val="28"/>
        </w:rPr>
        <w:t xml:space="preserve"> настоящего пункта, - по наличию преимущественного права</w:t>
      </w:r>
      <w:bookmarkStart w:id="28" w:name="P480"/>
      <w:bookmarkEnd w:id="28"/>
      <w:r w:rsidR="00422BDE" w:rsidRPr="0079055A">
        <w:rPr>
          <w:rFonts w:ascii="Times New Roman" w:hAnsi="Times New Roman" w:cs="Times New Roman"/>
          <w:sz w:val="28"/>
          <w:szCs w:val="28"/>
        </w:rPr>
        <w:t>.</w:t>
      </w:r>
    </w:p>
    <w:p w14:paraId="7C716BFE" w14:textId="5D8D3036" w:rsidR="00B763A1" w:rsidRPr="0079055A" w:rsidRDefault="00B763A1" w:rsidP="00B763A1">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4) при равенстве по критериям, указанным в подпунктах 1 - </w:t>
      </w:r>
      <w:hyperlink r:id="rId56" w:history="1">
        <w:r w:rsidRPr="0079055A">
          <w:rPr>
            <w:rFonts w:ascii="Times New Roman" w:hAnsi="Times New Roman" w:cs="Times New Roman"/>
            <w:sz w:val="28"/>
            <w:szCs w:val="28"/>
          </w:rPr>
          <w:t>3</w:t>
        </w:r>
      </w:hyperlink>
      <w:r w:rsidRPr="0079055A">
        <w:rPr>
          <w:rFonts w:ascii="Times New Roman" w:hAnsi="Times New Roman" w:cs="Times New Roman"/>
          <w:sz w:val="28"/>
          <w:szCs w:val="28"/>
        </w:rPr>
        <w:t xml:space="preserve"> настоящего пункта, - по индивидуальным достижениям, учитываемым при равенстве поступающих по иным критериям ранжирования</w:t>
      </w:r>
      <w:r w:rsidR="00E41069" w:rsidRPr="0079055A">
        <w:rPr>
          <w:rFonts w:ascii="Times New Roman" w:hAnsi="Times New Roman" w:cs="Times New Roman"/>
          <w:sz w:val="28"/>
          <w:szCs w:val="28"/>
        </w:rPr>
        <w:t xml:space="preserve"> на основании решения Центральной приемной комиссии.</w:t>
      </w:r>
    </w:p>
    <w:p w14:paraId="518D76FE" w14:textId="3C4B9B93" w:rsidR="00C91D09" w:rsidRPr="0079055A" w:rsidRDefault="00C91D09" w:rsidP="00181BCA">
      <w:pPr>
        <w:pStyle w:val="ConsPlusNormal"/>
        <w:numPr>
          <w:ilvl w:val="1"/>
          <w:numId w:val="43"/>
        </w:numPr>
        <w:ind w:left="0" w:firstLine="567"/>
        <w:jc w:val="both"/>
        <w:rPr>
          <w:rFonts w:ascii="Times New Roman" w:hAnsi="Times New Roman" w:cs="Times New Roman"/>
          <w:b/>
          <w:sz w:val="28"/>
          <w:szCs w:val="28"/>
        </w:rPr>
      </w:pPr>
      <w:r w:rsidRPr="0079055A">
        <w:rPr>
          <w:rFonts w:ascii="Times New Roman" w:hAnsi="Times New Roman" w:cs="Times New Roman"/>
          <w:b/>
          <w:sz w:val="28"/>
          <w:szCs w:val="28"/>
        </w:rPr>
        <w:t>Конкурсный список поступающих по результатам вступительных испытаний ранжируется по следующим основаниям:</w:t>
      </w:r>
    </w:p>
    <w:p w14:paraId="3B1AD3BA" w14:textId="77777777" w:rsidR="00C91D09" w:rsidRPr="0079055A" w:rsidRDefault="00C91D09" w:rsidP="00684644">
      <w:pPr>
        <w:pStyle w:val="ConsPlusNormal"/>
        <w:ind w:firstLine="567"/>
        <w:jc w:val="both"/>
        <w:rPr>
          <w:rFonts w:ascii="Times New Roman" w:hAnsi="Times New Roman" w:cs="Times New Roman"/>
          <w:sz w:val="28"/>
          <w:szCs w:val="28"/>
        </w:rPr>
      </w:pPr>
      <w:bookmarkStart w:id="29" w:name="P486"/>
      <w:bookmarkEnd w:id="29"/>
      <w:r w:rsidRPr="0079055A">
        <w:rPr>
          <w:rFonts w:ascii="Times New Roman" w:hAnsi="Times New Roman" w:cs="Times New Roman"/>
          <w:sz w:val="28"/>
          <w:szCs w:val="28"/>
        </w:rPr>
        <w:t>1) по убыванию суммы конкурсных баллов, исчисленной как сумма баллов за каждое вступительное испытание и за индивидуальные достижения;</w:t>
      </w:r>
    </w:p>
    <w:p w14:paraId="0F395E2A" w14:textId="458FCABE" w:rsidR="00C91D09" w:rsidRPr="0079055A" w:rsidRDefault="00C91D09" w:rsidP="00684644">
      <w:pPr>
        <w:pStyle w:val="ConsPlusNormal"/>
        <w:ind w:firstLine="567"/>
        <w:jc w:val="both"/>
        <w:rPr>
          <w:rFonts w:ascii="Times New Roman" w:hAnsi="Times New Roman" w:cs="Times New Roman"/>
          <w:sz w:val="28"/>
          <w:szCs w:val="28"/>
        </w:rPr>
      </w:pPr>
      <w:bookmarkStart w:id="30" w:name="P487"/>
      <w:bookmarkEnd w:id="30"/>
      <w:r w:rsidRPr="0079055A">
        <w:rPr>
          <w:rFonts w:ascii="Times New Roman" w:hAnsi="Times New Roman" w:cs="Times New Roman"/>
          <w:sz w:val="28"/>
          <w:szCs w:val="28"/>
        </w:rPr>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w:t>
      </w:r>
      <w:r w:rsidR="00805D34" w:rsidRPr="0079055A">
        <w:rPr>
          <w:rFonts w:ascii="Times New Roman" w:hAnsi="Times New Roman" w:cs="Times New Roman"/>
          <w:sz w:val="28"/>
          <w:szCs w:val="28"/>
        </w:rPr>
        <w:t>Университетом</w:t>
      </w:r>
      <w:r w:rsidRPr="0079055A">
        <w:rPr>
          <w:rFonts w:ascii="Times New Roman" w:hAnsi="Times New Roman" w:cs="Times New Roman"/>
          <w:sz w:val="28"/>
          <w:szCs w:val="28"/>
        </w:rPr>
        <w:t>;</w:t>
      </w:r>
    </w:p>
    <w:p w14:paraId="11BE2EDE" w14:textId="77777777" w:rsidR="00FB62D8" w:rsidRPr="0079055A" w:rsidRDefault="00C91D09" w:rsidP="00FB62D8">
      <w:pPr>
        <w:pStyle w:val="ConsPlusNormal"/>
        <w:ind w:firstLine="567"/>
        <w:jc w:val="both"/>
        <w:rPr>
          <w:rFonts w:ascii="Times New Roman" w:hAnsi="Times New Roman" w:cs="Times New Roman"/>
          <w:sz w:val="28"/>
          <w:szCs w:val="28"/>
        </w:rPr>
      </w:pPr>
      <w:bookmarkStart w:id="31" w:name="P488"/>
      <w:bookmarkEnd w:id="31"/>
      <w:r w:rsidRPr="0079055A">
        <w:rPr>
          <w:rFonts w:ascii="Times New Roman" w:hAnsi="Times New Roman" w:cs="Times New Roman"/>
          <w:sz w:val="28"/>
          <w:szCs w:val="28"/>
        </w:rPr>
        <w:t xml:space="preserve">3) при равенстве по критериям, указанным в </w:t>
      </w:r>
      <w:hyperlink w:anchor="P486" w:history="1">
        <w:r w:rsidRPr="0079055A">
          <w:rPr>
            <w:rFonts w:ascii="Times New Roman" w:hAnsi="Times New Roman" w:cs="Times New Roman"/>
            <w:sz w:val="28"/>
            <w:szCs w:val="28"/>
          </w:rPr>
          <w:t>подпунктах 1</w:t>
        </w:r>
      </w:hyperlink>
      <w:r w:rsidRPr="0079055A">
        <w:rPr>
          <w:rFonts w:ascii="Times New Roman" w:hAnsi="Times New Roman" w:cs="Times New Roman"/>
          <w:sz w:val="28"/>
          <w:szCs w:val="28"/>
        </w:rPr>
        <w:t xml:space="preserve"> и </w:t>
      </w:r>
      <w:hyperlink w:anchor="P487" w:history="1">
        <w:r w:rsidRPr="0079055A">
          <w:rPr>
            <w:rFonts w:ascii="Times New Roman" w:hAnsi="Times New Roman" w:cs="Times New Roman"/>
            <w:sz w:val="28"/>
            <w:szCs w:val="28"/>
          </w:rPr>
          <w:t>2</w:t>
        </w:r>
      </w:hyperlink>
      <w:r w:rsidRPr="0079055A">
        <w:rPr>
          <w:rFonts w:ascii="Times New Roman" w:hAnsi="Times New Roman" w:cs="Times New Roman"/>
          <w:sz w:val="28"/>
          <w:szCs w:val="28"/>
        </w:rPr>
        <w:t xml:space="preserve"> настоящего пункта, </w:t>
      </w:r>
      <w:r w:rsidR="00422BDE" w:rsidRPr="0079055A">
        <w:rPr>
          <w:rFonts w:ascii="Times New Roman" w:hAnsi="Times New Roman" w:cs="Times New Roman"/>
          <w:sz w:val="28"/>
          <w:szCs w:val="28"/>
        </w:rPr>
        <w:t>–</w:t>
      </w:r>
      <w:r w:rsidRPr="0079055A">
        <w:rPr>
          <w:rFonts w:ascii="Times New Roman" w:hAnsi="Times New Roman" w:cs="Times New Roman"/>
          <w:sz w:val="28"/>
          <w:szCs w:val="28"/>
        </w:rPr>
        <w:t xml:space="preserve"> по наличию преимущественного права;</w:t>
      </w:r>
    </w:p>
    <w:p w14:paraId="78F4F452" w14:textId="4FF3EA11" w:rsidR="00FB62D8" w:rsidRPr="0079055A" w:rsidRDefault="00FB62D8" w:rsidP="00FB62D8">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4) при равенстве по критериям, указанным в подпунктах 1 - </w:t>
      </w:r>
      <w:hyperlink r:id="rId57" w:history="1">
        <w:r w:rsidR="00B763A1" w:rsidRPr="0079055A">
          <w:rPr>
            <w:rFonts w:ascii="Times New Roman" w:hAnsi="Times New Roman" w:cs="Times New Roman"/>
            <w:sz w:val="28"/>
            <w:szCs w:val="28"/>
          </w:rPr>
          <w:t>3</w:t>
        </w:r>
      </w:hyperlink>
      <w:r w:rsidRPr="0079055A">
        <w:rPr>
          <w:rFonts w:ascii="Times New Roman" w:hAnsi="Times New Roman" w:cs="Times New Roman"/>
          <w:sz w:val="28"/>
          <w:szCs w:val="28"/>
        </w:rPr>
        <w:t xml:space="preserve"> настоящего пункта, - по индивидуальным достижениям, учитываемым при равенстве поступающих по иным критериям ранжирования</w:t>
      </w:r>
      <w:r w:rsidR="00E41069" w:rsidRPr="0079055A">
        <w:rPr>
          <w:rFonts w:ascii="Times New Roman" w:hAnsi="Times New Roman" w:cs="Times New Roman"/>
          <w:sz w:val="28"/>
          <w:szCs w:val="28"/>
        </w:rPr>
        <w:t xml:space="preserve"> на основании решения Центральной приемной комиссии</w:t>
      </w:r>
      <w:r w:rsidR="00B763A1" w:rsidRPr="0079055A">
        <w:rPr>
          <w:rFonts w:ascii="Times New Roman" w:hAnsi="Times New Roman" w:cs="Times New Roman"/>
          <w:sz w:val="28"/>
          <w:szCs w:val="28"/>
        </w:rPr>
        <w:t>;</w:t>
      </w:r>
    </w:p>
    <w:p w14:paraId="64ABE54C" w14:textId="1ADC2B7F" w:rsidR="00E27FE9" w:rsidRPr="0079055A" w:rsidRDefault="00B763A1" w:rsidP="00E27FE9">
      <w:pPr>
        <w:pStyle w:val="ConsPlusNormal"/>
        <w:ind w:firstLine="567"/>
        <w:jc w:val="both"/>
        <w:rPr>
          <w:rFonts w:ascii="Times New Roman" w:hAnsi="Times New Roman" w:cs="Times New Roman"/>
          <w:sz w:val="28"/>
          <w:szCs w:val="28"/>
        </w:rPr>
      </w:pPr>
      <w:bookmarkStart w:id="32" w:name="P492"/>
      <w:bookmarkEnd w:id="32"/>
      <w:r w:rsidRPr="0079055A">
        <w:rPr>
          <w:rFonts w:ascii="Times New Roman" w:hAnsi="Times New Roman" w:cs="Times New Roman"/>
          <w:sz w:val="28"/>
          <w:szCs w:val="28"/>
        </w:rPr>
        <w:t>5</w:t>
      </w:r>
      <w:r w:rsidR="00C91D09" w:rsidRPr="0079055A">
        <w:rPr>
          <w:rFonts w:ascii="Times New Roman" w:hAnsi="Times New Roman" w:cs="Times New Roman"/>
          <w:sz w:val="28"/>
          <w:szCs w:val="28"/>
        </w:rPr>
        <w:t xml:space="preserve">) при равенстве по критериям, указанным в </w:t>
      </w:r>
      <w:hyperlink w:anchor="P486" w:history="1">
        <w:r w:rsidR="00C91D09" w:rsidRPr="0079055A">
          <w:rPr>
            <w:rFonts w:ascii="Times New Roman" w:hAnsi="Times New Roman" w:cs="Times New Roman"/>
            <w:sz w:val="28"/>
            <w:szCs w:val="28"/>
          </w:rPr>
          <w:t>подпунктах 1</w:t>
        </w:r>
      </w:hyperlink>
      <w:r w:rsidR="00C91D09" w:rsidRPr="0079055A">
        <w:rPr>
          <w:rFonts w:ascii="Times New Roman" w:hAnsi="Times New Roman" w:cs="Times New Roman"/>
          <w:sz w:val="28"/>
          <w:szCs w:val="28"/>
        </w:rPr>
        <w:t xml:space="preserve"> - </w:t>
      </w:r>
      <w:hyperlink w:anchor="P492" w:history="1">
        <w:r w:rsidRPr="0079055A">
          <w:rPr>
            <w:rFonts w:ascii="Times New Roman" w:hAnsi="Times New Roman" w:cs="Times New Roman"/>
            <w:sz w:val="28"/>
            <w:szCs w:val="28"/>
          </w:rPr>
          <w:t>4</w:t>
        </w:r>
      </w:hyperlink>
      <w:r w:rsidR="00C91D09" w:rsidRPr="0079055A">
        <w:rPr>
          <w:rFonts w:ascii="Times New Roman" w:hAnsi="Times New Roman" w:cs="Times New Roman"/>
          <w:sz w:val="28"/>
          <w:szCs w:val="28"/>
        </w:rPr>
        <w:t xml:space="preserve"> настоящего пункта,</w:t>
      </w:r>
      <w:r w:rsidR="00422BDE" w:rsidRPr="0079055A">
        <w:rPr>
          <w:rFonts w:ascii="Times New Roman" w:hAnsi="Times New Roman" w:cs="Times New Roman"/>
          <w:sz w:val="28"/>
          <w:szCs w:val="28"/>
        </w:rPr>
        <w:t xml:space="preserve"> </w:t>
      </w:r>
      <w:r w:rsidR="00A420F0" w:rsidRPr="0079055A">
        <w:rPr>
          <w:rFonts w:ascii="Times New Roman" w:hAnsi="Times New Roman" w:cs="Times New Roman"/>
          <w:sz w:val="28"/>
          <w:szCs w:val="28"/>
        </w:rPr>
        <w:t>– по среднему баллу документа об образовании</w:t>
      </w:r>
      <w:r w:rsidR="00422BDE" w:rsidRPr="0079055A">
        <w:rPr>
          <w:rFonts w:ascii="Times New Roman" w:hAnsi="Times New Roman" w:cs="Times New Roman"/>
          <w:sz w:val="28"/>
          <w:szCs w:val="28"/>
        </w:rPr>
        <w:t>, округленному до сотых долей</w:t>
      </w:r>
      <w:r w:rsidR="00A420F0" w:rsidRPr="0079055A">
        <w:rPr>
          <w:rFonts w:ascii="Times New Roman" w:hAnsi="Times New Roman" w:cs="Times New Roman"/>
          <w:sz w:val="28"/>
          <w:szCs w:val="28"/>
        </w:rPr>
        <w:t>.</w:t>
      </w:r>
    </w:p>
    <w:p w14:paraId="17CCE860" w14:textId="11BB819D" w:rsidR="00C91D09" w:rsidRPr="0079055A" w:rsidRDefault="00C91D09" w:rsidP="00181BCA">
      <w:pPr>
        <w:pStyle w:val="ConsPlusNormal"/>
        <w:numPr>
          <w:ilvl w:val="1"/>
          <w:numId w:val="43"/>
        </w:numPr>
        <w:ind w:left="0" w:firstLine="567"/>
        <w:jc w:val="both"/>
        <w:rPr>
          <w:rFonts w:ascii="Times New Roman" w:hAnsi="Times New Roman" w:cs="Times New Roman"/>
          <w:sz w:val="28"/>
          <w:szCs w:val="28"/>
        </w:rPr>
      </w:pPr>
      <w:r w:rsidRPr="0079055A">
        <w:rPr>
          <w:rFonts w:ascii="Times New Roman" w:hAnsi="Times New Roman" w:cs="Times New Roman"/>
          <w:b/>
          <w:sz w:val="28"/>
          <w:szCs w:val="28"/>
        </w:rPr>
        <w:t>В конкурсном списке</w:t>
      </w:r>
      <w:r w:rsidR="001E3F3F" w:rsidRPr="0079055A">
        <w:rPr>
          <w:rFonts w:ascii="Times New Roman" w:hAnsi="Times New Roman" w:cs="Times New Roman"/>
          <w:b/>
          <w:sz w:val="28"/>
          <w:szCs w:val="28"/>
        </w:rPr>
        <w:t xml:space="preserve"> (за исключением конкурсного списка поступающих на места в пределах </w:t>
      </w:r>
      <w:r w:rsidR="00EC28C6" w:rsidRPr="0079055A">
        <w:rPr>
          <w:rFonts w:ascii="Times New Roman" w:hAnsi="Times New Roman" w:cs="Times New Roman"/>
          <w:b/>
          <w:sz w:val="28"/>
          <w:szCs w:val="28"/>
        </w:rPr>
        <w:t>отдельной</w:t>
      </w:r>
      <w:r w:rsidR="001E3F3F" w:rsidRPr="0079055A">
        <w:rPr>
          <w:rFonts w:ascii="Times New Roman" w:hAnsi="Times New Roman" w:cs="Times New Roman"/>
          <w:b/>
          <w:sz w:val="28"/>
          <w:szCs w:val="28"/>
        </w:rPr>
        <w:t xml:space="preserve"> квоты)</w:t>
      </w:r>
      <w:r w:rsidR="001E3F3F" w:rsidRPr="0079055A">
        <w:rPr>
          <w:rFonts w:ascii="Times New Roman" w:hAnsi="Times New Roman" w:cs="Times New Roman"/>
          <w:sz w:val="28"/>
          <w:szCs w:val="28"/>
        </w:rPr>
        <w:t xml:space="preserve"> </w:t>
      </w:r>
      <w:r w:rsidRPr="0079055A">
        <w:rPr>
          <w:rFonts w:ascii="Times New Roman" w:hAnsi="Times New Roman" w:cs="Times New Roman"/>
          <w:b/>
          <w:sz w:val="28"/>
          <w:szCs w:val="28"/>
        </w:rPr>
        <w:t>указываются следующие сведения:</w:t>
      </w:r>
    </w:p>
    <w:p w14:paraId="2AFB6FE3" w14:textId="7CF2282C" w:rsidR="00C91D09" w:rsidRPr="0079055A" w:rsidRDefault="00C91D09" w:rsidP="00F72C66">
      <w:pPr>
        <w:autoSpaceDE w:val="0"/>
        <w:autoSpaceDN w:val="0"/>
        <w:adjustRightInd w:val="0"/>
        <w:spacing w:after="0" w:line="240" w:lineRule="auto"/>
        <w:ind w:firstLine="540"/>
        <w:jc w:val="both"/>
        <w:rPr>
          <w:rFonts w:ascii="Times New Roman" w:hAnsi="Times New Roman" w:cs="Times New Roman"/>
          <w:sz w:val="28"/>
          <w:szCs w:val="28"/>
        </w:rPr>
      </w:pPr>
      <w:r w:rsidRPr="0079055A">
        <w:rPr>
          <w:rFonts w:ascii="Times New Roman" w:hAnsi="Times New Roman" w:cs="Times New Roman"/>
          <w:sz w:val="28"/>
          <w:szCs w:val="28"/>
        </w:rPr>
        <w:t xml:space="preserve">1) </w:t>
      </w:r>
      <w:r w:rsidR="00F72C66" w:rsidRPr="0079055A">
        <w:rPr>
          <w:rFonts w:ascii="Times New Roman" w:hAnsi="Times New Roman" w:cs="Times New Roman"/>
          <w:sz w:val="28"/>
          <w:szCs w:val="28"/>
        </w:rPr>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r w:rsidRPr="0079055A">
        <w:rPr>
          <w:rFonts w:ascii="Times New Roman" w:hAnsi="Times New Roman" w:cs="Times New Roman"/>
          <w:sz w:val="28"/>
          <w:szCs w:val="28"/>
        </w:rPr>
        <w:t>;</w:t>
      </w:r>
    </w:p>
    <w:p w14:paraId="0B00161C" w14:textId="73E3D9A8" w:rsidR="00C91D09" w:rsidRPr="0079055A" w:rsidRDefault="00C91D09"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2) по каждому поступающему без вступительных испытаний:</w:t>
      </w:r>
    </w:p>
    <w:p w14:paraId="1D5CDDF5" w14:textId="77777777" w:rsidR="00C91D09" w:rsidRPr="0079055A" w:rsidRDefault="00C91D09" w:rsidP="00FB73BD">
      <w:pPr>
        <w:pStyle w:val="ConsPlusNormal"/>
        <w:numPr>
          <w:ilvl w:val="0"/>
          <w:numId w:val="9"/>
        </w:numPr>
        <w:tabs>
          <w:tab w:val="left" w:pos="993"/>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основание приема без вступительных испытаний;</w:t>
      </w:r>
    </w:p>
    <w:p w14:paraId="0EBBB2CF" w14:textId="77777777" w:rsidR="00C91D09" w:rsidRPr="0079055A" w:rsidRDefault="00C91D09" w:rsidP="00FB73BD">
      <w:pPr>
        <w:pStyle w:val="ConsPlusNormal"/>
        <w:numPr>
          <w:ilvl w:val="0"/>
          <w:numId w:val="9"/>
        </w:numPr>
        <w:tabs>
          <w:tab w:val="left" w:pos="993"/>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количество баллов за индивидуальные достижения;</w:t>
      </w:r>
    </w:p>
    <w:p w14:paraId="51C76885" w14:textId="77777777" w:rsidR="00C91D09" w:rsidRPr="0079055A" w:rsidRDefault="00C91D09" w:rsidP="00FB73BD">
      <w:pPr>
        <w:pStyle w:val="ConsPlusNormal"/>
        <w:numPr>
          <w:ilvl w:val="0"/>
          <w:numId w:val="9"/>
        </w:numPr>
        <w:tabs>
          <w:tab w:val="left" w:pos="993"/>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наличие преимущественных прав зачисления;</w:t>
      </w:r>
    </w:p>
    <w:p w14:paraId="6A018E6E" w14:textId="77777777" w:rsidR="00C91D09" w:rsidRPr="0079055A" w:rsidRDefault="00C91D09" w:rsidP="00C253E9">
      <w:pPr>
        <w:pStyle w:val="ConsPlusNormal"/>
        <w:tabs>
          <w:tab w:val="left" w:pos="993"/>
        </w:tabs>
        <w:ind w:firstLine="567"/>
        <w:jc w:val="both"/>
        <w:rPr>
          <w:rFonts w:ascii="Times New Roman" w:hAnsi="Times New Roman" w:cs="Times New Roman"/>
          <w:sz w:val="28"/>
          <w:szCs w:val="28"/>
        </w:rPr>
      </w:pPr>
      <w:r w:rsidRPr="0079055A">
        <w:rPr>
          <w:rFonts w:ascii="Times New Roman" w:hAnsi="Times New Roman" w:cs="Times New Roman"/>
          <w:sz w:val="28"/>
          <w:szCs w:val="28"/>
        </w:rPr>
        <w:t>3) по каждому поступающему по результатам вступительных испытаний:</w:t>
      </w:r>
    </w:p>
    <w:p w14:paraId="58C2032D" w14:textId="77777777" w:rsidR="00C91D09" w:rsidRPr="0079055A" w:rsidRDefault="00C91D09" w:rsidP="00FB73BD">
      <w:pPr>
        <w:pStyle w:val="ConsPlusNormal"/>
        <w:numPr>
          <w:ilvl w:val="0"/>
          <w:numId w:val="10"/>
        </w:numPr>
        <w:tabs>
          <w:tab w:val="left" w:pos="993"/>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сумма конкурсных баллов (за вступительные испытания и индивидуальные достижения);</w:t>
      </w:r>
    </w:p>
    <w:p w14:paraId="2600C0CC" w14:textId="77777777" w:rsidR="00C91D09" w:rsidRPr="0079055A" w:rsidRDefault="00C91D09" w:rsidP="00FB73BD">
      <w:pPr>
        <w:pStyle w:val="ConsPlusNormal"/>
        <w:numPr>
          <w:ilvl w:val="0"/>
          <w:numId w:val="10"/>
        </w:numPr>
        <w:tabs>
          <w:tab w:val="left" w:pos="993"/>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сумма баллов за вступительные испытания;</w:t>
      </w:r>
    </w:p>
    <w:p w14:paraId="05F117B9" w14:textId="77777777" w:rsidR="00C91D09" w:rsidRPr="0079055A" w:rsidRDefault="00C91D09" w:rsidP="00FB73BD">
      <w:pPr>
        <w:pStyle w:val="ConsPlusNormal"/>
        <w:numPr>
          <w:ilvl w:val="0"/>
          <w:numId w:val="10"/>
        </w:numPr>
        <w:tabs>
          <w:tab w:val="left" w:pos="993"/>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количество баллов за каждое вступительное испытание;</w:t>
      </w:r>
    </w:p>
    <w:p w14:paraId="0D27BDDF" w14:textId="77777777" w:rsidR="00C91D09" w:rsidRPr="0079055A" w:rsidRDefault="00C91D09" w:rsidP="00FB73BD">
      <w:pPr>
        <w:pStyle w:val="ConsPlusNormal"/>
        <w:numPr>
          <w:ilvl w:val="0"/>
          <w:numId w:val="10"/>
        </w:numPr>
        <w:tabs>
          <w:tab w:val="left" w:pos="993"/>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количество баллов за индивидуальные достижения;</w:t>
      </w:r>
    </w:p>
    <w:p w14:paraId="48ABC730" w14:textId="1C913A5B" w:rsidR="00C91D09" w:rsidRPr="0079055A" w:rsidRDefault="00C91D09" w:rsidP="00FB73BD">
      <w:pPr>
        <w:pStyle w:val="ConsPlusNormal"/>
        <w:numPr>
          <w:ilvl w:val="0"/>
          <w:numId w:val="10"/>
        </w:numPr>
        <w:tabs>
          <w:tab w:val="left" w:pos="993"/>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наличие преимущественных прав зачисления;</w:t>
      </w:r>
    </w:p>
    <w:p w14:paraId="04A99E61" w14:textId="6BB6F554" w:rsidR="001E3F3F" w:rsidRPr="0079055A" w:rsidRDefault="00C91D09" w:rsidP="00F038ED">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4) </w:t>
      </w:r>
      <w:r w:rsidR="00F038ED" w:rsidRPr="0079055A">
        <w:rPr>
          <w:rFonts w:ascii="Times New Roman" w:hAnsi="Times New Roman" w:cs="Times New Roman"/>
          <w:sz w:val="28"/>
          <w:szCs w:val="28"/>
        </w:rPr>
        <w:t xml:space="preserve">при приеме на обучение в рамках контрольных цифр - </w:t>
      </w:r>
      <w:r w:rsidR="001E3F3F" w:rsidRPr="0079055A">
        <w:rPr>
          <w:rFonts w:ascii="Times New Roman" w:hAnsi="Times New Roman" w:cs="Times New Roman"/>
          <w:sz w:val="28"/>
          <w:szCs w:val="28"/>
        </w:rPr>
        <w:t>наличие представленного в Университет оригинала документа установленного образца (отметки о представлении оригинала документа установленного образца, выставленной поступающим на ЕПГУ)</w:t>
      </w:r>
      <w:r w:rsidR="00F72C66" w:rsidRPr="0079055A">
        <w:rPr>
          <w:rFonts w:ascii="Times New Roman" w:hAnsi="Times New Roman" w:cs="Times New Roman"/>
          <w:sz w:val="28"/>
          <w:szCs w:val="28"/>
        </w:rPr>
        <w:t>;</w:t>
      </w:r>
    </w:p>
    <w:p w14:paraId="50BB6128" w14:textId="7589CCA3" w:rsidR="00F72C66" w:rsidRPr="0079055A" w:rsidRDefault="00F72C66" w:rsidP="00F038ED">
      <w:pPr>
        <w:autoSpaceDE w:val="0"/>
        <w:autoSpaceDN w:val="0"/>
        <w:adjustRightInd w:val="0"/>
        <w:spacing w:after="0" w:line="240" w:lineRule="auto"/>
        <w:ind w:firstLine="540"/>
        <w:jc w:val="both"/>
        <w:rPr>
          <w:rFonts w:ascii="Times New Roman" w:hAnsi="Times New Roman" w:cs="Times New Roman"/>
          <w:sz w:val="28"/>
          <w:szCs w:val="28"/>
        </w:rPr>
      </w:pPr>
      <w:r w:rsidRPr="0079055A">
        <w:rPr>
          <w:rFonts w:ascii="Times New Roman" w:hAnsi="Times New Roman" w:cs="Times New Roman"/>
          <w:sz w:val="28"/>
          <w:szCs w:val="28"/>
        </w:rPr>
        <w:t xml:space="preserve">5) </w:t>
      </w:r>
      <w:r w:rsidR="00F038ED" w:rsidRPr="0079055A">
        <w:rPr>
          <w:rFonts w:ascii="Times New Roman" w:hAnsi="Times New Roman" w:cs="Times New Roman"/>
          <w:sz w:val="28"/>
          <w:szCs w:val="28"/>
        </w:rPr>
        <w:t xml:space="preserve">при приеме на обучение по договорам об образовании - </w:t>
      </w:r>
      <w:r w:rsidR="001E3F3F" w:rsidRPr="0079055A">
        <w:rPr>
          <w:rFonts w:ascii="Times New Roman" w:hAnsi="Times New Roman" w:cs="Times New Roman"/>
          <w:sz w:val="28"/>
          <w:szCs w:val="28"/>
        </w:rPr>
        <w:t xml:space="preserve">наличие </w:t>
      </w:r>
      <w:r w:rsidR="00F038ED" w:rsidRPr="0079055A">
        <w:rPr>
          <w:rFonts w:ascii="Times New Roman" w:hAnsi="Times New Roman" w:cs="Times New Roman"/>
          <w:sz w:val="28"/>
          <w:szCs w:val="28"/>
        </w:rPr>
        <w:t>заключенного договора об образовании</w:t>
      </w:r>
      <w:r w:rsidR="001E3F3F" w:rsidRPr="0079055A">
        <w:rPr>
          <w:rFonts w:ascii="Times New Roman" w:hAnsi="Times New Roman" w:cs="Times New Roman"/>
          <w:sz w:val="28"/>
          <w:szCs w:val="28"/>
        </w:rPr>
        <w:t>;</w:t>
      </w:r>
    </w:p>
    <w:p w14:paraId="298E17B6" w14:textId="77777777" w:rsidR="001E3F3F" w:rsidRPr="0079055A" w:rsidRDefault="001E3F3F" w:rsidP="001E3F3F">
      <w:pPr>
        <w:autoSpaceDE w:val="0"/>
        <w:autoSpaceDN w:val="0"/>
        <w:adjustRightInd w:val="0"/>
        <w:spacing w:after="0" w:line="240" w:lineRule="auto"/>
        <w:ind w:firstLine="540"/>
        <w:jc w:val="both"/>
        <w:rPr>
          <w:rFonts w:ascii="Times New Roman" w:hAnsi="Times New Roman" w:cs="Times New Roman"/>
          <w:sz w:val="28"/>
          <w:szCs w:val="28"/>
        </w:rPr>
      </w:pPr>
      <w:r w:rsidRPr="0079055A">
        <w:rPr>
          <w:rFonts w:ascii="Times New Roman" w:hAnsi="Times New Roman" w:cs="Times New Roman"/>
          <w:sz w:val="28"/>
          <w:szCs w:val="28"/>
        </w:rPr>
        <w:t>6) приоритет зачисления.</w:t>
      </w:r>
    </w:p>
    <w:p w14:paraId="712D7EFE" w14:textId="77777777" w:rsidR="001E3F3F" w:rsidRPr="0079055A" w:rsidRDefault="00C91D09" w:rsidP="001E3F3F">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В конкурсном списке фамилия, имя, отчество (при наличии) поступающих не указываются.</w:t>
      </w:r>
    </w:p>
    <w:p w14:paraId="22A0E9C0" w14:textId="7BC54AE6" w:rsidR="00960C8F" w:rsidRPr="0079055A" w:rsidRDefault="001E3F3F" w:rsidP="00181BCA">
      <w:pPr>
        <w:pStyle w:val="ac"/>
        <w:numPr>
          <w:ilvl w:val="1"/>
          <w:numId w:val="43"/>
        </w:numPr>
        <w:autoSpaceDE w:val="0"/>
        <w:autoSpaceDN w:val="0"/>
        <w:adjustRightInd w:val="0"/>
        <w:ind w:left="0" w:firstLine="567"/>
        <w:jc w:val="both"/>
      </w:pPr>
      <w:r w:rsidRPr="0079055A">
        <w:rPr>
          <w:b/>
        </w:rPr>
        <w:t>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r w:rsidR="00960C8F" w:rsidRPr="0079055A">
        <w:t xml:space="preserve"> </w:t>
      </w:r>
    </w:p>
    <w:p w14:paraId="654795AE" w14:textId="3F71805B" w:rsidR="00B93C36" w:rsidRPr="0079055A" w:rsidRDefault="00960C8F" w:rsidP="00181BCA">
      <w:pPr>
        <w:pStyle w:val="ac"/>
        <w:numPr>
          <w:ilvl w:val="1"/>
          <w:numId w:val="43"/>
        </w:numPr>
        <w:autoSpaceDE w:val="0"/>
        <w:autoSpaceDN w:val="0"/>
        <w:adjustRightInd w:val="0"/>
        <w:ind w:left="0" w:firstLine="567"/>
        <w:jc w:val="both"/>
      </w:pPr>
      <w:r w:rsidRPr="0079055A">
        <w:t xml:space="preserve">Зачисление на места в рамках контрольных цифр </w:t>
      </w:r>
      <w:r w:rsidRPr="0079055A">
        <w:rPr>
          <w:b/>
        </w:rPr>
        <w:t>проводится в 2 этапа</w:t>
      </w:r>
      <w:r w:rsidRPr="0079055A">
        <w:t xml:space="preserve"> – этап приоритетного зачисле</w:t>
      </w:r>
      <w:r w:rsidR="00227B3E" w:rsidRPr="0079055A">
        <w:t xml:space="preserve">ния и основной этап зачисления. </w:t>
      </w:r>
      <w:r w:rsidRPr="0079055A">
        <w:t xml:space="preserve">На каждом этапе зачисления Университет устанавливает </w:t>
      </w:r>
      <w:r w:rsidR="00B93C36" w:rsidRPr="0079055A">
        <w:t xml:space="preserve">день завершения выставления на ЕПГУ отметок о представлении в организацию оригинала документа установленного образца, приема оригинала документа установленного образца </w:t>
      </w:r>
      <w:r w:rsidR="00F038ED" w:rsidRPr="0079055A">
        <w:t xml:space="preserve">(далее - день завершения </w:t>
      </w:r>
      <w:r w:rsidR="00FF72C8" w:rsidRPr="0079055A">
        <w:t xml:space="preserve">выставления отметок об оригинале и </w:t>
      </w:r>
      <w:r w:rsidR="00F038ED" w:rsidRPr="0079055A">
        <w:t>приема оригинала).</w:t>
      </w:r>
      <w:r w:rsidR="00B93C36" w:rsidRPr="0079055A">
        <w:rPr>
          <w:b/>
        </w:rPr>
        <w:t xml:space="preserve"> </w:t>
      </w:r>
    </w:p>
    <w:p w14:paraId="0F2EF2C0" w14:textId="77777777" w:rsidR="00B93C36" w:rsidRPr="0079055A" w:rsidRDefault="00B93C36" w:rsidP="00B93C36">
      <w:pPr>
        <w:autoSpaceDE w:val="0"/>
        <w:autoSpaceDN w:val="0"/>
        <w:adjustRightInd w:val="0"/>
        <w:spacing w:after="0" w:line="240" w:lineRule="auto"/>
        <w:ind w:firstLine="567"/>
        <w:jc w:val="both"/>
        <w:rPr>
          <w:rFonts w:ascii="Times New Roman" w:hAnsi="Times New Roman" w:cs="Times New Roman"/>
          <w:sz w:val="36"/>
          <w:szCs w:val="28"/>
        </w:rPr>
      </w:pPr>
      <w:r w:rsidRPr="0079055A">
        <w:rPr>
          <w:rFonts w:ascii="Times New Roman" w:hAnsi="Times New Roman" w:cs="Times New Roman"/>
          <w:sz w:val="28"/>
        </w:rPr>
        <w:t>Поступающий на места в рамках контрольных цифр зачисляется в соответствии с наиболее высоким приоритетом зачисления, по которому он проходит по конкурсу на указанные места.</w:t>
      </w:r>
    </w:p>
    <w:p w14:paraId="147B6166" w14:textId="5F020054" w:rsidR="00F038ED" w:rsidRPr="0079055A" w:rsidRDefault="00250B0D" w:rsidP="00181BCA">
      <w:pPr>
        <w:pStyle w:val="ac"/>
        <w:numPr>
          <w:ilvl w:val="1"/>
          <w:numId w:val="43"/>
        </w:numPr>
        <w:autoSpaceDE w:val="0"/>
        <w:autoSpaceDN w:val="0"/>
        <w:adjustRightInd w:val="0"/>
        <w:ind w:left="0" w:firstLine="567"/>
        <w:jc w:val="both"/>
        <w:rPr>
          <w:sz w:val="44"/>
        </w:rPr>
      </w:pPr>
      <w:r w:rsidRPr="0079055A">
        <w:t>Поступающий на обучение в рамках контрольных цифр подлежит зачислению</w:t>
      </w:r>
      <w:r w:rsidR="001D5352" w:rsidRPr="0079055A">
        <w:t xml:space="preserve"> в соответствии с пунктами 9.1</w:t>
      </w:r>
      <w:r w:rsidR="00AD143A" w:rsidRPr="0079055A">
        <w:t>6</w:t>
      </w:r>
      <w:r w:rsidR="001D5352" w:rsidRPr="0079055A">
        <w:t xml:space="preserve"> и 9.1</w:t>
      </w:r>
      <w:r w:rsidR="00AD143A" w:rsidRPr="0079055A">
        <w:t>7</w:t>
      </w:r>
      <w:r w:rsidR="001D5352" w:rsidRPr="0079055A">
        <w:t xml:space="preserve"> Правил</w:t>
      </w:r>
      <w:r w:rsidRPr="0079055A">
        <w:t xml:space="preserve">, </w:t>
      </w:r>
      <w:r w:rsidR="00F038ED" w:rsidRPr="0079055A">
        <w:t xml:space="preserve">если по состоянию на день </w:t>
      </w:r>
      <w:r w:rsidR="00482689" w:rsidRPr="0079055A">
        <w:t xml:space="preserve">выставления отметок об оригинале и </w:t>
      </w:r>
      <w:r w:rsidR="00F038ED" w:rsidRPr="0079055A">
        <w:t>завершения приема оригинала выполнены условия, указанные в одном из подпунктов настоящего пункта:</w:t>
      </w:r>
    </w:p>
    <w:p w14:paraId="0190F390" w14:textId="77777777" w:rsidR="00B93C36" w:rsidRPr="0079055A" w:rsidRDefault="00250B0D" w:rsidP="00181BCA">
      <w:pPr>
        <w:pStyle w:val="ac"/>
        <w:numPr>
          <w:ilvl w:val="0"/>
          <w:numId w:val="22"/>
        </w:numPr>
        <w:autoSpaceDE w:val="0"/>
        <w:autoSpaceDN w:val="0"/>
        <w:adjustRightInd w:val="0"/>
        <w:ind w:left="0" w:firstLine="567"/>
        <w:jc w:val="both"/>
      </w:pPr>
      <w:r w:rsidRPr="0079055A">
        <w:t>информация о документе установленного образца подтверждена сведениями из ФРДО</w:t>
      </w:r>
      <w:r w:rsidR="00F038ED" w:rsidRPr="0079055A">
        <w:t xml:space="preserve"> либо Университетом</w:t>
      </w:r>
      <w:r w:rsidRPr="0079055A">
        <w:t>, и на ЕПГУ имеется отметка о представлении в Университет оригинала документа установленного образца (далее - отметка о представлении оригинала на ЕПГУ);</w:t>
      </w:r>
    </w:p>
    <w:p w14:paraId="45AD8B48" w14:textId="30DC7D42" w:rsidR="00250B0D" w:rsidRPr="0079055A" w:rsidRDefault="00250B0D" w:rsidP="00181BCA">
      <w:pPr>
        <w:pStyle w:val="ac"/>
        <w:numPr>
          <w:ilvl w:val="0"/>
          <w:numId w:val="22"/>
        </w:numPr>
        <w:autoSpaceDE w:val="0"/>
        <w:autoSpaceDN w:val="0"/>
        <w:adjustRightInd w:val="0"/>
        <w:ind w:left="0" w:firstLine="567"/>
        <w:jc w:val="both"/>
      </w:pPr>
      <w:r w:rsidRPr="0079055A">
        <w:t xml:space="preserve">в Университете имеется представленный поступающим </w:t>
      </w:r>
      <w:r w:rsidR="00F038ED" w:rsidRPr="0079055A">
        <w:t>оригинал документа установленного образца в случае непредставления заявления о согласии на обработку его персональных данных</w:t>
      </w:r>
      <w:r w:rsidRPr="0079055A">
        <w:t>.</w:t>
      </w:r>
    </w:p>
    <w:p w14:paraId="7C4C5828" w14:textId="0AF87157" w:rsidR="00482689" w:rsidRPr="0079055A" w:rsidRDefault="00482689" w:rsidP="00181BCA">
      <w:pPr>
        <w:pStyle w:val="ac"/>
        <w:numPr>
          <w:ilvl w:val="1"/>
          <w:numId w:val="43"/>
        </w:numPr>
        <w:autoSpaceDE w:val="0"/>
        <w:autoSpaceDN w:val="0"/>
        <w:adjustRightInd w:val="0"/>
        <w:ind w:left="0" w:firstLine="567"/>
        <w:jc w:val="both"/>
      </w:pPr>
      <w:r w:rsidRPr="0079055A">
        <w:rPr>
          <w:b/>
        </w:rPr>
        <w:t>Зачисление на места по договорам об образовании</w:t>
      </w:r>
      <w:r w:rsidRPr="0079055A">
        <w:t xml:space="preserve"> осуществляется вне зависимости от зачисления на места в рамках контрольных цифр. </w:t>
      </w:r>
      <w:r w:rsidR="00960C8F" w:rsidRPr="0079055A">
        <w:t xml:space="preserve">Поступающий на места для обучения по договорам об образовании зачисляется в соответствии с одним или несколькими приоритетами зачисления. </w:t>
      </w:r>
    </w:p>
    <w:p w14:paraId="0C15A213" w14:textId="175F8E26" w:rsidR="00C6223E" w:rsidRPr="0079055A" w:rsidRDefault="00C6223E" w:rsidP="00181BCA">
      <w:pPr>
        <w:pStyle w:val="ac"/>
        <w:numPr>
          <w:ilvl w:val="1"/>
          <w:numId w:val="43"/>
        </w:numPr>
        <w:autoSpaceDE w:val="0"/>
        <w:autoSpaceDN w:val="0"/>
        <w:adjustRightInd w:val="0"/>
        <w:ind w:left="0" w:firstLine="567"/>
        <w:jc w:val="both"/>
      </w:pPr>
      <w:r w:rsidRPr="0079055A">
        <w:t>Поступающий на обучение по договорам об образовании подлежит зачислению</w:t>
      </w:r>
      <w:r w:rsidR="001D5352" w:rsidRPr="0079055A">
        <w:t xml:space="preserve"> в соответствии с пунктом 9.1</w:t>
      </w:r>
      <w:r w:rsidR="00AD143A" w:rsidRPr="0079055A">
        <w:t>6</w:t>
      </w:r>
      <w:r w:rsidR="001D5352" w:rsidRPr="0079055A">
        <w:t xml:space="preserve"> и 9.1</w:t>
      </w:r>
      <w:r w:rsidR="00AD143A" w:rsidRPr="0079055A">
        <w:t>9</w:t>
      </w:r>
      <w:r w:rsidR="001D5352" w:rsidRPr="0079055A">
        <w:t xml:space="preserve"> Правил</w:t>
      </w:r>
      <w:r w:rsidRPr="0079055A">
        <w:t xml:space="preserve">, </w:t>
      </w:r>
      <w:r w:rsidR="00482689" w:rsidRPr="0079055A">
        <w:t>если по состоянию на день завершения выставления отметок об оригинале и приема оригинала выполнены условия, указанные в одном из подпунктов настоящего пункта:</w:t>
      </w:r>
    </w:p>
    <w:p w14:paraId="632FD997" w14:textId="5FC97AE2" w:rsidR="001A4FA3" w:rsidRPr="0079055A" w:rsidRDefault="001A4FA3" w:rsidP="00181BCA">
      <w:pPr>
        <w:pStyle w:val="ac"/>
        <w:numPr>
          <w:ilvl w:val="0"/>
          <w:numId w:val="23"/>
        </w:numPr>
        <w:autoSpaceDE w:val="0"/>
        <w:autoSpaceDN w:val="0"/>
        <w:adjustRightInd w:val="0"/>
        <w:ind w:left="0" w:firstLine="567"/>
        <w:jc w:val="both"/>
      </w:pPr>
      <w:r w:rsidRPr="0079055A">
        <w:t>информация о документе установленного образца подтверждена сведениями из ФРДО</w:t>
      </w:r>
      <w:r w:rsidR="00256FDE" w:rsidRPr="0079055A">
        <w:t xml:space="preserve"> либо Университетом</w:t>
      </w:r>
      <w:r w:rsidRPr="0079055A">
        <w:t xml:space="preserve">, </w:t>
      </w:r>
      <w:r w:rsidR="00256FDE" w:rsidRPr="0079055A">
        <w:t>и в Университете имеется заключенный договор об образовании</w:t>
      </w:r>
      <w:r w:rsidRPr="0079055A">
        <w:t>;</w:t>
      </w:r>
    </w:p>
    <w:p w14:paraId="14D7099E" w14:textId="6B3C4726" w:rsidR="00C6223E" w:rsidRPr="0079055A" w:rsidRDefault="00C6223E" w:rsidP="00181BCA">
      <w:pPr>
        <w:pStyle w:val="ac"/>
        <w:numPr>
          <w:ilvl w:val="0"/>
          <w:numId w:val="23"/>
        </w:numPr>
        <w:autoSpaceDE w:val="0"/>
        <w:autoSpaceDN w:val="0"/>
        <w:adjustRightInd w:val="0"/>
        <w:ind w:left="0" w:firstLine="567"/>
        <w:jc w:val="both"/>
      </w:pPr>
      <w:r w:rsidRPr="0079055A">
        <w:t xml:space="preserve">в Университете имеется представленная поступающим заверенная копия документа установленного образца (копия, заверенная Университетом на основании оригинала, предъявленного поступающим) и </w:t>
      </w:r>
      <w:r w:rsidR="00256FDE" w:rsidRPr="0079055A">
        <w:t>заключенный договор об образовании</w:t>
      </w:r>
      <w:r w:rsidRPr="0079055A">
        <w:t>.</w:t>
      </w:r>
    </w:p>
    <w:p w14:paraId="1E9562A1" w14:textId="75AF8F82" w:rsidR="00E27FE9" w:rsidRPr="0079055A" w:rsidRDefault="001A4FA3" w:rsidP="00482689">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Для зачисления на места по договорам об образовании, помимо</w:t>
      </w:r>
      <w:r w:rsidR="00FF72C8" w:rsidRPr="0079055A">
        <w:rPr>
          <w:rFonts w:ascii="Times New Roman" w:hAnsi="Times New Roman" w:cs="Times New Roman"/>
          <w:sz w:val="28"/>
          <w:szCs w:val="28"/>
        </w:rPr>
        <w:t xml:space="preserve"> указанных</w:t>
      </w:r>
      <w:r w:rsidRPr="0079055A">
        <w:rPr>
          <w:rFonts w:ascii="Times New Roman" w:hAnsi="Times New Roman" w:cs="Times New Roman"/>
          <w:sz w:val="28"/>
          <w:szCs w:val="28"/>
        </w:rPr>
        <w:t xml:space="preserve"> условий, поступающему необходимо представить </w:t>
      </w:r>
      <w:r w:rsidR="008A57C4" w:rsidRPr="0079055A">
        <w:rPr>
          <w:rFonts w:ascii="Times New Roman" w:hAnsi="Times New Roman" w:cs="Times New Roman"/>
          <w:sz w:val="28"/>
          <w:szCs w:val="28"/>
        </w:rPr>
        <w:t xml:space="preserve">платежный </w:t>
      </w:r>
      <w:r w:rsidRPr="0079055A">
        <w:rPr>
          <w:rFonts w:ascii="Times New Roman" w:hAnsi="Times New Roman" w:cs="Times New Roman"/>
          <w:sz w:val="28"/>
          <w:szCs w:val="28"/>
        </w:rPr>
        <w:t xml:space="preserve">документ, подтверждающий оплату </w:t>
      </w:r>
      <w:r w:rsidR="008A57C4" w:rsidRPr="0079055A">
        <w:rPr>
          <w:rFonts w:ascii="Times New Roman" w:hAnsi="Times New Roman" w:cs="Times New Roman"/>
          <w:sz w:val="28"/>
          <w:szCs w:val="28"/>
        </w:rPr>
        <w:t xml:space="preserve">стоимости обучения </w:t>
      </w:r>
      <w:r w:rsidR="00250B0D" w:rsidRPr="0079055A">
        <w:rPr>
          <w:rFonts w:ascii="Times New Roman" w:hAnsi="Times New Roman" w:cs="Times New Roman"/>
          <w:sz w:val="28"/>
          <w:szCs w:val="28"/>
        </w:rPr>
        <w:t xml:space="preserve">за </w:t>
      </w:r>
      <w:r w:rsidRPr="0079055A">
        <w:rPr>
          <w:rFonts w:ascii="Times New Roman" w:hAnsi="Times New Roman" w:cs="Times New Roman"/>
          <w:sz w:val="28"/>
          <w:szCs w:val="28"/>
        </w:rPr>
        <w:t>перв</w:t>
      </w:r>
      <w:r w:rsidR="00250B0D" w:rsidRPr="0079055A">
        <w:rPr>
          <w:rFonts w:ascii="Times New Roman" w:hAnsi="Times New Roman" w:cs="Times New Roman"/>
          <w:sz w:val="28"/>
          <w:szCs w:val="28"/>
        </w:rPr>
        <w:t>ый семестр</w:t>
      </w:r>
      <w:r w:rsidRPr="0079055A">
        <w:rPr>
          <w:rFonts w:ascii="Times New Roman" w:hAnsi="Times New Roman" w:cs="Times New Roman"/>
          <w:sz w:val="28"/>
          <w:szCs w:val="28"/>
        </w:rPr>
        <w:t xml:space="preserve">. </w:t>
      </w:r>
    </w:p>
    <w:p w14:paraId="342CD249" w14:textId="4359F4FB" w:rsidR="00E27FE9" w:rsidRPr="0079055A" w:rsidRDefault="001A4FA3" w:rsidP="00181BCA">
      <w:pPr>
        <w:pStyle w:val="ac"/>
        <w:numPr>
          <w:ilvl w:val="1"/>
          <w:numId w:val="43"/>
        </w:numPr>
        <w:autoSpaceDE w:val="0"/>
        <w:autoSpaceDN w:val="0"/>
        <w:adjustRightInd w:val="0"/>
        <w:ind w:left="0" w:firstLine="567"/>
        <w:jc w:val="both"/>
      </w:pPr>
      <w:r w:rsidRPr="0079055A">
        <w:t xml:space="preserve">В день завершения </w:t>
      </w:r>
      <w:r w:rsidR="00482689" w:rsidRPr="0079055A">
        <w:t xml:space="preserve">выставления отметок об оригинале и </w:t>
      </w:r>
      <w:r w:rsidRPr="0079055A">
        <w:t xml:space="preserve">приема оригинала поступающий может </w:t>
      </w:r>
      <w:r w:rsidR="00482689" w:rsidRPr="0079055A">
        <w:t xml:space="preserve">поставить отметку о представлении оригинала на ЕПГУ, представить оригинал или копию документа установленного образца, заключить договор об образовании до установленного </w:t>
      </w:r>
      <w:r w:rsidR="00CC007A" w:rsidRPr="0079055A">
        <w:t>Правилами приема</w:t>
      </w:r>
      <w:r w:rsidRPr="0079055A">
        <w:t xml:space="preserve"> времени</w:t>
      </w:r>
      <w:r w:rsidR="00CC007A" w:rsidRPr="0079055A">
        <w:t>.</w:t>
      </w:r>
    </w:p>
    <w:p w14:paraId="41A8FBC4" w14:textId="77777777" w:rsidR="00E27FE9" w:rsidRPr="0079055A" w:rsidRDefault="001A4FA3" w:rsidP="00181BCA">
      <w:pPr>
        <w:pStyle w:val="ConsPlusNormal"/>
        <w:numPr>
          <w:ilvl w:val="1"/>
          <w:numId w:val="43"/>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В случае если поступающий подал заявление о приеме посредством ЕПГУ, он может поставить отметку о представлении оригинала на ЕПГУ либо представить в </w:t>
      </w:r>
      <w:r w:rsidR="00CC007A" w:rsidRPr="0079055A">
        <w:rPr>
          <w:rFonts w:ascii="Times New Roman" w:hAnsi="Times New Roman" w:cs="Times New Roman"/>
          <w:sz w:val="28"/>
          <w:szCs w:val="28"/>
        </w:rPr>
        <w:t>Университет</w:t>
      </w:r>
      <w:r w:rsidRPr="0079055A">
        <w:rPr>
          <w:rFonts w:ascii="Times New Roman" w:hAnsi="Times New Roman" w:cs="Times New Roman"/>
          <w:sz w:val="28"/>
          <w:szCs w:val="28"/>
        </w:rPr>
        <w:t xml:space="preserve"> оригинал документа установленного образца лично или через оператора почтовой связи общего пользования. </w:t>
      </w:r>
    </w:p>
    <w:p w14:paraId="7C8B8B77" w14:textId="0ACF663F" w:rsidR="001A4FA3" w:rsidRPr="0079055A" w:rsidRDefault="001A4FA3" w:rsidP="00E27FE9">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В случае если поступающий подал заявление о приеме лично, или через оператора почтовой связи общего пользования, или посредством </w:t>
      </w:r>
      <w:r w:rsidR="00CC007A" w:rsidRPr="0079055A">
        <w:rPr>
          <w:rFonts w:ascii="Times New Roman" w:hAnsi="Times New Roman" w:cs="Times New Roman"/>
          <w:sz w:val="28"/>
          <w:szCs w:val="28"/>
        </w:rPr>
        <w:t>Личного кабинета Университета</w:t>
      </w:r>
      <w:r w:rsidRPr="0079055A">
        <w:rPr>
          <w:rFonts w:ascii="Times New Roman" w:hAnsi="Times New Roman" w:cs="Times New Roman"/>
          <w:sz w:val="28"/>
          <w:szCs w:val="28"/>
        </w:rPr>
        <w:t xml:space="preserve">, он может представить в </w:t>
      </w:r>
      <w:r w:rsidR="00CC007A" w:rsidRPr="0079055A">
        <w:rPr>
          <w:rFonts w:ascii="Times New Roman" w:hAnsi="Times New Roman" w:cs="Times New Roman"/>
          <w:sz w:val="28"/>
          <w:szCs w:val="28"/>
        </w:rPr>
        <w:t>Университет</w:t>
      </w:r>
      <w:r w:rsidRPr="0079055A">
        <w:rPr>
          <w:rFonts w:ascii="Times New Roman" w:hAnsi="Times New Roman" w:cs="Times New Roman"/>
          <w:sz w:val="28"/>
          <w:szCs w:val="28"/>
        </w:rPr>
        <w:t xml:space="preserve">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(если при подаче заявления о приеме он представил в </w:t>
      </w:r>
      <w:r w:rsidR="00CC007A" w:rsidRPr="0079055A">
        <w:rPr>
          <w:rFonts w:ascii="Times New Roman" w:hAnsi="Times New Roman" w:cs="Times New Roman"/>
          <w:sz w:val="28"/>
          <w:szCs w:val="28"/>
        </w:rPr>
        <w:t>Университет</w:t>
      </w:r>
      <w:r w:rsidRPr="0079055A">
        <w:rPr>
          <w:rFonts w:ascii="Times New Roman" w:hAnsi="Times New Roman" w:cs="Times New Roman"/>
          <w:sz w:val="28"/>
          <w:szCs w:val="28"/>
        </w:rPr>
        <w:t xml:space="preserve"> страховой номер индивидуального лицевого счета и согласие на передачу информации на ЕПГУ).</w:t>
      </w:r>
    </w:p>
    <w:p w14:paraId="1072429A" w14:textId="77777777" w:rsidR="001A4FA3" w:rsidRPr="0079055A" w:rsidRDefault="001A4FA3" w:rsidP="00250B0D">
      <w:pPr>
        <w:autoSpaceDE w:val="0"/>
        <w:autoSpaceDN w:val="0"/>
        <w:adjustRightInd w:val="0"/>
        <w:spacing w:after="0" w:line="240" w:lineRule="auto"/>
        <w:ind w:firstLine="567"/>
        <w:jc w:val="both"/>
        <w:rPr>
          <w:rFonts w:ascii="Times New Roman" w:hAnsi="Times New Roman" w:cs="Times New Roman"/>
          <w:i/>
          <w:sz w:val="28"/>
          <w:szCs w:val="28"/>
        </w:rPr>
      </w:pPr>
      <w:r w:rsidRPr="0079055A">
        <w:rPr>
          <w:rFonts w:ascii="Times New Roman" w:hAnsi="Times New Roman" w:cs="Times New Roman"/>
          <w:i/>
          <w:sz w:val="28"/>
          <w:szCs w:val="28"/>
        </w:rPr>
        <w:t>В случае если поступающим представлен оригинал документа установленного образца в какую-либо организацию, отметка о представлении оригинала на ЕПГУ считается недействительной.</w:t>
      </w:r>
    </w:p>
    <w:p w14:paraId="67014A49" w14:textId="77777777" w:rsidR="00E27FE9" w:rsidRPr="0079055A" w:rsidRDefault="001A4FA3" w:rsidP="00181BCA">
      <w:pPr>
        <w:pStyle w:val="ac"/>
        <w:numPr>
          <w:ilvl w:val="1"/>
          <w:numId w:val="43"/>
        </w:numPr>
        <w:autoSpaceDE w:val="0"/>
        <w:autoSpaceDN w:val="0"/>
        <w:adjustRightInd w:val="0"/>
        <w:ind w:left="0" w:firstLine="567"/>
        <w:jc w:val="both"/>
      </w:pPr>
      <w:r w:rsidRPr="0079055A">
        <w:t xml:space="preserve">Оригинал документа установленного образца, представленный поступающим в </w:t>
      </w:r>
      <w:r w:rsidR="00CC007A" w:rsidRPr="0079055A">
        <w:t>Университет</w:t>
      </w:r>
      <w:r w:rsidRPr="0079055A">
        <w:t xml:space="preserve"> (отметка о представлении оригинала на ЕПГУ), применяется в отношении всех условий поступления, указанных в заявлении (заявлениях) о приеме.</w:t>
      </w:r>
    </w:p>
    <w:p w14:paraId="4C4C38EB" w14:textId="378BB906" w:rsidR="001A4FA3" w:rsidRPr="0079055A" w:rsidRDefault="001A4FA3" w:rsidP="00181BCA">
      <w:pPr>
        <w:pStyle w:val="ac"/>
        <w:numPr>
          <w:ilvl w:val="1"/>
          <w:numId w:val="43"/>
        </w:numPr>
        <w:autoSpaceDE w:val="0"/>
        <w:autoSpaceDN w:val="0"/>
        <w:adjustRightInd w:val="0"/>
        <w:ind w:left="0" w:firstLine="567"/>
        <w:jc w:val="both"/>
      </w:pPr>
      <w:r w:rsidRPr="0079055A">
        <w:t xml:space="preserve">При приеме на места в рамках контрольных цифр зачисление осуществляется при условии, что по состоянию на день издания приказа о зачислении поступающий не отозвал представленный в </w:t>
      </w:r>
      <w:r w:rsidR="00CC007A" w:rsidRPr="0079055A">
        <w:t>Университет</w:t>
      </w:r>
      <w:r w:rsidRPr="0079055A">
        <w:t xml:space="preserve"> оригинал документа установленного образца (отметку о представлении оригинала на ЕПГУ).</w:t>
      </w:r>
    </w:p>
    <w:p w14:paraId="77824D42" w14:textId="77777777" w:rsidR="00425133" w:rsidRPr="0079055A" w:rsidRDefault="00C91D09" w:rsidP="00181BCA">
      <w:pPr>
        <w:pStyle w:val="ConsPlusNormal"/>
        <w:numPr>
          <w:ilvl w:val="1"/>
          <w:numId w:val="43"/>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Зачисление оформляется приказом (приказами) </w:t>
      </w:r>
      <w:r w:rsidR="00805D34" w:rsidRPr="0079055A">
        <w:rPr>
          <w:rFonts w:ascii="Times New Roman" w:hAnsi="Times New Roman" w:cs="Times New Roman"/>
          <w:sz w:val="28"/>
          <w:szCs w:val="28"/>
        </w:rPr>
        <w:t>Университета</w:t>
      </w:r>
      <w:r w:rsidRPr="0079055A">
        <w:rPr>
          <w:rFonts w:ascii="Times New Roman" w:hAnsi="Times New Roman" w:cs="Times New Roman"/>
          <w:sz w:val="28"/>
          <w:szCs w:val="28"/>
        </w:rPr>
        <w:t xml:space="preserve"> о зачислении.</w:t>
      </w:r>
      <w:r w:rsidR="002A2F2C" w:rsidRPr="0079055A">
        <w:rPr>
          <w:rFonts w:ascii="Times New Roman" w:hAnsi="Times New Roman" w:cs="Times New Roman"/>
          <w:sz w:val="28"/>
          <w:szCs w:val="28"/>
        </w:rPr>
        <w:t xml:space="preserve"> </w:t>
      </w:r>
    </w:p>
    <w:p w14:paraId="66CF486B" w14:textId="26E245D6" w:rsidR="00FE737C" w:rsidRPr="0079055A" w:rsidRDefault="00250B0D" w:rsidP="00181BCA">
      <w:pPr>
        <w:pStyle w:val="ConsPlusNormal"/>
        <w:numPr>
          <w:ilvl w:val="1"/>
          <w:numId w:val="43"/>
        </w:numPr>
        <w:ind w:left="0" w:firstLine="567"/>
        <w:jc w:val="both"/>
        <w:rPr>
          <w:rFonts w:ascii="Times New Roman" w:hAnsi="Times New Roman" w:cs="Times New Roman"/>
          <w:sz w:val="28"/>
          <w:szCs w:val="28"/>
        </w:rPr>
      </w:pPr>
      <w:r w:rsidRPr="0079055A">
        <w:rPr>
          <w:rFonts w:ascii="Times New Roman" w:hAnsi="Times New Roman" w:cs="Times New Roman"/>
          <w:b/>
          <w:sz w:val="28"/>
          <w:szCs w:val="28"/>
        </w:rPr>
        <w:t xml:space="preserve">Сроки зачисления </w:t>
      </w:r>
      <w:r w:rsidR="00FE737C" w:rsidRPr="0079055A">
        <w:rPr>
          <w:rFonts w:ascii="Times New Roman" w:hAnsi="Times New Roman" w:cs="Times New Roman"/>
          <w:b/>
          <w:sz w:val="28"/>
          <w:szCs w:val="28"/>
        </w:rPr>
        <w:t xml:space="preserve">на </w:t>
      </w:r>
      <w:r w:rsidRPr="0079055A">
        <w:rPr>
          <w:rFonts w:ascii="Times New Roman" w:hAnsi="Times New Roman" w:cs="Times New Roman"/>
          <w:b/>
          <w:sz w:val="28"/>
          <w:szCs w:val="28"/>
        </w:rPr>
        <w:t>места</w:t>
      </w:r>
      <w:r w:rsidR="00FE737C" w:rsidRPr="0079055A">
        <w:rPr>
          <w:rFonts w:ascii="Times New Roman" w:hAnsi="Times New Roman" w:cs="Times New Roman"/>
          <w:b/>
          <w:sz w:val="28"/>
          <w:szCs w:val="28"/>
        </w:rPr>
        <w:t xml:space="preserve"> </w:t>
      </w:r>
      <w:r w:rsidR="00FE737C" w:rsidRPr="0079055A">
        <w:rPr>
          <w:rFonts w:ascii="Times New Roman" w:hAnsi="Times New Roman" w:cs="Times New Roman"/>
          <w:b/>
          <w:sz w:val="28"/>
          <w:szCs w:val="28"/>
          <w:u w:val="single"/>
        </w:rPr>
        <w:t>в рамках контрольных цифр</w:t>
      </w:r>
      <w:r w:rsidR="00FE737C" w:rsidRPr="0079055A">
        <w:rPr>
          <w:rFonts w:ascii="Times New Roman" w:hAnsi="Times New Roman" w:cs="Times New Roman"/>
          <w:b/>
          <w:sz w:val="28"/>
          <w:szCs w:val="28"/>
        </w:rPr>
        <w:t xml:space="preserve"> по всем формам обучения:</w:t>
      </w:r>
    </w:p>
    <w:p w14:paraId="391A126E" w14:textId="6E3DB15E" w:rsidR="00FE737C" w:rsidRPr="0079055A" w:rsidRDefault="00FE43CE" w:rsidP="00181BCA">
      <w:pPr>
        <w:pStyle w:val="ConsPlusNormal"/>
        <w:numPr>
          <w:ilvl w:val="0"/>
          <w:numId w:val="24"/>
        </w:numPr>
        <w:jc w:val="both"/>
        <w:rPr>
          <w:rFonts w:ascii="Times New Roman" w:hAnsi="Times New Roman" w:cs="Times New Roman"/>
          <w:sz w:val="28"/>
          <w:szCs w:val="28"/>
        </w:rPr>
      </w:pPr>
      <w:r w:rsidRPr="0079055A">
        <w:rPr>
          <w:rFonts w:ascii="Times New Roman" w:hAnsi="Times New Roman" w:cs="Times New Roman"/>
          <w:b/>
          <w:sz w:val="28"/>
          <w:szCs w:val="24"/>
        </w:rPr>
        <w:t>27 июля</w:t>
      </w:r>
      <w:r w:rsidR="00FE737C" w:rsidRPr="0079055A">
        <w:rPr>
          <w:rFonts w:ascii="Times New Roman" w:hAnsi="Times New Roman" w:cs="Times New Roman"/>
          <w:b/>
          <w:sz w:val="28"/>
          <w:szCs w:val="24"/>
        </w:rPr>
        <w:t xml:space="preserve"> 202</w:t>
      </w:r>
      <w:r w:rsidR="00FB559D" w:rsidRPr="0079055A">
        <w:rPr>
          <w:rFonts w:ascii="Times New Roman" w:hAnsi="Times New Roman" w:cs="Times New Roman"/>
          <w:b/>
          <w:sz w:val="28"/>
          <w:szCs w:val="24"/>
        </w:rPr>
        <w:t>4</w:t>
      </w:r>
      <w:r w:rsidR="00FE737C" w:rsidRPr="0079055A">
        <w:rPr>
          <w:rFonts w:ascii="Times New Roman" w:hAnsi="Times New Roman" w:cs="Times New Roman"/>
          <w:b/>
          <w:sz w:val="28"/>
          <w:szCs w:val="24"/>
        </w:rPr>
        <w:t xml:space="preserve"> г.</w:t>
      </w:r>
      <w:r w:rsidR="00FE737C" w:rsidRPr="0079055A">
        <w:rPr>
          <w:rFonts w:ascii="Times New Roman" w:hAnsi="Times New Roman" w:cs="Times New Roman"/>
          <w:sz w:val="28"/>
          <w:szCs w:val="24"/>
        </w:rPr>
        <w:t xml:space="preserve"> </w:t>
      </w:r>
      <w:r w:rsidR="00FE737C" w:rsidRPr="0079055A">
        <w:rPr>
          <w:rFonts w:ascii="Times New Roman" w:hAnsi="Times New Roman" w:cs="Times New Roman"/>
          <w:sz w:val="28"/>
          <w:szCs w:val="28"/>
        </w:rPr>
        <w:t>осуществляется публикация конкурсных списков;</w:t>
      </w:r>
    </w:p>
    <w:p w14:paraId="6F151685" w14:textId="0B90C391" w:rsidR="00C238C2" w:rsidRPr="0079055A" w:rsidRDefault="00C238C2" w:rsidP="00181BCA">
      <w:pPr>
        <w:pStyle w:val="ConsPlusNormal"/>
        <w:numPr>
          <w:ilvl w:val="0"/>
          <w:numId w:val="24"/>
        </w:numPr>
        <w:tabs>
          <w:tab w:val="left" w:pos="993"/>
        </w:tabs>
        <w:jc w:val="both"/>
        <w:rPr>
          <w:rFonts w:ascii="Times New Roman" w:hAnsi="Times New Roman" w:cs="Times New Roman"/>
          <w:sz w:val="28"/>
          <w:szCs w:val="28"/>
        </w:rPr>
      </w:pPr>
      <w:r w:rsidRPr="0079055A">
        <w:rPr>
          <w:rFonts w:ascii="Times New Roman" w:hAnsi="Times New Roman" w:cs="Times New Roman"/>
          <w:b/>
          <w:sz w:val="28"/>
          <w:szCs w:val="28"/>
        </w:rPr>
        <w:t>Зачисление проводится в 2 этапа:</w:t>
      </w:r>
    </w:p>
    <w:p w14:paraId="3841CC78" w14:textId="5B65DD4E" w:rsidR="00FE737C" w:rsidRPr="0079055A" w:rsidRDefault="00FE737C" w:rsidP="00AD143A">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b/>
          <w:sz w:val="28"/>
          <w:szCs w:val="28"/>
        </w:rPr>
        <w:t>Этап приоритетного зачисления</w:t>
      </w:r>
      <w:r w:rsidRPr="0079055A">
        <w:rPr>
          <w:rFonts w:ascii="Times New Roman" w:hAnsi="Times New Roman" w:cs="Times New Roman"/>
          <w:sz w:val="28"/>
          <w:szCs w:val="28"/>
        </w:rPr>
        <w:t xml:space="preserve"> –</w:t>
      </w:r>
      <w:r w:rsidR="00C238C2" w:rsidRPr="0079055A">
        <w:rPr>
          <w:rFonts w:ascii="Times New Roman" w:hAnsi="Times New Roman" w:cs="Times New Roman"/>
          <w:sz w:val="28"/>
          <w:szCs w:val="28"/>
        </w:rPr>
        <w:t xml:space="preserve"> зачисление лиц, поступающих без вступительных испытаний</w:t>
      </w:r>
      <w:r w:rsidR="00482689" w:rsidRPr="0079055A">
        <w:rPr>
          <w:rFonts w:ascii="Times New Roman" w:hAnsi="Times New Roman" w:cs="Times New Roman"/>
          <w:sz w:val="28"/>
          <w:szCs w:val="28"/>
        </w:rPr>
        <w:t xml:space="preserve"> в соответствии с </w:t>
      </w:r>
      <w:hyperlink r:id="rId58" w:history="1">
        <w:r w:rsidR="00482689" w:rsidRPr="0079055A">
          <w:rPr>
            <w:rFonts w:ascii="Times New Roman" w:hAnsi="Times New Roman" w:cs="Times New Roman"/>
            <w:sz w:val="28"/>
            <w:szCs w:val="28"/>
          </w:rPr>
          <w:t>частью 4</w:t>
        </w:r>
      </w:hyperlink>
      <w:r w:rsidR="00482689" w:rsidRPr="0079055A">
        <w:rPr>
          <w:rFonts w:ascii="Times New Roman" w:hAnsi="Times New Roman" w:cs="Times New Roman"/>
          <w:sz w:val="28"/>
          <w:szCs w:val="28"/>
        </w:rPr>
        <w:t xml:space="preserve"> и (или) </w:t>
      </w:r>
      <w:hyperlink r:id="rId59" w:history="1">
        <w:r w:rsidR="00482689" w:rsidRPr="0079055A">
          <w:rPr>
            <w:rFonts w:ascii="Times New Roman" w:hAnsi="Times New Roman" w:cs="Times New Roman"/>
            <w:sz w:val="28"/>
            <w:szCs w:val="28"/>
          </w:rPr>
          <w:t>12 статьи 71</w:t>
        </w:r>
      </w:hyperlink>
      <w:r w:rsidR="00482689" w:rsidRPr="0079055A">
        <w:rPr>
          <w:rFonts w:ascii="Times New Roman" w:hAnsi="Times New Roman" w:cs="Times New Roman"/>
          <w:sz w:val="28"/>
          <w:szCs w:val="28"/>
        </w:rPr>
        <w:t xml:space="preserve"> Федерального закона </w:t>
      </w:r>
      <w:r w:rsidR="00FB559D" w:rsidRPr="0079055A">
        <w:rPr>
          <w:rFonts w:ascii="Times New Roman" w:hAnsi="Times New Roman" w:cs="Times New Roman"/>
          <w:sz w:val="28"/>
          <w:szCs w:val="28"/>
        </w:rPr>
        <w:t>№</w:t>
      </w:r>
      <w:r w:rsidR="00482689" w:rsidRPr="0079055A">
        <w:rPr>
          <w:rFonts w:ascii="Times New Roman" w:hAnsi="Times New Roman" w:cs="Times New Roman"/>
          <w:sz w:val="28"/>
          <w:szCs w:val="28"/>
        </w:rPr>
        <w:t xml:space="preserve"> 273-ФЗ</w:t>
      </w:r>
      <w:r w:rsidR="00C238C2" w:rsidRPr="0079055A">
        <w:rPr>
          <w:rFonts w:ascii="Times New Roman" w:hAnsi="Times New Roman" w:cs="Times New Roman"/>
          <w:sz w:val="28"/>
          <w:szCs w:val="28"/>
        </w:rPr>
        <w:t>, поступающих на места в пределах квот</w:t>
      </w:r>
      <w:r w:rsidRPr="0079055A">
        <w:rPr>
          <w:rFonts w:ascii="Times New Roman" w:hAnsi="Times New Roman" w:cs="Times New Roman"/>
          <w:sz w:val="28"/>
          <w:szCs w:val="28"/>
        </w:rPr>
        <w:t>:</w:t>
      </w:r>
    </w:p>
    <w:p w14:paraId="4F4DEE83" w14:textId="1D7E3D0E" w:rsidR="00FE737C" w:rsidRPr="0079055A" w:rsidRDefault="00FE737C" w:rsidP="00AD143A">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b/>
          <w:sz w:val="28"/>
          <w:szCs w:val="24"/>
        </w:rPr>
        <w:t>28 июля 202</w:t>
      </w:r>
      <w:r w:rsidR="00FB559D" w:rsidRPr="0079055A">
        <w:rPr>
          <w:rFonts w:ascii="Times New Roman" w:hAnsi="Times New Roman" w:cs="Times New Roman"/>
          <w:b/>
          <w:sz w:val="28"/>
          <w:szCs w:val="24"/>
        </w:rPr>
        <w:t>4</w:t>
      </w:r>
      <w:r w:rsidRPr="0079055A">
        <w:rPr>
          <w:rFonts w:ascii="Times New Roman" w:hAnsi="Times New Roman" w:cs="Times New Roman"/>
          <w:b/>
          <w:sz w:val="28"/>
          <w:szCs w:val="24"/>
        </w:rPr>
        <w:t xml:space="preserve"> г. </w:t>
      </w:r>
      <w:r w:rsidRPr="0079055A">
        <w:rPr>
          <w:rFonts w:ascii="Times New Roman" w:hAnsi="Times New Roman" w:cs="Times New Roman"/>
          <w:b/>
          <w:sz w:val="28"/>
          <w:szCs w:val="28"/>
        </w:rPr>
        <w:t>–</w:t>
      </w:r>
      <w:r w:rsidRPr="0079055A">
        <w:rPr>
          <w:rFonts w:ascii="Times New Roman" w:hAnsi="Times New Roman" w:cs="Times New Roman"/>
          <w:sz w:val="28"/>
          <w:szCs w:val="28"/>
        </w:rPr>
        <w:t xml:space="preserve"> </w:t>
      </w:r>
      <w:r w:rsidR="00FE43CE" w:rsidRPr="0079055A">
        <w:rPr>
          <w:rFonts w:ascii="Times New Roman" w:hAnsi="Times New Roman" w:cs="Times New Roman"/>
          <w:sz w:val="28"/>
          <w:szCs w:val="28"/>
        </w:rPr>
        <w:t>день</w:t>
      </w:r>
      <w:r w:rsidRPr="0079055A">
        <w:rPr>
          <w:rFonts w:ascii="Times New Roman" w:hAnsi="Times New Roman" w:cs="Times New Roman"/>
          <w:sz w:val="28"/>
          <w:szCs w:val="28"/>
        </w:rPr>
        <w:t xml:space="preserve"> завершения </w:t>
      </w:r>
      <w:r w:rsidR="00AC0C35" w:rsidRPr="0079055A">
        <w:rPr>
          <w:rFonts w:ascii="Times New Roman" w:hAnsi="Times New Roman" w:cs="Times New Roman"/>
          <w:sz w:val="28"/>
          <w:szCs w:val="28"/>
        </w:rPr>
        <w:t>выставления отметок о представлении оригинала на ЕПГУ (приема оригиналов документов установленного образца)</w:t>
      </w:r>
      <w:r w:rsidR="00457A3D" w:rsidRPr="0079055A">
        <w:rPr>
          <w:rFonts w:ascii="Times New Roman" w:hAnsi="Times New Roman" w:cs="Times New Roman"/>
          <w:sz w:val="28"/>
          <w:szCs w:val="28"/>
        </w:rPr>
        <w:t xml:space="preserve"> (до 12:00 по московскому времени</w:t>
      </w:r>
      <w:r w:rsidR="00457A3D" w:rsidRPr="0079055A">
        <w:rPr>
          <w:rFonts w:ascii="Times New Roman" w:hAnsi="Times New Roman" w:cs="Times New Roman"/>
          <w:sz w:val="28"/>
        </w:rPr>
        <w:t>)</w:t>
      </w:r>
      <w:r w:rsidRPr="0079055A">
        <w:rPr>
          <w:rFonts w:ascii="Times New Roman" w:hAnsi="Times New Roman" w:cs="Times New Roman"/>
          <w:sz w:val="28"/>
          <w:szCs w:val="28"/>
        </w:rPr>
        <w:t>;</w:t>
      </w:r>
    </w:p>
    <w:p w14:paraId="7BC3E609" w14:textId="46D743B6" w:rsidR="00FE737C" w:rsidRPr="0079055A" w:rsidRDefault="00FB559D" w:rsidP="00FE737C">
      <w:pPr>
        <w:pStyle w:val="ConsPlusNormal"/>
        <w:ind w:firstLine="567"/>
        <w:jc w:val="both"/>
        <w:rPr>
          <w:rFonts w:ascii="Times New Roman" w:hAnsi="Times New Roman" w:cs="Times New Roman"/>
          <w:sz w:val="28"/>
          <w:szCs w:val="28"/>
        </w:rPr>
      </w:pPr>
      <w:r w:rsidRPr="0079055A">
        <w:rPr>
          <w:rFonts w:ascii="Times New Roman" w:hAnsi="Times New Roman" w:cs="Times New Roman"/>
          <w:b/>
          <w:sz w:val="28"/>
          <w:szCs w:val="28"/>
        </w:rPr>
        <w:t>30</w:t>
      </w:r>
      <w:r w:rsidR="00FE737C" w:rsidRPr="0079055A">
        <w:rPr>
          <w:rFonts w:ascii="Times New Roman" w:hAnsi="Times New Roman" w:cs="Times New Roman"/>
          <w:b/>
          <w:sz w:val="28"/>
          <w:szCs w:val="28"/>
        </w:rPr>
        <w:t xml:space="preserve"> июля 202</w:t>
      </w:r>
      <w:r w:rsidRPr="0079055A">
        <w:rPr>
          <w:rFonts w:ascii="Times New Roman" w:hAnsi="Times New Roman" w:cs="Times New Roman"/>
          <w:b/>
          <w:sz w:val="28"/>
          <w:szCs w:val="28"/>
        </w:rPr>
        <w:t>4</w:t>
      </w:r>
      <w:r w:rsidR="00FE737C" w:rsidRPr="0079055A">
        <w:rPr>
          <w:rFonts w:ascii="Times New Roman" w:hAnsi="Times New Roman" w:cs="Times New Roman"/>
          <w:b/>
          <w:sz w:val="28"/>
          <w:szCs w:val="28"/>
        </w:rPr>
        <w:t xml:space="preserve"> г</w:t>
      </w:r>
      <w:r w:rsidR="00FE737C" w:rsidRPr="0079055A">
        <w:rPr>
          <w:rFonts w:ascii="Times New Roman" w:hAnsi="Times New Roman" w:cs="Times New Roman"/>
          <w:sz w:val="28"/>
          <w:szCs w:val="28"/>
        </w:rPr>
        <w:t xml:space="preserve">. </w:t>
      </w:r>
      <w:r w:rsidR="00FE43CE" w:rsidRPr="0079055A">
        <w:rPr>
          <w:rFonts w:ascii="Times New Roman" w:hAnsi="Times New Roman" w:cs="Times New Roman"/>
          <w:sz w:val="28"/>
          <w:szCs w:val="28"/>
        </w:rPr>
        <w:t>–</w:t>
      </w:r>
      <w:r w:rsidR="00FE737C" w:rsidRPr="0079055A">
        <w:rPr>
          <w:rFonts w:ascii="Times New Roman" w:hAnsi="Times New Roman" w:cs="Times New Roman"/>
          <w:sz w:val="28"/>
          <w:szCs w:val="28"/>
        </w:rPr>
        <w:t xml:space="preserve"> </w:t>
      </w:r>
      <w:r w:rsidR="00FE43CE" w:rsidRPr="0079055A">
        <w:rPr>
          <w:rFonts w:ascii="Times New Roman" w:hAnsi="Times New Roman" w:cs="Times New Roman"/>
          <w:sz w:val="28"/>
          <w:szCs w:val="28"/>
        </w:rPr>
        <w:t xml:space="preserve">день </w:t>
      </w:r>
      <w:r w:rsidR="00FE737C" w:rsidRPr="0079055A">
        <w:rPr>
          <w:rFonts w:ascii="Times New Roman" w:hAnsi="Times New Roman" w:cs="Times New Roman"/>
          <w:sz w:val="28"/>
          <w:szCs w:val="28"/>
        </w:rPr>
        <w:t>издани</w:t>
      </w:r>
      <w:r w:rsidR="00FE43CE" w:rsidRPr="0079055A">
        <w:rPr>
          <w:rFonts w:ascii="Times New Roman" w:hAnsi="Times New Roman" w:cs="Times New Roman"/>
          <w:sz w:val="28"/>
          <w:szCs w:val="28"/>
        </w:rPr>
        <w:t>я</w:t>
      </w:r>
      <w:r w:rsidR="00FE737C" w:rsidRPr="0079055A">
        <w:rPr>
          <w:rFonts w:ascii="Times New Roman" w:hAnsi="Times New Roman" w:cs="Times New Roman"/>
          <w:sz w:val="28"/>
          <w:szCs w:val="28"/>
        </w:rPr>
        <w:t xml:space="preserve"> приказа (приказов) о зачислении.</w:t>
      </w:r>
    </w:p>
    <w:p w14:paraId="255CEE4B" w14:textId="01022344" w:rsidR="00FE737C" w:rsidRPr="0079055A" w:rsidRDefault="00FE737C" w:rsidP="00FE737C">
      <w:pPr>
        <w:pStyle w:val="ConsPlusNormal"/>
        <w:tabs>
          <w:tab w:val="left" w:pos="851"/>
        </w:tabs>
        <w:ind w:firstLine="567"/>
        <w:jc w:val="both"/>
        <w:rPr>
          <w:rFonts w:ascii="Times New Roman" w:hAnsi="Times New Roman" w:cs="Times New Roman"/>
          <w:sz w:val="28"/>
          <w:szCs w:val="28"/>
        </w:rPr>
      </w:pPr>
      <w:r w:rsidRPr="0079055A">
        <w:rPr>
          <w:rFonts w:ascii="Times New Roman" w:hAnsi="Times New Roman" w:cs="Times New Roman"/>
          <w:b/>
          <w:sz w:val="28"/>
          <w:szCs w:val="28"/>
        </w:rPr>
        <w:t>Основной этап зачисления</w:t>
      </w:r>
      <w:r w:rsidRPr="0079055A">
        <w:rPr>
          <w:rFonts w:ascii="Times New Roman" w:hAnsi="Times New Roman" w:cs="Times New Roman"/>
          <w:sz w:val="28"/>
          <w:szCs w:val="28"/>
        </w:rPr>
        <w:t xml:space="preserve"> –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14:paraId="3166AE9B" w14:textId="72FBE73D" w:rsidR="00AC0C35" w:rsidRPr="0079055A" w:rsidRDefault="00FE737C" w:rsidP="00FE737C">
      <w:pPr>
        <w:pStyle w:val="ConsPlusNormal"/>
        <w:ind w:firstLine="567"/>
        <w:jc w:val="both"/>
        <w:rPr>
          <w:rFonts w:ascii="Times New Roman" w:hAnsi="Times New Roman" w:cs="Times New Roman"/>
          <w:sz w:val="28"/>
          <w:szCs w:val="28"/>
        </w:rPr>
      </w:pPr>
      <w:r w:rsidRPr="0079055A">
        <w:rPr>
          <w:rFonts w:ascii="Times New Roman" w:hAnsi="Times New Roman" w:cs="Times New Roman"/>
          <w:b/>
          <w:sz w:val="28"/>
          <w:szCs w:val="24"/>
        </w:rPr>
        <w:t>3 августа 202</w:t>
      </w:r>
      <w:r w:rsidR="00FB559D" w:rsidRPr="0079055A">
        <w:rPr>
          <w:rFonts w:ascii="Times New Roman" w:hAnsi="Times New Roman" w:cs="Times New Roman"/>
          <w:b/>
          <w:sz w:val="28"/>
          <w:szCs w:val="24"/>
        </w:rPr>
        <w:t>4</w:t>
      </w:r>
      <w:r w:rsidRPr="0079055A">
        <w:rPr>
          <w:rFonts w:ascii="Times New Roman" w:hAnsi="Times New Roman" w:cs="Times New Roman"/>
          <w:b/>
          <w:sz w:val="28"/>
          <w:szCs w:val="24"/>
        </w:rPr>
        <w:t xml:space="preserve"> г.</w:t>
      </w:r>
      <w:r w:rsidRPr="0079055A">
        <w:rPr>
          <w:rFonts w:ascii="Times New Roman" w:hAnsi="Times New Roman" w:cs="Times New Roman"/>
          <w:sz w:val="28"/>
          <w:szCs w:val="24"/>
        </w:rPr>
        <w:t xml:space="preserve"> </w:t>
      </w:r>
      <w:r w:rsidRPr="0079055A">
        <w:rPr>
          <w:rFonts w:ascii="Times New Roman" w:hAnsi="Times New Roman" w:cs="Times New Roman"/>
          <w:b/>
          <w:sz w:val="28"/>
          <w:szCs w:val="28"/>
        </w:rPr>
        <w:t>–</w:t>
      </w:r>
      <w:r w:rsidRPr="0079055A">
        <w:rPr>
          <w:rFonts w:ascii="Times New Roman" w:hAnsi="Times New Roman" w:cs="Times New Roman"/>
          <w:sz w:val="28"/>
          <w:szCs w:val="28"/>
        </w:rPr>
        <w:t xml:space="preserve"> </w:t>
      </w:r>
      <w:r w:rsidR="00AC0C35" w:rsidRPr="0079055A">
        <w:rPr>
          <w:rFonts w:ascii="Times New Roman" w:hAnsi="Times New Roman" w:cs="Times New Roman"/>
          <w:sz w:val="28"/>
          <w:szCs w:val="28"/>
        </w:rPr>
        <w:t>день завершения выставления отметок о представлении оригинала на ЕПГУ (приема оригиналов документов установленного образца) (до 12:00 по московскому времени</w:t>
      </w:r>
      <w:r w:rsidR="00AC0C35" w:rsidRPr="0079055A">
        <w:rPr>
          <w:rFonts w:ascii="Times New Roman" w:hAnsi="Times New Roman" w:cs="Times New Roman"/>
          <w:sz w:val="28"/>
        </w:rPr>
        <w:t>)</w:t>
      </w:r>
      <w:r w:rsidR="00AC0C35" w:rsidRPr="0079055A">
        <w:rPr>
          <w:rFonts w:ascii="Times New Roman" w:hAnsi="Times New Roman" w:cs="Times New Roman"/>
          <w:sz w:val="28"/>
          <w:szCs w:val="28"/>
        </w:rPr>
        <w:t>;</w:t>
      </w:r>
    </w:p>
    <w:p w14:paraId="05FF03AC" w14:textId="493A947B" w:rsidR="00FE737C" w:rsidRPr="0079055A" w:rsidRDefault="007A09B2" w:rsidP="00FE737C">
      <w:pPr>
        <w:pStyle w:val="ConsPlusNormal"/>
        <w:ind w:firstLine="567"/>
        <w:jc w:val="both"/>
        <w:rPr>
          <w:rFonts w:ascii="Times New Roman" w:hAnsi="Times New Roman" w:cs="Times New Roman"/>
          <w:sz w:val="32"/>
          <w:szCs w:val="28"/>
        </w:rPr>
      </w:pPr>
      <w:r w:rsidRPr="0079055A">
        <w:rPr>
          <w:rFonts w:ascii="Times New Roman" w:hAnsi="Times New Roman" w:cs="Times New Roman"/>
          <w:b/>
          <w:sz w:val="28"/>
          <w:szCs w:val="24"/>
        </w:rPr>
        <w:t>8</w:t>
      </w:r>
      <w:r w:rsidR="00FE737C" w:rsidRPr="0079055A">
        <w:rPr>
          <w:rFonts w:ascii="Times New Roman" w:hAnsi="Times New Roman" w:cs="Times New Roman"/>
          <w:b/>
          <w:sz w:val="28"/>
          <w:szCs w:val="24"/>
        </w:rPr>
        <w:t xml:space="preserve"> августа 202</w:t>
      </w:r>
      <w:r w:rsidR="00FB559D" w:rsidRPr="0079055A">
        <w:rPr>
          <w:rFonts w:ascii="Times New Roman" w:hAnsi="Times New Roman" w:cs="Times New Roman"/>
          <w:b/>
          <w:sz w:val="28"/>
          <w:szCs w:val="24"/>
        </w:rPr>
        <w:t>4</w:t>
      </w:r>
      <w:r w:rsidR="00FE737C" w:rsidRPr="0079055A">
        <w:rPr>
          <w:rFonts w:ascii="Times New Roman" w:hAnsi="Times New Roman" w:cs="Times New Roman"/>
          <w:b/>
          <w:sz w:val="28"/>
          <w:szCs w:val="24"/>
        </w:rPr>
        <w:t xml:space="preserve"> г.</w:t>
      </w:r>
      <w:r w:rsidR="00FE737C" w:rsidRPr="0079055A">
        <w:rPr>
          <w:rFonts w:ascii="Times New Roman" w:hAnsi="Times New Roman" w:cs="Times New Roman"/>
          <w:sz w:val="28"/>
          <w:szCs w:val="24"/>
        </w:rPr>
        <w:t xml:space="preserve"> </w:t>
      </w:r>
      <w:r w:rsidR="00FE737C" w:rsidRPr="0079055A">
        <w:rPr>
          <w:rFonts w:ascii="Times New Roman" w:hAnsi="Times New Roman" w:cs="Times New Roman"/>
          <w:b/>
          <w:sz w:val="28"/>
          <w:szCs w:val="28"/>
        </w:rPr>
        <w:t>–</w:t>
      </w:r>
      <w:r w:rsidR="00FE737C" w:rsidRPr="0079055A">
        <w:rPr>
          <w:rFonts w:ascii="Times New Roman" w:hAnsi="Times New Roman" w:cs="Times New Roman"/>
          <w:sz w:val="28"/>
          <w:szCs w:val="28"/>
        </w:rPr>
        <w:t xml:space="preserve"> </w:t>
      </w:r>
      <w:r w:rsidR="00FE43CE" w:rsidRPr="0079055A">
        <w:rPr>
          <w:rFonts w:ascii="Times New Roman" w:hAnsi="Times New Roman" w:cs="Times New Roman"/>
          <w:sz w:val="28"/>
          <w:szCs w:val="28"/>
        </w:rPr>
        <w:t xml:space="preserve">день </w:t>
      </w:r>
      <w:r w:rsidR="00FE737C" w:rsidRPr="0079055A">
        <w:rPr>
          <w:rFonts w:ascii="Times New Roman" w:hAnsi="Times New Roman" w:cs="Times New Roman"/>
          <w:sz w:val="28"/>
          <w:szCs w:val="24"/>
        </w:rPr>
        <w:t>издани</w:t>
      </w:r>
      <w:r w:rsidR="00FE43CE" w:rsidRPr="0079055A">
        <w:rPr>
          <w:rFonts w:ascii="Times New Roman" w:hAnsi="Times New Roman" w:cs="Times New Roman"/>
          <w:sz w:val="28"/>
          <w:szCs w:val="24"/>
        </w:rPr>
        <w:t>я</w:t>
      </w:r>
      <w:r w:rsidR="00FE737C" w:rsidRPr="0079055A">
        <w:rPr>
          <w:rFonts w:ascii="Times New Roman" w:hAnsi="Times New Roman" w:cs="Times New Roman"/>
          <w:sz w:val="28"/>
          <w:szCs w:val="24"/>
        </w:rPr>
        <w:t xml:space="preserve"> </w:t>
      </w:r>
      <w:r w:rsidR="00FE737C" w:rsidRPr="0079055A">
        <w:rPr>
          <w:rFonts w:ascii="Times New Roman" w:hAnsi="Times New Roman" w:cs="Times New Roman"/>
          <w:sz w:val="28"/>
          <w:szCs w:val="28"/>
        </w:rPr>
        <w:t xml:space="preserve">приказа (приказов) </w:t>
      </w:r>
      <w:r w:rsidR="005463E5" w:rsidRPr="0079055A">
        <w:rPr>
          <w:rFonts w:ascii="Times New Roman" w:hAnsi="Times New Roman" w:cs="Times New Roman"/>
          <w:sz w:val="28"/>
          <w:szCs w:val="24"/>
        </w:rPr>
        <w:t>о зачислении</w:t>
      </w:r>
      <w:r w:rsidR="00B8208C" w:rsidRPr="0079055A">
        <w:rPr>
          <w:rFonts w:ascii="Times New Roman" w:hAnsi="Times New Roman" w:cs="Times New Roman"/>
          <w:sz w:val="28"/>
          <w:szCs w:val="24"/>
        </w:rPr>
        <w:t>.</w:t>
      </w:r>
    </w:p>
    <w:p w14:paraId="13827180" w14:textId="77777777" w:rsidR="00AD143A" w:rsidRPr="0079055A" w:rsidRDefault="00AD143A" w:rsidP="00FE737C">
      <w:pPr>
        <w:pStyle w:val="ConsPlusNormal"/>
        <w:ind w:firstLine="567"/>
        <w:jc w:val="both"/>
        <w:rPr>
          <w:rFonts w:ascii="Times New Roman" w:hAnsi="Times New Roman" w:cs="Times New Roman"/>
          <w:sz w:val="16"/>
          <w:szCs w:val="28"/>
        </w:rPr>
      </w:pPr>
    </w:p>
    <w:p w14:paraId="50494E7D" w14:textId="039D4DE9" w:rsidR="00B249E8" w:rsidRPr="0079055A" w:rsidRDefault="00B249E8" w:rsidP="00181BCA">
      <w:pPr>
        <w:pStyle w:val="ac"/>
        <w:numPr>
          <w:ilvl w:val="1"/>
          <w:numId w:val="43"/>
        </w:numPr>
        <w:autoSpaceDE w:val="0"/>
        <w:autoSpaceDN w:val="0"/>
        <w:adjustRightInd w:val="0"/>
        <w:ind w:left="0" w:firstLine="567"/>
        <w:jc w:val="both"/>
        <w:rPr>
          <w:b/>
        </w:rPr>
      </w:pPr>
      <w:r w:rsidRPr="0079055A">
        <w:rPr>
          <w:b/>
        </w:rPr>
        <w:t>На каждом этапе зачисления Университет определяет наиболее высокий приоритет зачисления, по которому поступающий проходит по конкурсу (далее - высший приоритет)</w:t>
      </w:r>
      <w:r w:rsidR="00457A3D" w:rsidRPr="0079055A">
        <w:rPr>
          <w:b/>
        </w:rPr>
        <w:t>.</w:t>
      </w:r>
    </w:p>
    <w:p w14:paraId="5F98B55D" w14:textId="5A459506" w:rsidR="00B249E8" w:rsidRPr="0079055A" w:rsidRDefault="000241C8" w:rsidP="000241C8">
      <w:pPr>
        <w:autoSpaceDE w:val="0"/>
        <w:autoSpaceDN w:val="0"/>
        <w:adjustRightInd w:val="0"/>
        <w:spacing w:after="0" w:line="240" w:lineRule="auto"/>
        <w:ind w:firstLine="539"/>
        <w:jc w:val="both"/>
        <w:rPr>
          <w:rFonts w:ascii="Times New Roman" w:hAnsi="Times New Roman" w:cs="Times New Roman"/>
          <w:b/>
          <w:sz w:val="28"/>
          <w:szCs w:val="28"/>
        </w:rPr>
      </w:pPr>
      <w:r w:rsidRPr="0079055A">
        <w:rPr>
          <w:rFonts w:ascii="Times New Roman" w:hAnsi="Times New Roman" w:cs="Times New Roman"/>
          <w:sz w:val="28"/>
          <w:szCs w:val="28"/>
        </w:rPr>
        <w:t xml:space="preserve">1) </w:t>
      </w:r>
      <w:r w:rsidR="00457A3D" w:rsidRPr="0079055A">
        <w:rPr>
          <w:rFonts w:ascii="Times New Roman" w:hAnsi="Times New Roman" w:cs="Times New Roman"/>
          <w:b/>
          <w:sz w:val="28"/>
          <w:szCs w:val="28"/>
        </w:rPr>
        <w:t>Н</w:t>
      </w:r>
      <w:r w:rsidR="00B249E8" w:rsidRPr="0079055A">
        <w:rPr>
          <w:rFonts w:ascii="Times New Roman" w:hAnsi="Times New Roman" w:cs="Times New Roman"/>
          <w:b/>
          <w:sz w:val="28"/>
          <w:szCs w:val="28"/>
        </w:rPr>
        <w:t>а этапе приоритетного зачисления:</w:t>
      </w:r>
    </w:p>
    <w:p w14:paraId="00729F02" w14:textId="77777777" w:rsidR="00B249E8" w:rsidRPr="0079055A" w:rsidRDefault="00B249E8" w:rsidP="00E27FE9">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а) в случае если высший приоритет является приоритетом целевой квоты, поступающий зачисляется на места в пределах целевой квоты;</w:t>
      </w:r>
    </w:p>
    <w:p w14:paraId="484ACA9F" w14:textId="77777777" w:rsidR="00B249E8" w:rsidRPr="0079055A" w:rsidRDefault="00B249E8" w:rsidP="00E27FE9">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б) в случае если высший приоритет является приоритетом иных мест:</w:t>
      </w:r>
    </w:p>
    <w:p w14:paraId="784C06C2" w14:textId="77777777" w:rsidR="00B249E8" w:rsidRPr="0079055A" w:rsidRDefault="00B249E8" w:rsidP="00181BCA">
      <w:pPr>
        <w:pStyle w:val="ac"/>
        <w:numPr>
          <w:ilvl w:val="0"/>
          <w:numId w:val="41"/>
        </w:numPr>
        <w:tabs>
          <w:tab w:val="left" w:pos="993"/>
        </w:tabs>
        <w:autoSpaceDE w:val="0"/>
        <w:autoSpaceDN w:val="0"/>
        <w:adjustRightInd w:val="0"/>
        <w:ind w:left="0" w:firstLine="567"/>
        <w:jc w:val="both"/>
      </w:pPr>
      <w:r w:rsidRPr="0079055A">
        <w:t>поступающий, который проходит по конкурсу на основные места в рамках контрольных цифр без вступительных испытаний, зачисляется на указанные места;</w:t>
      </w:r>
    </w:p>
    <w:p w14:paraId="17AC3358" w14:textId="0C02AA98" w:rsidR="00B249E8" w:rsidRPr="0079055A" w:rsidRDefault="00B249E8" w:rsidP="00181BCA">
      <w:pPr>
        <w:pStyle w:val="ac"/>
        <w:numPr>
          <w:ilvl w:val="0"/>
          <w:numId w:val="41"/>
        </w:numPr>
        <w:tabs>
          <w:tab w:val="left" w:pos="993"/>
        </w:tabs>
        <w:autoSpaceDE w:val="0"/>
        <w:autoSpaceDN w:val="0"/>
        <w:adjustRightInd w:val="0"/>
        <w:ind w:left="0" w:firstLine="567"/>
        <w:jc w:val="both"/>
      </w:pPr>
      <w:r w:rsidRPr="0079055A">
        <w:t xml:space="preserve">поступающий, который не участвует в конкурсе (не проходит по конкурсу) на основные места в рамках контрольных цифр без вступительных испытаний и проходит по конкурсу на места в пределах </w:t>
      </w:r>
      <w:r w:rsidR="00AC0C35" w:rsidRPr="0079055A">
        <w:t>отдельной</w:t>
      </w:r>
      <w:r w:rsidRPr="0079055A">
        <w:t xml:space="preserve"> квоты, зачисляется на места в пределах </w:t>
      </w:r>
      <w:r w:rsidR="00AC0C35" w:rsidRPr="0079055A">
        <w:t>отдельной</w:t>
      </w:r>
      <w:r w:rsidRPr="0079055A">
        <w:t xml:space="preserve"> квоты;</w:t>
      </w:r>
    </w:p>
    <w:p w14:paraId="443A7BFA" w14:textId="45962B17" w:rsidR="00B249E8" w:rsidRPr="0079055A" w:rsidRDefault="00B249E8" w:rsidP="00181BCA">
      <w:pPr>
        <w:pStyle w:val="ac"/>
        <w:numPr>
          <w:ilvl w:val="0"/>
          <w:numId w:val="41"/>
        </w:numPr>
        <w:tabs>
          <w:tab w:val="left" w:pos="993"/>
        </w:tabs>
        <w:autoSpaceDE w:val="0"/>
        <w:autoSpaceDN w:val="0"/>
        <w:adjustRightInd w:val="0"/>
        <w:ind w:left="0" w:firstLine="567"/>
        <w:jc w:val="both"/>
      </w:pPr>
      <w:r w:rsidRPr="0079055A">
        <w:t xml:space="preserve">поступающий, который не участвует в конкурсе (не проходит по конкурсу) на основные места в рамках контрольных цифр без вступительных испытаний и на места в пределах </w:t>
      </w:r>
      <w:r w:rsidR="00C83F67" w:rsidRPr="0079055A">
        <w:t>отдельной</w:t>
      </w:r>
      <w:r w:rsidRPr="0079055A">
        <w:t xml:space="preserve"> квоты и проходит по конкурсу на места в пределах особой квоты, зачисляется на места в пределах особой квоты;</w:t>
      </w:r>
    </w:p>
    <w:p w14:paraId="0AC800D5" w14:textId="0168FCBF" w:rsidR="00644034" w:rsidRPr="0079055A" w:rsidRDefault="00B249E8" w:rsidP="00644034">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 xml:space="preserve">в) </w:t>
      </w:r>
      <w:r w:rsidR="002002D5" w:rsidRPr="0079055A">
        <w:rPr>
          <w:rFonts w:ascii="Times New Roman" w:hAnsi="Times New Roman" w:cs="Times New Roman"/>
          <w:sz w:val="28"/>
          <w:szCs w:val="28"/>
        </w:rPr>
        <w:t>при выделении</w:t>
      </w:r>
      <w:r w:rsidRPr="0079055A">
        <w:rPr>
          <w:rFonts w:ascii="Times New Roman" w:hAnsi="Times New Roman" w:cs="Times New Roman"/>
          <w:sz w:val="28"/>
          <w:szCs w:val="28"/>
        </w:rPr>
        <w:t xml:space="preserve"> </w:t>
      </w:r>
      <w:r w:rsidR="003A6375" w:rsidRPr="0079055A">
        <w:rPr>
          <w:rFonts w:ascii="Times New Roman" w:hAnsi="Times New Roman" w:cs="Times New Roman"/>
          <w:sz w:val="28"/>
          <w:szCs w:val="28"/>
        </w:rPr>
        <w:t xml:space="preserve">одной или нескольких совмещенных </w:t>
      </w:r>
      <w:r w:rsidR="006A61FA" w:rsidRPr="0079055A">
        <w:rPr>
          <w:rFonts w:ascii="Times New Roman" w:hAnsi="Times New Roman" w:cs="Times New Roman"/>
          <w:sz w:val="28"/>
          <w:szCs w:val="28"/>
        </w:rPr>
        <w:t>квот</w:t>
      </w:r>
      <w:r w:rsidRPr="0079055A">
        <w:rPr>
          <w:rFonts w:ascii="Times New Roman" w:hAnsi="Times New Roman" w:cs="Times New Roman"/>
          <w:sz w:val="28"/>
          <w:szCs w:val="28"/>
        </w:rPr>
        <w:t xml:space="preserve"> Университет </w:t>
      </w:r>
      <w:r w:rsidR="002002D5" w:rsidRPr="0079055A">
        <w:rPr>
          <w:rFonts w:ascii="Times New Roman" w:hAnsi="Times New Roman" w:cs="Times New Roman"/>
          <w:sz w:val="28"/>
          <w:szCs w:val="28"/>
        </w:rPr>
        <w:t>самостоятельно устанавливает очередность зачисления на места в пределах каждой совмещенной квоты</w:t>
      </w:r>
      <w:r w:rsidR="004F4E94" w:rsidRPr="0079055A">
        <w:rPr>
          <w:rFonts w:ascii="Times New Roman" w:hAnsi="Times New Roman" w:cs="Times New Roman"/>
          <w:sz w:val="28"/>
          <w:szCs w:val="28"/>
        </w:rPr>
        <w:t xml:space="preserve"> решением Центральной приемной комиссии</w:t>
      </w:r>
      <w:r w:rsidR="00D14F40" w:rsidRPr="0079055A">
        <w:rPr>
          <w:rFonts w:ascii="Times New Roman" w:hAnsi="Times New Roman" w:cs="Times New Roman"/>
          <w:sz w:val="28"/>
          <w:szCs w:val="28"/>
        </w:rPr>
        <w:t>.</w:t>
      </w:r>
    </w:p>
    <w:p w14:paraId="341341CD" w14:textId="0BAC8881" w:rsidR="00644034" w:rsidRPr="0079055A" w:rsidRDefault="00D14F40" w:rsidP="00644034">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2</w:t>
      </w:r>
      <w:r w:rsidR="00B249E8" w:rsidRPr="0079055A">
        <w:rPr>
          <w:rFonts w:ascii="Times New Roman" w:hAnsi="Times New Roman" w:cs="Times New Roman"/>
          <w:sz w:val="28"/>
          <w:szCs w:val="28"/>
        </w:rPr>
        <w:t xml:space="preserve">) </w:t>
      </w:r>
      <w:r w:rsidR="00644034" w:rsidRPr="0079055A">
        <w:rPr>
          <w:rFonts w:ascii="Times New Roman" w:hAnsi="Times New Roman" w:cs="Times New Roman"/>
          <w:sz w:val="28"/>
          <w:szCs w:val="28"/>
        </w:rPr>
        <w:t xml:space="preserve">лица, зачисленные на места в пределах особой квоты и отдельной квоты, а также на места в пределах совмещенной квоты, места которой относятся к особой квоте и отдельной квоте, исключаются из конкурсных списков на основные конкурсные места по условиям поступления, указанным в </w:t>
      </w:r>
      <w:hyperlink r:id="rId60" w:history="1">
        <w:r w:rsidR="00644034" w:rsidRPr="0079055A">
          <w:rPr>
            <w:rFonts w:ascii="Times New Roman" w:hAnsi="Times New Roman" w:cs="Times New Roman"/>
            <w:sz w:val="28"/>
            <w:szCs w:val="28"/>
          </w:rPr>
          <w:t>подпунктах 1</w:t>
        </w:r>
      </w:hyperlink>
      <w:r w:rsidR="00644034" w:rsidRPr="0079055A">
        <w:rPr>
          <w:rFonts w:ascii="Times New Roman" w:hAnsi="Times New Roman" w:cs="Times New Roman"/>
          <w:sz w:val="28"/>
          <w:szCs w:val="28"/>
        </w:rPr>
        <w:t xml:space="preserve"> - </w:t>
      </w:r>
      <w:hyperlink r:id="rId61" w:history="1">
        <w:r w:rsidR="00644034" w:rsidRPr="0079055A">
          <w:rPr>
            <w:rFonts w:ascii="Times New Roman" w:hAnsi="Times New Roman" w:cs="Times New Roman"/>
            <w:sz w:val="28"/>
            <w:szCs w:val="28"/>
          </w:rPr>
          <w:t>3 пункта 7</w:t>
        </w:r>
      </w:hyperlink>
      <w:r w:rsidR="00644034" w:rsidRPr="0079055A">
        <w:rPr>
          <w:rFonts w:ascii="Times New Roman" w:hAnsi="Times New Roman" w:cs="Times New Roman"/>
          <w:sz w:val="28"/>
          <w:szCs w:val="28"/>
        </w:rPr>
        <w:t xml:space="preserve"> Порядка, по которым они зачислены на места в пределах указанных квот</w:t>
      </w:r>
      <w:r w:rsidR="003037BA" w:rsidRPr="0079055A">
        <w:rPr>
          <w:rFonts w:ascii="Times New Roman" w:hAnsi="Times New Roman" w:cs="Times New Roman"/>
          <w:sz w:val="28"/>
          <w:szCs w:val="28"/>
        </w:rPr>
        <w:t>.</w:t>
      </w:r>
    </w:p>
    <w:p w14:paraId="66972064" w14:textId="7251E64E" w:rsidR="00B249E8" w:rsidRPr="0079055A" w:rsidRDefault="00D14F40" w:rsidP="001D5352">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3</w:t>
      </w:r>
      <w:r w:rsidR="00B249E8" w:rsidRPr="0079055A">
        <w:rPr>
          <w:rFonts w:ascii="Times New Roman" w:hAnsi="Times New Roman" w:cs="Times New Roman"/>
          <w:sz w:val="28"/>
          <w:szCs w:val="28"/>
        </w:rPr>
        <w:t xml:space="preserve">)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он не позднее </w:t>
      </w:r>
      <w:r w:rsidR="00AC0C35" w:rsidRPr="0079055A">
        <w:rPr>
          <w:rFonts w:ascii="Times New Roman" w:hAnsi="Times New Roman" w:cs="Times New Roman"/>
          <w:sz w:val="28"/>
          <w:szCs w:val="28"/>
        </w:rPr>
        <w:t xml:space="preserve">дня завершения выставления отметок об оригинале и приема оригинала </w:t>
      </w:r>
      <w:r w:rsidR="00B249E8" w:rsidRPr="0079055A">
        <w:rPr>
          <w:rFonts w:ascii="Times New Roman" w:hAnsi="Times New Roman" w:cs="Times New Roman"/>
          <w:sz w:val="28"/>
          <w:szCs w:val="28"/>
        </w:rPr>
        <w:t xml:space="preserve">на основном этапе зачисления подает заявление об отказе от зачисления, проведенного на этапе приоритетного зачисления. Лица, которые зачислены на этапе приоритетного зачисления и до </w:t>
      </w:r>
      <w:r w:rsidR="00AC0C35" w:rsidRPr="0079055A">
        <w:rPr>
          <w:rFonts w:ascii="Times New Roman" w:hAnsi="Times New Roman" w:cs="Times New Roman"/>
          <w:sz w:val="28"/>
          <w:szCs w:val="28"/>
        </w:rPr>
        <w:t xml:space="preserve">дня завершения выставления отметок об оригинале и приема оригинала </w:t>
      </w:r>
      <w:r w:rsidR="00B249E8" w:rsidRPr="0079055A">
        <w:rPr>
          <w:rFonts w:ascii="Times New Roman" w:hAnsi="Times New Roman" w:cs="Times New Roman"/>
          <w:sz w:val="28"/>
          <w:szCs w:val="28"/>
        </w:rPr>
        <w:t>на основном этапе зачисления включительно не подали заявление об отказе от зачисления, не подлежат зачислению на основном этапе зачисления;</w:t>
      </w:r>
    </w:p>
    <w:p w14:paraId="02F18D28" w14:textId="491654FD" w:rsidR="00D14F40" w:rsidRPr="0079055A" w:rsidRDefault="00D14F40" w:rsidP="00AC0C35">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4</w:t>
      </w:r>
      <w:r w:rsidR="00B249E8" w:rsidRPr="0079055A">
        <w:rPr>
          <w:rFonts w:ascii="Times New Roman" w:hAnsi="Times New Roman" w:cs="Times New Roman"/>
          <w:sz w:val="28"/>
          <w:szCs w:val="28"/>
        </w:rPr>
        <w:t xml:space="preserve">)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иную организацию высшего образования, он не позднее </w:t>
      </w:r>
      <w:r w:rsidR="00AC0C35" w:rsidRPr="0079055A">
        <w:rPr>
          <w:rFonts w:ascii="Times New Roman" w:hAnsi="Times New Roman" w:cs="Times New Roman"/>
          <w:sz w:val="28"/>
          <w:szCs w:val="28"/>
        </w:rPr>
        <w:t xml:space="preserve">дня завершения выставления отметок об оригинале и приема оригинала </w:t>
      </w:r>
      <w:r w:rsidR="00B249E8" w:rsidRPr="0079055A">
        <w:rPr>
          <w:rFonts w:ascii="Times New Roman" w:hAnsi="Times New Roman" w:cs="Times New Roman"/>
          <w:sz w:val="28"/>
          <w:szCs w:val="28"/>
        </w:rPr>
        <w:t xml:space="preserve">на основном этапе зачисления подает </w:t>
      </w:r>
      <w:r w:rsidR="00D6445D" w:rsidRPr="0079055A">
        <w:rPr>
          <w:rFonts w:ascii="Times New Roman" w:hAnsi="Times New Roman" w:cs="Times New Roman"/>
          <w:sz w:val="28"/>
          <w:szCs w:val="28"/>
        </w:rPr>
        <w:t>Университет</w:t>
      </w:r>
      <w:r w:rsidR="00B249E8" w:rsidRPr="0079055A">
        <w:rPr>
          <w:rFonts w:ascii="Times New Roman" w:hAnsi="Times New Roman" w:cs="Times New Roman"/>
          <w:sz w:val="28"/>
          <w:szCs w:val="28"/>
        </w:rPr>
        <w:t xml:space="preserve"> заявление об отзыве оригинала с одновременной подачей заявления об отказе от зачисления либо</w:t>
      </w:r>
      <w:r w:rsidR="007667B4" w:rsidRPr="0079055A">
        <w:rPr>
          <w:rFonts w:ascii="Times New Roman" w:hAnsi="Times New Roman" w:cs="Times New Roman"/>
          <w:sz w:val="28"/>
          <w:szCs w:val="28"/>
        </w:rPr>
        <w:t xml:space="preserve"> заявление об отзыве документов.</w:t>
      </w:r>
    </w:p>
    <w:p w14:paraId="700A5946" w14:textId="3732D063" w:rsidR="006A61FA" w:rsidRPr="0079055A" w:rsidRDefault="00D36C6D" w:rsidP="00181BCA">
      <w:pPr>
        <w:pStyle w:val="ac"/>
        <w:numPr>
          <w:ilvl w:val="1"/>
          <w:numId w:val="43"/>
        </w:numPr>
        <w:autoSpaceDE w:val="0"/>
        <w:autoSpaceDN w:val="0"/>
        <w:adjustRightInd w:val="0"/>
        <w:ind w:left="0" w:firstLine="567"/>
        <w:jc w:val="both"/>
        <w:rPr>
          <w:b/>
          <w:szCs w:val="22"/>
        </w:rPr>
      </w:pPr>
      <w:r w:rsidRPr="0079055A">
        <w:rPr>
          <w:b/>
        </w:rPr>
        <w:t>Н</w:t>
      </w:r>
      <w:r w:rsidR="00B249E8" w:rsidRPr="0079055A">
        <w:rPr>
          <w:b/>
        </w:rPr>
        <w:t>езаполненные места в пределах совмещенн</w:t>
      </w:r>
      <w:r w:rsidR="006A61FA" w:rsidRPr="0079055A">
        <w:rPr>
          <w:b/>
        </w:rPr>
        <w:t>ой</w:t>
      </w:r>
      <w:r w:rsidR="00B249E8" w:rsidRPr="0079055A">
        <w:rPr>
          <w:b/>
        </w:rPr>
        <w:t xml:space="preserve"> </w:t>
      </w:r>
      <w:r w:rsidR="006A61FA" w:rsidRPr="0079055A">
        <w:rPr>
          <w:b/>
        </w:rPr>
        <w:t xml:space="preserve">квоты используются по решению Университета как места </w:t>
      </w:r>
      <w:r w:rsidR="006A61FA" w:rsidRPr="0079055A">
        <w:rPr>
          <w:b/>
          <w:bCs/>
        </w:rPr>
        <w:t>одной или нескольких квот, к которым относятся места совмещенной квоты:</w:t>
      </w:r>
    </w:p>
    <w:p w14:paraId="33713D08" w14:textId="055118EC" w:rsidR="006A61FA" w:rsidRPr="0079055A" w:rsidRDefault="006A61FA" w:rsidP="00181BCA">
      <w:pPr>
        <w:pStyle w:val="ac"/>
        <w:numPr>
          <w:ilvl w:val="0"/>
          <w:numId w:val="42"/>
        </w:numPr>
        <w:tabs>
          <w:tab w:val="left" w:pos="993"/>
        </w:tabs>
        <w:autoSpaceDE w:val="0"/>
        <w:autoSpaceDN w:val="0"/>
        <w:adjustRightInd w:val="0"/>
        <w:ind w:left="0" w:firstLine="567"/>
        <w:jc w:val="both"/>
        <w:rPr>
          <w:bCs/>
          <w:i/>
        </w:rPr>
      </w:pPr>
      <w:r w:rsidRPr="0079055A">
        <w:rPr>
          <w:bCs/>
          <w:i/>
        </w:rPr>
        <w:t>места совмещенной целевой и особой квоты – используются как места целевой квоты;</w:t>
      </w:r>
    </w:p>
    <w:p w14:paraId="112FF165" w14:textId="25DE1CEE" w:rsidR="006A61FA" w:rsidRPr="0079055A" w:rsidRDefault="006A61FA" w:rsidP="00181BCA">
      <w:pPr>
        <w:pStyle w:val="ac"/>
        <w:numPr>
          <w:ilvl w:val="0"/>
          <w:numId w:val="42"/>
        </w:numPr>
        <w:tabs>
          <w:tab w:val="left" w:pos="993"/>
        </w:tabs>
        <w:autoSpaceDE w:val="0"/>
        <w:autoSpaceDN w:val="0"/>
        <w:adjustRightInd w:val="0"/>
        <w:ind w:left="0" w:firstLine="567"/>
        <w:jc w:val="both"/>
        <w:rPr>
          <w:bCs/>
          <w:i/>
        </w:rPr>
      </w:pPr>
      <w:r w:rsidRPr="0079055A">
        <w:rPr>
          <w:bCs/>
          <w:i/>
        </w:rPr>
        <w:t>места совмещенной целевой и отдельной квоты – используются как места целевой квоты;</w:t>
      </w:r>
    </w:p>
    <w:p w14:paraId="46AB8AD0" w14:textId="1E62EA8B" w:rsidR="006A61FA" w:rsidRPr="0079055A" w:rsidRDefault="006A61FA" w:rsidP="00181BCA">
      <w:pPr>
        <w:pStyle w:val="ac"/>
        <w:numPr>
          <w:ilvl w:val="0"/>
          <w:numId w:val="42"/>
        </w:numPr>
        <w:tabs>
          <w:tab w:val="left" w:pos="993"/>
        </w:tabs>
        <w:autoSpaceDE w:val="0"/>
        <w:autoSpaceDN w:val="0"/>
        <w:adjustRightInd w:val="0"/>
        <w:ind w:left="0" w:firstLine="567"/>
        <w:jc w:val="both"/>
        <w:rPr>
          <w:bCs/>
          <w:i/>
        </w:rPr>
      </w:pPr>
      <w:r w:rsidRPr="0079055A">
        <w:rPr>
          <w:bCs/>
          <w:i/>
        </w:rPr>
        <w:t>места совмещенной особой и отдельной квоты – используются как места особой квоты;</w:t>
      </w:r>
    </w:p>
    <w:p w14:paraId="6B934792" w14:textId="78574773" w:rsidR="006A61FA" w:rsidRPr="0079055A" w:rsidRDefault="006A61FA" w:rsidP="00181BCA">
      <w:pPr>
        <w:pStyle w:val="ac"/>
        <w:numPr>
          <w:ilvl w:val="0"/>
          <w:numId w:val="42"/>
        </w:numPr>
        <w:tabs>
          <w:tab w:val="left" w:pos="993"/>
        </w:tabs>
        <w:autoSpaceDE w:val="0"/>
        <w:autoSpaceDN w:val="0"/>
        <w:adjustRightInd w:val="0"/>
        <w:ind w:left="0" w:firstLine="567"/>
        <w:jc w:val="both"/>
        <w:rPr>
          <w:bCs/>
          <w:i/>
        </w:rPr>
      </w:pPr>
      <w:r w:rsidRPr="0079055A">
        <w:rPr>
          <w:bCs/>
          <w:i/>
        </w:rPr>
        <w:t>места совмещенной целевой, особой и отдельной квоты – используются как места целевой квоты.</w:t>
      </w:r>
    </w:p>
    <w:p w14:paraId="44CFE0D0" w14:textId="77777777" w:rsidR="007667B4" w:rsidRPr="0079055A" w:rsidRDefault="007667B4" w:rsidP="00181BCA">
      <w:pPr>
        <w:pStyle w:val="ac"/>
        <w:numPr>
          <w:ilvl w:val="1"/>
          <w:numId w:val="43"/>
        </w:numPr>
        <w:autoSpaceDE w:val="0"/>
        <w:autoSpaceDN w:val="0"/>
        <w:adjustRightInd w:val="0"/>
        <w:ind w:left="0" w:firstLine="567"/>
        <w:jc w:val="both"/>
      </w:pPr>
      <w:r w:rsidRPr="0079055A">
        <w:t>Места, которые освободились в связи с тем, что лица, зачисленные на этапе приоритетного зачисления, исключены из числа зачисленных, добавляются к основным конкурсным местам.</w:t>
      </w:r>
    </w:p>
    <w:p w14:paraId="4FC4CDEE" w14:textId="75F06DB7" w:rsidR="00B249E8" w:rsidRPr="0079055A" w:rsidRDefault="00B249E8" w:rsidP="00181BCA">
      <w:pPr>
        <w:pStyle w:val="ac"/>
        <w:numPr>
          <w:ilvl w:val="1"/>
          <w:numId w:val="43"/>
        </w:numPr>
        <w:autoSpaceDE w:val="0"/>
        <w:autoSpaceDN w:val="0"/>
        <w:adjustRightInd w:val="0"/>
        <w:ind w:left="0" w:firstLine="567"/>
        <w:jc w:val="both"/>
      </w:pPr>
      <w:r w:rsidRPr="0079055A">
        <w:t>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14:paraId="226505D3" w14:textId="0D68F708" w:rsidR="00E27FE9" w:rsidRPr="0079055A" w:rsidRDefault="00B249E8" w:rsidP="00181BCA">
      <w:pPr>
        <w:pStyle w:val="ac"/>
        <w:numPr>
          <w:ilvl w:val="1"/>
          <w:numId w:val="43"/>
        </w:numPr>
        <w:autoSpaceDE w:val="0"/>
        <w:autoSpaceDN w:val="0"/>
        <w:adjustRightInd w:val="0"/>
        <w:spacing w:before="120"/>
        <w:ind w:left="0" w:firstLine="567"/>
        <w:jc w:val="both"/>
      </w:pPr>
      <w:r w:rsidRPr="0079055A">
        <w:t xml:space="preserve">В случае если после завершения зачисления имеются незаполненные </w:t>
      </w:r>
      <w:r w:rsidR="00D14F40" w:rsidRPr="0079055A">
        <w:t>места в рамках контрольных цифр</w:t>
      </w:r>
      <w:r w:rsidRPr="0079055A">
        <w:t xml:space="preserve">, </w:t>
      </w:r>
      <w:r w:rsidR="00E27FE9" w:rsidRPr="0079055A">
        <w:t>Университет</w:t>
      </w:r>
      <w:r w:rsidRPr="0079055A">
        <w:t xml:space="preserve"> может на основании конкурсных списков провести дополнительно</w:t>
      </w:r>
      <w:r w:rsidR="00D14F40" w:rsidRPr="0079055A">
        <w:t>е зачисление на указанные места:</w:t>
      </w:r>
    </w:p>
    <w:p w14:paraId="43549887" w14:textId="51702D88" w:rsidR="00D14F40" w:rsidRPr="0079055A" w:rsidRDefault="00D14F40" w:rsidP="00AC0C35">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rPr>
        <w:t>10-12 августа –</w:t>
      </w:r>
      <w:r w:rsidRPr="0079055A">
        <w:rPr>
          <w:sz w:val="28"/>
        </w:rPr>
        <w:t xml:space="preserve"> </w:t>
      </w:r>
      <w:r w:rsidR="00AC0C35" w:rsidRPr="0079055A">
        <w:rPr>
          <w:rFonts w:ascii="Times New Roman" w:hAnsi="Times New Roman" w:cs="Times New Roman"/>
          <w:sz w:val="28"/>
          <w:szCs w:val="28"/>
        </w:rPr>
        <w:t>выставление отметок о представлении оригинала на ЕПГУ (прием оригиналов документов установленного образца)</w:t>
      </w:r>
      <w:r w:rsidRPr="0079055A">
        <w:t>;</w:t>
      </w:r>
    </w:p>
    <w:p w14:paraId="5A4106A2" w14:textId="510CD4CF" w:rsidR="00E27FE9" w:rsidRPr="0079055A" w:rsidRDefault="00D14F40" w:rsidP="00AC0C35">
      <w:pPr>
        <w:pStyle w:val="ac"/>
        <w:autoSpaceDE w:val="0"/>
        <w:autoSpaceDN w:val="0"/>
        <w:adjustRightInd w:val="0"/>
        <w:ind w:left="0" w:firstLine="567"/>
        <w:jc w:val="both"/>
      </w:pPr>
      <w:r w:rsidRPr="0079055A">
        <w:t>14 августа</w:t>
      </w:r>
      <w:r w:rsidR="00B249E8" w:rsidRPr="0079055A">
        <w:t xml:space="preserve"> </w:t>
      </w:r>
      <w:r w:rsidRPr="0079055A">
        <w:t xml:space="preserve">– осуществляется </w:t>
      </w:r>
      <w:r w:rsidR="00B249E8" w:rsidRPr="0079055A">
        <w:t>издание приказов о зачислении.</w:t>
      </w:r>
    </w:p>
    <w:p w14:paraId="1431542D" w14:textId="6A5F7E99" w:rsidR="00E27FE9" w:rsidRPr="0079055A" w:rsidRDefault="00B249E8" w:rsidP="00AC0C35">
      <w:pPr>
        <w:pStyle w:val="ac"/>
        <w:autoSpaceDE w:val="0"/>
        <w:autoSpaceDN w:val="0"/>
        <w:adjustRightInd w:val="0"/>
        <w:ind w:left="0" w:firstLine="567"/>
        <w:jc w:val="both"/>
      </w:pPr>
      <w:r w:rsidRPr="0079055A">
        <w:t xml:space="preserve">Дополнительное зачисление проводится в соответствии с правилами, установленными </w:t>
      </w:r>
      <w:r w:rsidR="00E27FE9" w:rsidRPr="0079055A">
        <w:t>Университетом</w:t>
      </w:r>
      <w:r w:rsidRPr="0079055A">
        <w:t>.</w:t>
      </w:r>
    </w:p>
    <w:p w14:paraId="013F9CB9" w14:textId="343DBFC0" w:rsidR="00B249E8" w:rsidRPr="0079055A" w:rsidRDefault="00B249E8" w:rsidP="00181BCA">
      <w:pPr>
        <w:pStyle w:val="ac"/>
        <w:numPr>
          <w:ilvl w:val="1"/>
          <w:numId w:val="43"/>
        </w:numPr>
        <w:autoSpaceDE w:val="0"/>
        <w:autoSpaceDN w:val="0"/>
        <w:adjustRightInd w:val="0"/>
        <w:spacing w:before="280"/>
        <w:ind w:left="0" w:firstLine="567"/>
        <w:jc w:val="both"/>
      </w:pPr>
      <w:r w:rsidRPr="0079055A">
        <w:t xml:space="preserve">В случае если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 в иную организацию, он не позднее дня завершения приема оригинала на этапе дополнительного зачисления подает в </w:t>
      </w:r>
      <w:r w:rsidR="001E3443" w:rsidRPr="0079055A">
        <w:t>Университет</w:t>
      </w:r>
      <w:r w:rsidRPr="0079055A">
        <w:t xml:space="preserve"> заявление об отзыве оригинала с одновременной подачей заявления об отказе от зачисления либо заявление об отзыве документов.</w:t>
      </w:r>
    </w:p>
    <w:p w14:paraId="406775CB" w14:textId="11D8F330" w:rsidR="004A077A" w:rsidRPr="0079055A" w:rsidRDefault="00250B0D" w:rsidP="00181BCA">
      <w:pPr>
        <w:pStyle w:val="ConsPlusNormal"/>
        <w:numPr>
          <w:ilvl w:val="1"/>
          <w:numId w:val="43"/>
        </w:numPr>
        <w:spacing w:before="120"/>
        <w:ind w:left="0" w:firstLine="567"/>
        <w:jc w:val="both"/>
        <w:rPr>
          <w:rFonts w:ascii="Times New Roman" w:hAnsi="Times New Roman" w:cs="Times New Roman"/>
          <w:b/>
          <w:sz w:val="28"/>
          <w:szCs w:val="28"/>
        </w:rPr>
      </w:pPr>
      <w:r w:rsidRPr="0079055A">
        <w:rPr>
          <w:rFonts w:ascii="Times New Roman" w:hAnsi="Times New Roman" w:cs="Times New Roman"/>
          <w:b/>
          <w:sz w:val="28"/>
          <w:szCs w:val="28"/>
        </w:rPr>
        <w:t>Сроки з</w:t>
      </w:r>
      <w:r w:rsidR="004A077A" w:rsidRPr="0079055A">
        <w:rPr>
          <w:rFonts w:ascii="Times New Roman" w:hAnsi="Times New Roman" w:cs="Times New Roman"/>
          <w:b/>
          <w:sz w:val="28"/>
          <w:szCs w:val="28"/>
        </w:rPr>
        <w:t>ачислени</w:t>
      </w:r>
      <w:r w:rsidRPr="0079055A">
        <w:rPr>
          <w:rFonts w:ascii="Times New Roman" w:hAnsi="Times New Roman" w:cs="Times New Roman"/>
          <w:b/>
          <w:sz w:val="28"/>
          <w:szCs w:val="28"/>
        </w:rPr>
        <w:t>я</w:t>
      </w:r>
      <w:r w:rsidR="008A57C4" w:rsidRPr="0079055A">
        <w:rPr>
          <w:rFonts w:ascii="Times New Roman" w:hAnsi="Times New Roman" w:cs="Times New Roman"/>
          <w:b/>
          <w:sz w:val="28"/>
          <w:szCs w:val="28"/>
        </w:rPr>
        <w:t xml:space="preserve"> </w:t>
      </w:r>
      <w:r w:rsidR="004A077A" w:rsidRPr="0079055A">
        <w:rPr>
          <w:rFonts w:ascii="Times New Roman" w:hAnsi="Times New Roman" w:cs="Times New Roman"/>
          <w:b/>
          <w:sz w:val="28"/>
          <w:szCs w:val="28"/>
        </w:rPr>
        <w:t xml:space="preserve">на места по договорам об образовании </w:t>
      </w:r>
      <w:r w:rsidRPr="0079055A">
        <w:rPr>
          <w:rFonts w:ascii="Times New Roman" w:hAnsi="Times New Roman" w:cs="Times New Roman"/>
          <w:b/>
          <w:sz w:val="28"/>
          <w:szCs w:val="28"/>
        </w:rPr>
        <w:t>по</w:t>
      </w:r>
      <w:r w:rsidR="00854332" w:rsidRPr="0079055A">
        <w:rPr>
          <w:rFonts w:ascii="Times New Roman" w:hAnsi="Times New Roman" w:cs="Times New Roman"/>
          <w:b/>
          <w:sz w:val="28"/>
          <w:szCs w:val="28"/>
        </w:rPr>
        <w:t xml:space="preserve"> все</w:t>
      </w:r>
      <w:r w:rsidRPr="0079055A">
        <w:rPr>
          <w:rFonts w:ascii="Times New Roman" w:hAnsi="Times New Roman" w:cs="Times New Roman"/>
          <w:b/>
          <w:sz w:val="28"/>
          <w:szCs w:val="28"/>
        </w:rPr>
        <w:t>м</w:t>
      </w:r>
      <w:r w:rsidR="00854332" w:rsidRPr="0079055A">
        <w:rPr>
          <w:rFonts w:ascii="Times New Roman" w:hAnsi="Times New Roman" w:cs="Times New Roman"/>
          <w:b/>
          <w:sz w:val="28"/>
          <w:szCs w:val="28"/>
        </w:rPr>
        <w:t xml:space="preserve"> форм</w:t>
      </w:r>
      <w:r w:rsidRPr="0079055A">
        <w:rPr>
          <w:rFonts w:ascii="Times New Roman" w:hAnsi="Times New Roman" w:cs="Times New Roman"/>
          <w:b/>
          <w:sz w:val="28"/>
          <w:szCs w:val="28"/>
        </w:rPr>
        <w:t>ам</w:t>
      </w:r>
      <w:r w:rsidR="00854332" w:rsidRPr="0079055A">
        <w:rPr>
          <w:rFonts w:ascii="Times New Roman" w:hAnsi="Times New Roman" w:cs="Times New Roman"/>
          <w:b/>
          <w:sz w:val="28"/>
          <w:szCs w:val="28"/>
        </w:rPr>
        <w:t xml:space="preserve"> обучения</w:t>
      </w:r>
      <w:r w:rsidR="004A077A" w:rsidRPr="0079055A">
        <w:rPr>
          <w:rFonts w:ascii="Times New Roman" w:hAnsi="Times New Roman" w:cs="Times New Roman"/>
          <w:b/>
          <w:sz w:val="28"/>
          <w:szCs w:val="28"/>
        </w:rPr>
        <w:t>:</w:t>
      </w:r>
    </w:p>
    <w:p w14:paraId="211BD3E1" w14:textId="2B3202E8" w:rsidR="00250B0D" w:rsidRPr="0079055A" w:rsidRDefault="00B249E8" w:rsidP="00250B0D">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Публикация конкурсных списков</w:t>
      </w:r>
      <w:r w:rsidR="00250B0D" w:rsidRPr="0079055A">
        <w:rPr>
          <w:rFonts w:ascii="Times New Roman" w:hAnsi="Times New Roman" w:cs="Times New Roman"/>
          <w:sz w:val="28"/>
          <w:szCs w:val="28"/>
        </w:rPr>
        <w:t xml:space="preserve"> осуществляется после проведения вступительных испытаний</w:t>
      </w:r>
      <w:r w:rsidR="00796C68" w:rsidRPr="0079055A">
        <w:rPr>
          <w:rFonts w:ascii="Times New Roman" w:hAnsi="Times New Roman" w:cs="Times New Roman"/>
          <w:sz w:val="28"/>
          <w:szCs w:val="28"/>
        </w:rPr>
        <w:t xml:space="preserve"> – </w:t>
      </w:r>
      <w:r w:rsidR="00796C68" w:rsidRPr="0079055A">
        <w:rPr>
          <w:rFonts w:ascii="Times New Roman" w:hAnsi="Times New Roman" w:cs="Times New Roman"/>
          <w:b/>
          <w:sz w:val="28"/>
          <w:szCs w:val="28"/>
        </w:rPr>
        <w:t>9 августа</w:t>
      </w:r>
      <w:r w:rsidR="00250B0D" w:rsidRPr="0079055A">
        <w:rPr>
          <w:rFonts w:ascii="Times New Roman" w:hAnsi="Times New Roman" w:cs="Times New Roman"/>
          <w:sz w:val="28"/>
          <w:szCs w:val="28"/>
        </w:rPr>
        <w:t>.</w:t>
      </w:r>
    </w:p>
    <w:p w14:paraId="186E8F72" w14:textId="1DFCE5B4" w:rsidR="00B249E8" w:rsidRPr="0079055A" w:rsidRDefault="00250B0D" w:rsidP="00B249E8">
      <w:pPr>
        <w:pStyle w:val="ConsPlusNormal"/>
        <w:ind w:left="567"/>
        <w:jc w:val="both"/>
        <w:rPr>
          <w:rFonts w:ascii="Times New Roman" w:hAnsi="Times New Roman" w:cs="Times New Roman"/>
          <w:sz w:val="28"/>
          <w:szCs w:val="28"/>
        </w:rPr>
      </w:pPr>
      <w:r w:rsidRPr="0079055A">
        <w:rPr>
          <w:rFonts w:ascii="Times New Roman" w:hAnsi="Times New Roman" w:cs="Times New Roman"/>
          <w:sz w:val="28"/>
          <w:szCs w:val="28"/>
        </w:rPr>
        <w:t>Приказы о зачислении издаются в следующие сроки:</w:t>
      </w:r>
    </w:p>
    <w:p w14:paraId="70DE17DF" w14:textId="022384F4" w:rsidR="001D1F31" w:rsidRPr="0079055A" w:rsidRDefault="001D1F31" w:rsidP="00684644">
      <w:pPr>
        <w:spacing w:after="0" w:line="240" w:lineRule="auto"/>
        <w:ind w:firstLine="567"/>
        <w:jc w:val="both"/>
        <w:rPr>
          <w:rFonts w:ascii="Times New Roman" w:hAnsi="Times New Roman" w:cs="Times New Roman"/>
          <w:b/>
          <w:sz w:val="28"/>
          <w:szCs w:val="28"/>
        </w:rPr>
      </w:pPr>
      <w:r w:rsidRPr="0079055A">
        <w:rPr>
          <w:rFonts w:ascii="Times New Roman" w:hAnsi="Times New Roman" w:cs="Times New Roman"/>
          <w:b/>
          <w:sz w:val="28"/>
          <w:szCs w:val="28"/>
        </w:rPr>
        <w:t xml:space="preserve">до </w:t>
      </w:r>
      <w:r w:rsidR="00A9369E" w:rsidRPr="0079055A">
        <w:rPr>
          <w:rFonts w:ascii="Times New Roman" w:hAnsi="Times New Roman" w:cs="Times New Roman"/>
          <w:b/>
          <w:sz w:val="28"/>
          <w:szCs w:val="28"/>
        </w:rPr>
        <w:t>1</w:t>
      </w:r>
      <w:r w:rsidRPr="0079055A">
        <w:rPr>
          <w:rFonts w:ascii="Times New Roman" w:hAnsi="Times New Roman" w:cs="Times New Roman"/>
          <w:b/>
          <w:sz w:val="28"/>
          <w:szCs w:val="28"/>
        </w:rPr>
        <w:t xml:space="preserve"> апреля </w:t>
      </w:r>
      <w:r w:rsidRPr="0079055A">
        <w:rPr>
          <w:rFonts w:ascii="Times New Roman" w:hAnsi="Times New Roman" w:cs="Times New Roman"/>
          <w:sz w:val="28"/>
          <w:szCs w:val="28"/>
        </w:rPr>
        <w:t>(зимний прием в соотв. с п</w:t>
      </w:r>
      <w:r w:rsidR="00E51DE1" w:rsidRPr="0079055A">
        <w:rPr>
          <w:rFonts w:ascii="Times New Roman" w:hAnsi="Times New Roman" w:cs="Times New Roman"/>
          <w:sz w:val="28"/>
          <w:szCs w:val="28"/>
        </w:rPr>
        <w:t>одпунктом</w:t>
      </w:r>
      <w:r w:rsidRPr="0079055A">
        <w:rPr>
          <w:rFonts w:ascii="Times New Roman" w:hAnsi="Times New Roman" w:cs="Times New Roman"/>
          <w:sz w:val="28"/>
          <w:szCs w:val="28"/>
        </w:rPr>
        <w:t xml:space="preserve"> </w:t>
      </w:r>
      <w:r w:rsidR="00324511" w:rsidRPr="0079055A">
        <w:rPr>
          <w:rFonts w:ascii="Times New Roman" w:hAnsi="Times New Roman" w:cs="Times New Roman"/>
          <w:sz w:val="28"/>
          <w:szCs w:val="28"/>
        </w:rPr>
        <w:t>9</w:t>
      </w:r>
      <w:r w:rsidR="00250B0D" w:rsidRPr="0079055A">
        <w:rPr>
          <w:rFonts w:ascii="Times New Roman" w:hAnsi="Times New Roman" w:cs="Times New Roman"/>
          <w:sz w:val="28"/>
          <w:szCs w:val="28"/>
        </w:rPr>
        <w:t>.4.1</w:t>
      </w:r>
      <w:r w:rsidRPr="0079055A">
        <w:rPr>
          <w:rFonts w:ascii="Times New Roman" w:hAnsi="Times New Roman" w:cs="Times New Roman"/>
          <w:sz w:val="28"/>
          <w:szCs w:val="28"/>
        </w:rPr>
        <w:t xml:space="preserve"> Правил приема);</w:t>
      </w:r>
    </w:p>
    <w:p w14:paraId="777C55F7" w14:textId="34FFA3C8" w:rsidR="00854332" w:rsidRPr="0079055A" w:rsidRDefault="00BB3A6C" w:rsidP="00684644">
      <w:pPr>
        <w:spacing w:after="0" w:line="240" w:lineRule="auto"/>
        <w:ind w:firstLine="567"/>
        <w:jc w:val="both"/>
        <w:rPr>
          <w:rFonts w:ascii="Times New Roman" w:hAnsi="Times New Roman" w:cs="Times New Roman"/>
          <w:b/>
          <w:sz w:val="28"/>
          <w:szCs w:val="28"/>
        </w:rPr>
      </w:pPr>
      <w:r w:rsidRPr="0079055A">
        <w:rPr>
          <w:rFonts w:ascii="Times New Roman" w:hAnsi="Times New Roman" w:cs="Times New Roman"/>
          <w:b/>
          <w:sz w:val="28"/>
          <w:szCs w:val="28"/>
        </w:rPr>
        <w:t>6</w:t>
      </w:r>
      <w:r w:rsidR="00250B0D" w:rsidRPr="0079055A">
        <w:rPr>
          <w:rFonts w:ascii="Times New Roman" w:hAnsi="Times New Roman" w:cs="Times New Roman"/>
          <w:b/>
          <w:sz w:val="28"/>
          <w:szCs w:val="28"/>
        </w:rPr>
        <w:t xml:space="preserve"> августа</w:t>
      </w:r>
      <w:r w:rsidR="00854332" w:rsidRPr="0079055A">
        <w:rPr>
          <w:rFonts w:ascii="Times New Roman" w:hAnsi="Times New Roman" w:cs="Times New Roman"/>
          <w:b/>
          <w:sz w:val="28"/>
          <w:szCs w:val="28"/>
        </w:rPr>
        <w:t xml:space="preserve"> </w:t>
      </w:r>
      <w:r w:rsidR="001D1F31" w:rsidRPr="0079055A">
        <w:rPr>
          <w:rFonts w:ascii="Times New Roman" w:hAnsi="Times New Roman" w:cs="Times New Roman"/>
          <w:b/>
          <w:sz w:val="28"/>
          <w:szCs w:val="28"/>
        </w:rPr>
        <w:t xml:space="preserve">(по решению ЦПК), </w:t>
      </w:r>
      <w:r w:rsidR="00250B0D" w:rsidRPr="0079055A">
        <w:rPr>
          <w:rFonts w:ascii="Times New Roman" w:hAnsi="Times New Roman" w:cs="Times New Roman"/>
          <w:b/>
          <w:sz w:val="28"/>
          <w:szCs w:val="28"/>
        </w:rPr>
        <w:t>1</w:t>
      </w:r>
      <w:r w:rsidRPr="0079055A">
        <w:rPr>
          <w:rFonts w:ascii="Times New Roman" w:hAnsi="Times New Roman" w:cs="Times New Roman"/>
          <w:b/>
          <w:sz w:val="28"/>
          <w:szCs w:val="28"/>
        </w:rPr>
        <w:t>3</w:t>
      </w:r>
      <w:r w:rsidR="00676947" w:rsidRPr="0079055A">
        <w:rPr>
          <w:rFonts w:ascii="Times New Roman" w:hAnsi="Times New Roman" w:cs="Times New Roman"/>
          <w:b/>
          <w:sz w:val="28"/>
          <w:szCs w:val="28"/>
        </w:rPr>
        <w:t xml:space="preserve"> августа</w:t>
      </w:r>
      <w:r w:rsidR="00854332" w:rsidRPr="0079055A">
        <w:rPr>
          <w:rFonts w:ascii="Times New Roman" w:hAnsi="Times New Roman" w:cs="Times New Roman"/>
          <w:b/>
          <w:sz w:val="28"/>
          <w:szCs w:val="28"/>
        </w:rPr>
        <w:t xml:space="preserve">, </w:t>
      </w:r>
      <w:r w:rsidRPr="0079055A">
        <w:rPr>
          <w:rFonts w:ascii="Times New Roman" w:hAnsi="Times New Roman" w:cs="Times New Roman"/>
          <w:b/>
          <w:sz w:val="28"/>
          <w:szCs w:val="28"/>
        </w:rPr>
        <w:t>20</w:t>
      </w:r>
      <w:r w:rsidR="00676947" w:rsidRPr="0079055A">
        <w:rPr>
          <w:rFonts w:ascii="Times New Roman" w:hAnsi="Times New Roman" w:cs="Times New Roman"/>
          <w:b/>
          <w:sz w:val="28"/>
          <w:szCs w:val="28"/>
        </w:rPr>
        <w:t xml:space="preserve"> </w:t>
      </w:r>
      <w:r w:rsidR="00854332" w:rsidRPr="0079055A">
        <w:rPr>
          <w:rFonts w:ascii="Times New Roman" w:hAnsi="Times New Roman" w:cs="Times New Roman"/>
          <w:b/>
          <w:sz w:val="28"/>
          <w:szCs w:val="28"/>
        </w:rPr>
        <w:t>августа</w:t>
      </w:r>
      <w:r w:rsidR="00676947" w:rsidRPr="0079055A">
        <w:rPr>
          <w:rFonts w:ascii="Times New Roman" w:hAnsi="Times New Roman" w:cs="Times New Roman"/>
          <w:b/>
          <w:sz w:val="28"/>
          <w:szCs w:val="28"/>
        </w:rPr>
        <w:t>, 2</w:t>
      </w:r>
      <w:r w:rsidRPr="0079055A">
        <w:rPr>
          <w:rFonts w:ascii="Times New Roman" w:hAnsi="Times New Roman" w:cs="Times New Roman"/>
          <w:b/>
          <w:sz w:val="28"/>
          <w:szCs w:val="28"/>
        </w:rPr>
        <w:t xml:space="preserve">7 </w:t>
      </w:r>
      <w:r w:rsidR="00676947" w:rsidRPr="0079055A">
        <w:rPr>
          <w:rFonts w:ascii="Times New Roman" w:hAnsi="Times New Roman" w:cs="Times New Roman"/>
          <w:b/>
          <w:sz w:val="28"/>
          <w:szCs w:val="28"/>
        </w:rPr>
        <w:t>августа</w:t>
      </w:r>
      <w:r w:rsidR="00B31DC3" w:rsidRPr="0079055A">
        <w:rPr>
          <w:rFonts w:ascii="Times New Roman" w:hAnsi="Times New Roman" w:cs="Times New Roman"/>
          <w:b/>
          <w:sz w:val="28"/>
          <w:szCs w:val="28"/>
        </w:rPr>
        <w:t>.</w:t>
      </w:r>
    </w:p>
    <w:p w14:paraId="557DFCBD" w14:textId="77777777" w:rsidR="00C579B5" w:rsidRPr="0079055A" w:rsidRDefault="004A077A" w:rsidP="00C579B5">
      <w:pPr>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Решением ЦПК могут быть установлены дополнительные даты зачисления на мес</w:t>
      </w:r>
      <w:r w:rsidR="00C579B5" w:rsidRPr="0079055A">
        <w:rPr>
          <w:rFonts w:ascii="Times New Roman" w:hAnsi="Times New Roman" w:cs="Times New Roman"/>
          <w:sz w:val="28"/>
          <w:szCs w:val="28"/>
        </w:rPr>
        <w:t xml:space="preserve">та по договорам об образовании. </w:t>
      </w:r>
    </w:p>
    <w:p w14:paraId="16DC8DB9" w14:textId="77777777" w:rsidR="00AC0C35" w:rsidRPr="0079055A" w:rsidRDefault="00C91D09" w:rsidP="00181BCA">
      <w:pPr>
        <w:pStyle w:val="ac"/>
        <w:numPr>
          <w:ilvl w:val="1"/>
          <w:numId w:val="43"/>
        </w:numPr>
        <w:ind w:left="0" w:firstLine="567"/>
        <w:jc w:val="both"/>
      </w:pPr>
      <w:r w:rsidRPr="0079055A">
        <w:t xml:space="preserve">При зачислении на обучение по </w:t>
      </w:r>
      <w:r w:rsidR="00854332" w:rsidRPr="0079055A">
        <w:t xml:space="preserve">договорам об образовании </w:t>
      </w:r>
      <w:r w:rsidRPr="0079055A">
        <w:t xml:space="preserve">установленное количество мест может быть превышено по решению </w:t>
      </w:r>
      <w:r w:rsidR="00805D34" w:rsidRPr="0079055A">
        <w:t>Университета</w:t>
      </w:r>
      <w:r w:rsidRPr="0079055A">
        <w:t xml:space="preserve">. При принятии указанного решения </w:t>
      </w:r>
      <w:r w:rsidR="00805D34" w:rsidRPr="0079055A">
        <w:t>Университет</w:t>
      </w:r>
      <w:r w:rsidRPr="0079055A">
        <w:t xml:space="preserve">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w:t>
      </w:r>
      <w:r w:rsidR="000C56BD" w:rsidRPr="0079055A">
        <w:t xml:space="preserve">решением Ученого совета Университета </w:t>
      </w:r>
      <w:r w:rsidRPr="0079055A">
        <w:t>суммы конкурсных баллов.</w:t>
      </w:r>
    </w:p>
    <w:p w14:paraId="38FF9AA1" w14:textId="4A5839C4" w:rsidR="00B249E8" w:rsidRPr="0079055A" w:rsidRDefault="00B249E8" w:rsidP="00181BCA">
      <w:pPr>
        <w:pStyle w:val="ac"/>
        <w:numPr>
          <w:ilvl w:val="1"/>
          <w:numId w:val="43"/>
        </w:numPr>
        <w:ind w:left="0" w:firstLine="567"/>
        <w:jc w:val="both"/>
      </w:pPr>
      <w:r w:rsidRPr="0079055A">
        <w:t>Университет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w:t>
      </w:r>
      <w:r w:rsidR="00AC0C35" w:rsidRPr="0079055A">
        <w:t xml:space="preserve"> в соответствии с </w:t>
      </w:r>
      <w:hyperlink r:id="rId62" w:history="1">
        <w:r w:rsidR="00AC0C35" w:rsidRPr="0079055A">
          <w:t>частью 4</w:t>
        </w:r>
      </w:hyperlink>
      <w:r w:rsidR="00AC0C35" w:rsidRPr="0079055A">
        <w:t xml:space="preserve"> и (или) </w:t>
      </w:r>
      <w:hyperlink r:id="rId63" w:history="1">
        <w:r w:rsidR="00AC0C35" w:rsidRPr="0079055A">
          <w:t>12 статьи 71</w:t>
        </w:r>
      </w:hyperlink>
      <w:r w:rsidR="00AC0C35" w:rsidRPr="0079055A">
        <w:t xml:space="preserve"> Федерального закона </w:t>
      </w:r>
      <w:r w:rsidR="00BB3A6C" w:rsidRPr="0079055A">
        <w:t>№</w:t>
      </w:r>
      <w:r w:rsidR="00AC0C35" w:rsidRPr="0079055A">
        <w:t xml:space="preserve"> 273-ФЗ</w:t>
      </w:r>
      <w:r w:rsidRPr="0079055A">
        <w:t>. Указанные сведения размещаются на официальном сайте в день издания соответствующих приказов о зачислении и доступны пользователям официального сайта в течение 6 месяцев со дня их издания.</w:t>
      </w:r>
    </w:p>
    <w:p w14:paraId="04EC47FC" w14:textId="77777777" w:rsidR="00AB0531" w:rsidRPr="0079055A" w:rsidRDefault="00AB0531" w:rsidP="00AB0531">
      <w:pPr>
        <w:pStyle w:val="ConsPlusNormal"/>
        <w:jc w:val="both"/>
        <w:rPr>
          <w:rFonts w:ascii="Times New Roman" w:hAnsi="Times New Roman" w:cs="Times New Roman"/>
          <w:sz w:val="28"/>
          <w:szCs w:val="28"/>
        </w:rPr>
      </w:pPr>
    </w:p>
    <w:p w14:paraId="7DD0F042" w14:textId="77777777" w:rsidR="008E11D8" w:rsidRPr="0079055A" w:rsidRDefault="008E11D8" w:rsidP="00AB0531">
      <w:pPr>
        <w:pStyle w:val="ConsPlusNormal"/>
        <w:jc w:val="both"/>
        <w:rPr>
          <w:rFonts w:ascii="Times New Roman" w:hAnsi="Times New Roman" w:cs="Times New Roman"/>
          <w:sz w:val="28"/>
          <w:szCs w:val="28"/>
        </w:rPr>
      </w:pPr>
    </w:p>
    <w:p w14:paraId="0B22CCFF" w14:textId="4D10CB2F" w:rsidR="00930D6D" w:rsidRPr="0079055A" w:rsidRDefault="0027123E" w:rsidP="009E74B9">
      <w:pPr>
        <w:jc w:val="center"/>
        <w:rPr>
          <w:rFonts w:ascii="Times New Roman" w:hAnsi="Times New Roman" w:cs="Times New Roman"/>
          <w:b/>
          <w:sz w:val="28"/>
          <w:szCs w:val="28"/>
        </w:rPr>
      </w:pPr>
      <w:r w:rsidRPr="0079055A">
        <w:rPr>
          <w:rFonts w:ascii="Times New Roman" w:hAnsi="Times New Roman" w:cs="Times New Roman"/>
          <w:b/>
          <w:sz w:val="28"/>
          <w:szCs w:val="28"/>
        </w:rPr>
        <w:t>10. ПРОГРАММЫ МАГИСТРАТУРЫ</w:t>
      </w:r>
      <w:r w:rsidR="00B31DC3" w:rsidRPr="0079055A">
        <w:rPr>
          <w:rFonts w:ascii="Times New Roman" w:hAnsi="Times New Roman" w:cs="Times New Roman"/>
          <w:b/>
          <w:sz w:val="28"/>
          <w:szCs w:val="28"/>
        </w:rPr>
        <w:t>: СРОКИ ПРИЕМА,</w:t>
      </w:r>
      <w:r w:rsidRPr="0079055A">
        <w:rPr>
          <w:rFonts w:ascii="Times New Roman" w:hAnsi="Times New Roman" w:cs="Times New Roman"/>
          <w:b/>
          <w:sz w:val="28"/>
          <w:szCs w:val="28"/>
        </w:rPr>
        <w:t xml:space="preserve"> ФОРМИРОВАНИЕ РАНЖИРОВАННЫХ СПИСКОВ ПОСТУПАЮЩИХ И ЗАЧИСЛЕНИЕ</w:t>
      </w:r>
    </w:p>
    <w:p w14:paraId="0B7D66A0" w14:textId="77777777" w:rsidR="004A077A" w:rsidRPr="0079055A" w:rsidRDefault="004A077A" w:rsidP="003A6FF4">
      <w:pPr>
        <w:pStyle w:val="ConsPlusNormal"/>
        <w:jc w:val="center"/>
        <w:rPr>
          <w:rFonts w:ascii="Times New Roman" w:hAnsi="Times New Roman" w:cs="Times New Roman"/>
          <w:b/>
          <w:sz w:val="28"/>
          <w:szCs w:val="28"/>
        </w:rPr>
      </w:pPr>
    </w:p>
    <w:p w14:paraId="6B43C716" w14:textId="132298F8" w:rsidR="00930D6D" w:rsidRPr="0079055A" w:rsidRDefault="00930D6D" w:rsidP="00FB73BD">
      <w:pPr>
        <w:pStyle w:val="ConsPlusNormal"/>
        <w:numPr>
          <w:ilvl w:val="0"/>
          <w:numId w:val="11"/>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К освоению образовательных программ допускаются лица, имеющие образование соответствующего уровня, подтвержденное</w:t>
      </w:r>
      <w:r w:rsidR="00FA3922" w:rsidRPr="0079055A">
        <w:rPr>
          <w:rFonts w:ascii="Times New Roman" w:hAnsi="Times New Roman" w:cs="Times New Roman"/>
          <w:sz w:val="28"/>
          <w:szCs w:val="28"/>
        </w:rPr>
        <w:t xml:space="preserve"> </w:t>
      </w:r>
      <w:r w:rsidRPr="0079055A">
        <w:rPr>
          <w:rFonts w:ascii="Times New Roman" w:hAnsi="Times New Roman" w:cs="Times New Roman"/>
          <w:sz w:val="28"/>
          <w:szCs w:val="28"/>
        </w:rPr>
        <w:t>документом о высшем образовании и о квалификации.</w:t>
      </w:r>
    </w:p>
    <w:p w14:paraId="3A972AFE" w14:textId="77777777" w:rsidR="001461AE" w:rsidRPr="0079055A" w:rsidRDefault="004A077A" w:rsidP="00FB73BD">
      <w:pPr>
        <w:pStyle w:val="ConsPlusNormal"/>
        <w:numPr>
          <w:ilvl w:val="0"/>
          <w:numId w:val="11"/>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Прием в Университет на программы подготовки магистратуры осуществляется на конкурсной основе по результатам вступительных испытаний</w:t>
      </w:r>
      <w:r w:rsidR="00174C9E" w:rsidRPr="0079055A">
        <w:rPr>
          <w:rFonts w:ascii="Times New Roman" w:hAnsi="Times New Roman" w:cs="Times New Roman"/>
          <w:sz w:val="28"/>
          <w:szCs w:val="28"/>
        </w:rPr>
        <w:t>.</w:t>
      </w:r>
    </w:p>
    <w:p w14:paraId="534FE6B1" w14:textId="657D6116" w:rsidR="001461AE" w:rsidRPr="0079055A" w:rsidRDefault="00B31DC3" w:rsidP="00FB73BD">
      <w:pPr>
        <w:pStyle w:val="ConsPlusNormal"/>
        <w:numPr>
          <w:ilvl w:val="0"/>
          <w:numId w:val="11"/>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Н</w:t>
      </w:r>
      <w:r w:rsidR="00174C9E" w:rsidRPr="0079055A">
        <w:rPr>
          <w:rFonts w:ascii="Times New Roman" w:hAnsi="Times New Roman" w:cs="Times New Roman"/>
          <w:sz w:val="28"/>
          <w:szCs w:val="28"/>
        </w:rPr>
        <w:t xml:space="preserve">а места в пределах </w:t>
      </w:r>
      <w:r w:rsidRPr="0079055A">
        <w:rPr>
          <w:rFonts w:ascii="Times New Roman" w:hAnsi="Times New Roman" w:cs="Times New Roman"/>
          <w:sz w:val="28"/>
          <w:szCs w:val="28"/>
        </w:rPr>
        <w:t>контрольных цифр</w:t>
      </w:r>
      <w:r w:rsidR="00174C9E" w:rsidRPr="0079055A">
        <w:rPr>
          <w:rFonts w:ascii="Times New Roman" w:hAnsi="Times New Roman" w:cs="Times New Roman"/>
          <w:sz w:val="28"/>
          <w:szCs w:val="28"/>
        </w:rPr>
        <w:t xml:space="preserve"> вправе </w:t>
      </w:r>
      <w:r w:rsidRPr="0079055A">
        <w:rPr>
          <w:rFonts w:ascii="Times New Roman" w:hAnsi="Times New Roman" w:cs="Times New Roman"/>
          <w:sz w:val="28"/>
          <w:szCs w:val="28"/>
        </w:rPr>
        <w:t xml:space="preserve">поступать </w:t>
      </w:r>
      <w:r w:rsidR="00174C9E" w:rsidRPr="0079055A">
        <w:rPr>
          <w:rFonts w:ascii="Times New Roman" w:hAnsi="Times New Roman" w:cs="Times New Roman"/>
          <w:sz w:val="28"/>
          <w:szCs w:val="28"/>
        </w:rPr>
        <w:t>лица, имеющие высшее образование (квалификация (степень) «бакалавр» или квалификация «дипломированный специалист»)</w:t>
      </w:r>
      <w:r w:rsidRPr="0079055A">
        <w:rPr>
          <w:rFonts w:ascii="Times New Roman" w:hAnsi="Times New Roman" w:cs="Times New Roman"/>
          <w:sz w:val="28"/>
          <w:szCs w:val="28"/>
        </w:rPr>
        <w:t xml:space="preserve">, </w:t>
      </w:r>
      <w:r w:rsidR="00174C9E" w:rsidRPr="0079055A">
        <w:rPr>
          <w:rFonts w:ascii="Times New Roman" w:hAnsi="Times New Roman" w:cs="Times New Roman"/>
          <w:sz w:val="28"/>
          <w:szCs w:val="28"/>
        </w:rPr>
        <w:t xml:space="preserve">на места по договорам об образовании </w:t>
      </w:r>
      <w:r w:rsidRPr="0079055A">
        <w:rPr>
          <w:rFonts w:ascii="Times New Roman" w:hAnsi="Times New Roman" w:cs="Times New Roman"/>
          <w:sz w:val="28"/>
          <w:szCs w:val="28"/>
        </w:rPr>
        <w:t>–</w:t>
      </w:r>
      <w:r w:rsidR="00174C9E" w:rsidRPr="0079055A">
        <w:rPr>
          <w:rFonts w:ascii="Times New Roman" w:hAnsi="Times New Roman" w:cs="Times New Roman"/>
          <w:sz w:val="28"/>
          <w:szCs w:val="28"/>
        </w:rPr>
        <w:t xml:space="preserve"> лица, имеющие высшее образование.</w:t>
      </w:r>
    </w:p>
    <w:p w14:paraId="0B2622DD" w14:textId="539E154D" w:rsidR="008E11D8" w:rsidRPr="0079055A" w:rsidRDefault="00C71FA8" w:rsidP="00FB73BD">
      <w:pPr>
        <w:pStyle w:val="ac"/>
        <w:numPr>
          <w:ilvl w:val="0"/>
          <w:numId w:val="11"/>
        </w:numPr>
        <w:ind w:left="0" w:firstLine="567"/>
        <w:jc w:val="both"/>
      </w:pPr>
      <w:r w:rsidRPr="0079055A">
        <w:t xml:space="preserve">Перечень магистерских программ, реализуемых Университетом </w:t>
      </w:r>
      <w:r w:rsidR="008E11D8" w:rsidRPr="0079055A">
        <w:br/>
      </w:r>
      <w:r w:rsidRPr="0079055A">
        <w:t xml:space="preserve">(г. Москва), указан в </w:t>
      </w:r>
      <w:r w:rsidRPr="0079055A">
        <w:rPr>
          <w:i/>
          <w:iCs/>
        </w:rPr>
        <w:t>Приложении № 2</w:t>
      </w:r>
      <w:r w:rsidRPr="0079055A">
        <w:t xml:space="preserve">. </w:t>
      </w:r>
      <w:r w:rsidR="002A2F2C" w:rsidRPr="0079055A">
        <w:t xml:space="preserve">Перечень магистерских программ, реализуемых филиалами Университета, указан в </w:t>
      </w:r>
      <w:r w:rsidR="002A2F2C" w:rsidRPr="0079055A">
        <w:rPr>
          <w:i/>
          <w:iCs/>
        </w:rPr>
        <w:t xml:space="preserve">Приложении № </w:t>
      </w:r>
      <w:r w:rsidRPr="0079055A">
        <w:rPr>
          <w:i/>
          <w:iCs/>
        </w:rPr>
        <w:t>3</w:t>
      </w:r>
      <w:r w:rsidR="002A2F2C" w:rsidRPr="0079055A">
        <w:t xml:space="preserve">. </w:t>
      </w:r>
    </w:p>
    <w:p w14:paraId="4584C8E7" w14:textId="450CDAFD" w:rsidR="002A2F2C" w:rsidRPr="0079055A" w:rsidRDefault="002A2F2C" w:rsidP="00FB73BD">
      <w:pPr>
        <w:pStyle w:val="ac"/>
        <w:numPr>
          <w:ilvl w:val="0"/>
          <w:numId w:val="11"/>
        </w:numPr>
        <w:ind w:left="0" w:firstLine="567"/>
        <w:jc w:val="both"/>
      </w:pPr>
      <w:r w:rsidRPr="0079055A">
        <w:t xml:space="preserve">В перечень магистерских программ могут вноситься изменения </w:t>
      </w:r>
      <w:r w:rsidR="008E11D8" w:rsidRPr="0079055A">
        <w:br/>
      </w:r>
      <w:r w:rsidRPr="0079055A">
        <w:t>до 01</w:t>
      </w:r>
      <w:r w:rsidR="00B95FE9" w:rsidRPr="0079055A">
        <w:t xml:space="preserve"> апреля </w:t>
      </w:r>
      <w:r w:rsidRPr="0079055A">
        <w:t>202</w:t>
      </w:r>
      <w:r w:rsidR="00BB3A6C" w:rsidRPr="0079055A">
        <w:t>4</w:t>
      </w:r>
      <w:r w:rsidR="00B95FE9" w:rsidRPr="0079055A">
        <w:t xml:space="preserve"> г</w:t>
      </w:r>
      <w:r w:rsidRPr="0079055A">
        <w:t xml:space="preserve">. При открытии новых магистерских программ в соответствующее приложение к Правилам приема вносятся изменения, которые объявляются на официальном сайте Университета. </w:t>
      </w:r>
    </w:p>
    <w:p w14:paraId="121C1652" w14:textId="4452C719" w:rsidR="002A2F2C" w:rsidRPr="0079055A" w:rsidRDefault="00CC0DF8" w:rsidP="00FB73BD">
      <w:pPr>
        <w:pStyle w:val="ac"/>
        <w:numPr>
          <w:ilvl w:val="0"/>
          <w:numId w:val="11"/>
        </w:numPr>
        <w:tabs>
          <w:tab w:val="left" w:pos="1134"/>
        </w:tabs>
        <w:ind w:left="0" w:right="57" w:firstLine="567"/>
        <w:jc w:val="both"/>
        <w:rPr>
          <w:b/>
        </w:rPr>
      </w:pPr>
      <w:r w:rsidRPr="0079055A">
        <w:rPr>
          <w:b/>
        </w:rPr>
        <w:t xml:space="preserve"> </w:t>
      </w:r>
      <w:r w:rsidR="002A2F2C" w:rsidRPr="0079055A">
        <w:rPr>
          <w:b/>
        </w:rPr>
        <w:t xml:space="preserve">Сроки приема документов и </w:t>
      </w:r>
      <w:r w:rsidR="008A309E" w:rsidRPr="0079055A">
        <w:rPr>
          <w:b/>
        </w:rPr>
        <w:t xml:space="preserve">завершения </w:t>
      </w:r>
      <w:r w:rsidR="002A2F2C" w:rsidRPr="0079055A">
        <w:rPr>
          <w:b/>
        </w:rPr>
        <w:t>проведения вступительных испытаний:</w:t>
      </w:r>
    </w:p>
    <w:p w14:paraId="505278FF" w14:textId="5BB86DB2" w:rsidR="00796C68" w:rsidRPr="0079055A" w:rsidRDefault="00796C68" w:rsidP="006A6C6E">
      <w:pPr>
        <w:pStyle w:val="ac"/>
        <w:tabs>
          <w:tab w:val="left" w:pos="1134"/>
        </w:tabs>
        <w:ind w:left="0" w:right="57" w:firstLine="567"/>
        <w:jc w:val="both"/>
      </w:pPr>
      <w:r w:rsidRPr="0079055A">
        <w:rPr>
          <w:b/>
        </w:rPr>
        <w:t>10.6.1. Зимний прием</w:t>
      </w:r>
      <w:r w:rsidR="006A6C6E" w:rsidRPr="0079055A">
        <w:rPr>
          <w:b/>
        </w:rPr>
        <w:t xml:space="preserve"> </w:t>
      </w:r>
      <w:r w:rsidR="006A6C6E" w:rsidRPr="0079055A">
        <w:t xml:space="preserve">в </w:t>
      </w:r>
      <w:r w:rsidRPr="0079055A">
        <w:rPr>
          <w:b/>
        </w:rPr>
        <w:t xml:space="preserve">Университет (г. Москва) </w:t>
      </w:r>
      <w:r w:rsidRPr="0079055A">
        <w:t xml:space="preserve">на направления подготовки </w:t>
      </w:r>
      <w:r w:rsidR="00636724" w:rsidRPr="0079055A">
        <w:rPr>
          <w:b/>
        </w:rPr>
        <w:t>38.04.01 Экономика</w:t>
      </w:r>
      <w:r w:rsidR="00636724" w:rsidRPr="0079055A">
        <w:t xml:space="preserve"> очно-заочной формы и </w:t>
      </w:r>
      <w:r w:rsidRPr="0079055A">
        <w:rPr>
          <w:b/>
        </w:rPr>
        <w:t>38.04.04 Государственное и муниципальное управление</w:t>
      </w:r>
      <w:r w:rsidRPr="0079055A">
        <w:t xml:space="preserve"> очно-заочной </w:t>
      </w:r>
      <w:r w:rsidR="00C30BC4" w:rsidRPr="0079055A">
        <w:t>и заочной форм</w:t>
      </w:r>
      <w:r w:rsidRPr="0079055A">
        <w:t xml:space="preserve"> обучения</w:t>
      </w:r>
      <w:r w:rsidR="00636724" w:rsidRPr="0079055A">
        <w:t xml:space="preserve"> на места по договорам об образовании</w:t>
      </w:r>
      <w:r w:rsidRPr="0079055A">
        <w:t>:</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5"/>
        <w:gridCol w:w="1701"/>
        <w:gridCol w:w="1843"/>
        <w:gridCol w:w="1841"/>
      </w:tblGrid>
      <w:tr w:rsidR="0079055A" w:rsidRPr="0079055A" w14:paraId="6FE0EACB" w14:textId="77777777" w:rsidTr="00636724">
        <w:trPr>
          <w:trHeight w:val="899"/>
        </w:trPr>
        <w:tc>
          <w:tcPr>
            <w:tcW w:w="4815" w:type="dxa"/>
            <w:tcBorders>
              <w:top w:val="single" w:sz="4" w:space="0" w:color="000000"/>
              <w:left w:val="single" w:sz="4" w:space="0" w:color="000000"/>
              <w:bottom w:val="single" w:sz="4" w:space="0" w:color="000000"/>
              <w:right w:val="single" w:sz="4" w:space="0" w:color="000000"/>
            </w:tcBorders>
            <w:vAlign w:val="center"/>
          </w:tcPr>
          <w:p w14:paraId="2DCA6C54" w14:textId="77777777" w:rsidR="00796C68" w:rsidRPr="0079055A" w:rsidRDefault="00796C68" w:rsidP="00D94C55">
            <w:pPr>
              <w:spacing w:after="0"/>
              <w:ind w:right="-108"/>
              <w:jc w:val="center"/>
              <w:rPr>
                <w:rFonts w:ascii="Times New Roman" w:hAnsi="Times New Roman" w:cs="Times New Roman"/>
                <w:bCs/>
                <w:sz w:val="24"/>
                <w:szCs w:val="28"/>
              </w:rPr>
            </w:pPr>
            <w:r w:rsidRPr="0079055A">
              <w:rPr>
                <w:rFonts w:ascii="Times New Roman" w:hAnsi="Times New Roman" w:cs="Times New Roman"/>
                <w:bCs/>
                <w:sz w:val="24"/>
                <w:szCs w:val="28"/>
              </w:rPr>
              <w:t xml:space="preserve">Форма обучения </w:t>
            </w:r>
          </w:p>
        </w:tc>
        <w:tc>
          <w:tcPr>
            <w:tcW w:w="1701" w:type="dxa"/>
            <w:tcBorders>
              <w:top w:val="single" w:sz="4" w:space="0" w:color="000000"/>
              <w:left w:val="single" w:sz="4" w:space="0" w:color="000000"/>
              <w:bottom w:val="single" w:sz="4" w:space="0" w:color="000000"/>
              <w:right w:val="single" w:sz="4" w:space="0" w:color="000000"/>
            </w:tcBorders>
            <w:vAlign w:val="center"/>
          </w:tcPr>
          <w:p w14:paraId="49AA8C5C" w14:textId="77777777" w:rsidR="00796C68" w:rsidRPr="0079055A" w:rsidRDefault="00796C68" w:rsidP="00D94C55">
            <w:pPr>
              <w:spacing w:after="0"/>
              <w:ind w:right="-108" w:hanging="164"/>
              <w:jc w:val="center"/>
              <w:rPr>
                <w:rFonts w:ascii="Times New Roman" w:hAnsi="Times New Roman" w:cs="Times New Roman"/>
                <w:bCs/>
                <w:sz w:val="24"/>
                <w:szCs w:val="28"/>
              </w:rPr>
            </w:pPr>
            <w:r w:rsidRPr="0079055A">
              <w:rPr>
                <w:rFonts w:ascii="Times New Roman" w:hAnsi="Times New Roman" w:cs="Times New Roman"/>
                <w:bCs/>
                <w:sz w:val="24"/>
                <w:szCs w:val="28"/>
              </w:rPr>
              <w:t xml:space="preserve"> Дата начала приема документов</w:t>
            </w:r>
          </w:p>
        </w:tc>
        <w:tc>
          <w:tcPr>
            <w:tcW w:w="1843" w:type="dxa"/>
            <w:tcBorders>
              <w:top w:val="single" w:sz="4" w:space="0" w:color="000000"/>
              <w:left w:val="single" w:sz="4" w:space="0" w:color="000000"/>
              <w:bottom w:val="single" w:sz="4" w:space="0" w:color="000000"/>
              <w:right w:val="single" w:sz="4" w:space="0" w:color="000000"/>
            </w:tcBorders>
            <w:vAlign w:val="center"/>
          </w:tcPr>
          <w:p w14:paraId="2ED787F4" w14:textId="77777777" w:rsidR="00796C68" w:rsidRPr="0079055A" w:rsidRDefault="00796C68" w:rsidP="00D94C55">
            <w:pPr>
              <w:spacing w:after="0"/>
              <w:ind w:right="-108"/>
              <w:jc w:val="center"/>
              <w:rPr>
                <w:rFonts w:ascii="Times New Roman" w:hAnsi="Times New Roman" w:cs="Times New Roman"/>
                <w:bCs/>
                <w:sz w:val="24"/>
                <w:szCs w:val="28"/>
              </w:rPr>
            </w:pPr>
            <w:r w:rsidRPr="0079055A">
              <w:rPr>
                <w:rFonts w:ascii="Times New Roman" w:hAnsi="Times New Roman" w:cs="Times New Roman"/>
                <w:bCs/>
                <w:sz w:val="24"/>
                <w:szCs w:val="28"/>
              </w:rPr>
              <w:t>Дата завершения приема документов</w:t>
            </w:r>
          </w:p>
        </w:tc>
        <w:tc>
          <w:tcPr>
            <w:tcW w:w="1841" w:type="dxa"/>
            <w:tcBorders>
              <w:top w:val="single" w:sz="4" w:space="0" w:color="000000"/>
              <w:left w:val="single" w:sz="4" w:space="0" w:color="000000"/>
              <w:bottom w:val="single" w:sz="4" w:space="0" w:color="000000"/>
              <w:right w:val="single" w:sz="4" w:space="0" w:color="000000"/>
            </w:tcBorders>
            <w:vAlign w:val="center"/>
          </w:tcPr>
          <w:p w14:paraId="1D877003" w14:textId="77777777" w:rsidR="00796C68" w:rsidRPr="0079055A" w:rsidRDefault="00796C68" w:rsidP="00D94C55">
            <w:pPr>
              <w:spacing w:after="0"/>
              <w:jc w:val="center"/>
              <w:rPr>
                <w:rFonts w:ascii="Times New Roman" w:hAnsi="Times New Roman" w:cs="Times New Roman"/>
                <w:bCs/>
                <w:sz w:val="24"/>
                <w:szCs w:val="28"/>
              </w:rPr>
            </w:pPr>
            <w:r w:rsidRPr="0079055A">
              <w:rPr>
                <w:rFonts w:ascii="Times New Roman" w:hAnsi="Times New Roman" w:cs="Times New Roman"/>
                <w:bCs/>
                <w:sz w:val="24"/>
                <w:szCs w:val="28"/>
              </w:rPr>
              <w:t>Сроки завершения вступительных испытаний</w:t>
            </w:r>
          </w:p>
        </w:tc>
      </w:tr>
      <w:tr w:rsidR="0079055A" w:rsidRPr="0079055A" w14:paraId="58DF6B07" w14:textId="77777777" w:rsidTr="00A4491B">
        <w:trPr>
          <w:trHeight w:val="621"/>
        </w:trPr>
        <w:tc>
          <w:tcPr>
            <w:tcW w:w="4815" w:type="dxa"/>
            <w:tcBorders>
              <w:top w:val="single" w:sz="4" w:space="0" w:color="000000"/>
              <w:left w:val="single" w:sz="4" w:space="0" w:color="000000"/>
              <w:bottom w:val="single" w:sz="4" w:space="0" w:color="000000"/>
              <w:right w:val="single" w:sz="4" w:space="0" w:color="000000"/>
            </w:tcBorders>
            <w:vAlign w:val="center"/>
          </w:tcPr>
          <w:p w14:paraId="0F2CD3BB" w14:textId="10C27817" w:rsidR="00636724" w:rsidRPr="0079055A" w:rsidRDefault="00636724" w:rsidP="00354F2C">
            <w:pPr>
              <w:spacing w:after="0"/>
              <w:jc w:val="center"/>
              <w:rPr>
                <w:rFonts w:ascii="Times New Roman" w:hAnsi="Times New Roman" w:cs="Times New Roman"/>
                <w:b/>
                <w:sz w:val="24"/>
                <w:szCs w:val="24"/>
              </w:rPr>
            </w:pPr>
            <w:r w:rsidRPr="0079055A">
              <w:rPr>
                <w:rFonts w:ascii="Times New Roman" w:hAnsi="Times New Roman" w:cs="Times New Roman"/>
                <w:b/>
                <w:sz w:val="24"/>
                <w:szCs w:val="24"/>
              </w:rPr>
              <w:t>38.04.04 Государственное</w:t>
            </w:r>
          </w:p>
          <w:p w14:paraId="4D9F2660" w14:textId="45C36415" w:rsidR="00636724" w:rsidRPr="0079055A" w:rsidRDefault="00636724" w:rsidP="00354F2C">
            <w:pPr>
              <w:spacing w:after="0"/>
              <w:jc w:val="center"/>
              <w:rPr>
                <w:rFonts w:ascii="Times New Roman" w:hAnsi="Times New Roman" w:cs="Times New Roman"/>
                <w:b/>
                <w:sz w:val="24"/>
                <w:szCs w:val="24"/>
              </w:rPr>
            </w:pPr>
            <w:r w:rsidRPr="0079055A">
              <w:rPr>
                <w:rFonts w:ascii="Times New Roman" w:hAnsi="Times New Roman" w:cs="Times New Roman"/>
                <w:b/>
                <w:sz w:val="24"/>
                <w:szCs w:val="24"/>
              </w:rPr>
              <w:t>и муниципальное управление,</w:t>
            </w:r>
          </w:p>
          <w:p w14:paraId="040BFB8F" w14:textId="77777777" w:rsidR="00636724" w:rsidRPr="0079055A" w:rsidRDefault="00636724" w:rsidP="00354F2C">
            <w:pPr>
              <w:spacing w:after="0"/>
              <w:jc w:val="center"/>
              <w:rPr>
                <w:rFonts w:ascii="Times New Roman" w:hAnsi="Times New Roman" w:cs="Times New Roman"/>
                <w:b/>
                <w:sz w:val="24"/>
                <w:szCs w:val="24"/>
              </w:rPr>
            </w:pPr>
            <w:r w:rsidRPr="0079055A">
              <w:rPr>
                <w:rFonts w:ascii="Times New Roman" w:hAnsi="Times New Roman" w:cs="Times New Roman"/>
                <w:b/>
                <w:sz w:val="24"/>
                <w:szCs w:val="24"/>
              </w:rPr>
              <w:t>очно-заочная форма,</w:t>
            </w:r>
          </w:p>
          <w:p w14:paraId="69D7B13A" w14:textId="0F85D7AF" w:rsidR="00636724" w:rsidRPr="0079055A" w:rsidRDefault="00636724" w:rsidP="00354F2C">
            <w:pPr>
              <w:spacing w:after="0"/>
              <w:jc w:val="center"/>
              <w:rPr>
                <w:rFonts w:ascii="Times New Roman" w:hAnsi="Times New Roman" w:cs="Times New Roman"/>
                <w:sz w:val="24"/>
                <w:szCs w:val="24"/>
              </w:rPr>
            </w:pPr>
            <w:r w:rsidRPr="0079055A">
              <w:rPr>
                <w:rFonts w:ascii="Times New Roman" w:hAnsi="Times New Roman" w:cs="Times New Roman"/>
                <w:sz w:val="24"/>
                <w:szCs w:val="24"/>
              </w:rPr>
              <w:t>магистерские программы:</w:t>
            </w:r>
          </w:p>
          <w:p w14:paraId="45BAEF4A" w14:textId="27C73AE6" w:rsidR="00636724" w:rsidRPr="0079055A" w:rsidRDefault="00526C81" w:rsidP="00354F2C">
            <w:pPr>
              <w:spacing w:after="0"/>
              <w:jc w:val="center"/>
              <w:rPr>
                <w:rFonts w:ascii="Times New Roman" w:hAnsi="Times New Roman" w:cs="Times New Roman"/>
                <w:sz w:val="24"/>
                <w:szCs w:val="24"/>
              </w:rPr>
            </w:pPr>
            <w:r w:rsidRPr="0079055A">
              <w:rPr>
                <w:rFonts w:ascii="Times New Roman" w:hAnsi="Times New Roman" w:cs="Times New Roman"/>
                <w:sz w:val="24"/>
                <w:szCs w:val="24"/>
              </w:rPr>
              <w:t>«Управление инновационными проектами и целевыми программами»</w:t>
            </w:r>
            <w:r w:rsidR="00354F2C" w:rsidRPr="0079055A">
              <w:rPr>
                <w:rFonts w:ascii="Times New Roman" w:hAnsi="Times New Roman" w:cs="Times New Roman"/>
                <w:sz w:val="24"/>
                <w:szCs w:val="24"/>
              </w:rPr>
              <w:t>;</w:t>
            </w:r>
          </w:p>
          <w:p w14:paraId="6538C033" w14:textId="227F4647" w:rsidR="00526C81" w:rsidRPr="0079055A" w:rsidRDefault="00526C81" w:rsidP="00354F2C">
            <w:pPr>
              <w:spacing w:after="0"/>
              <w:jc w:val="center"/>
              <w:rPr>
                <w:rFonts w:ascii="Times New Roman" w:hAnsi="Times New Roman" w:cs="Times New Roman"/>
                <w:bCs/>
                <w:iCs/>
                <w:sz w:val="24"/>
                <w:szCs w:val="24"/>
              </w:rPr>
            </w:pPr>
            <w:r w:rsidRPr="0079055A">
              <w:rPr>
                <w:rFonts w:ascii="Times New Roman" w:hAnsi="Times New Roman" w:cs="Times New Roman"/>
                <w:sz w:val="24"/>
                <w:szCs w:val="24"/>
              </w:rPr>
              <w:t>«Стратегическое государственное и муниципальное управление»</w:t>
            </w:r>
          </w:p>
        </w:tc>
        <w:tc>
          <w:tcPr>
            <w:tcW w:w="1701" w:type="dxa"/>
            <w:vMerge w:val="restart"/>
            <w:tcBorders>
              <w:top w:val="single" w:sz="4" w:space="0" w:color="000000"/>
              <w:left w:val="single" w:sz="4" w:space="0" w:color="000000"/>
              <w:right w:val="single" w:sz="4" w:space="0" w:color="000000"/>
            </w:tcBorders>
            <w:vAlign w:val="center"/>
          </w:tcPr>
          <w:p w14:paraId="21A8DF45" w14:textId="77777777" w:rsidR="00636724" w:rsidRPr="0079055A" w:rsidRDefault="00636724" w:rsidP="00C30BC4">
            <w:pPr>
              <w:spacing w:after="0"/>
              <w:ind w:left="-108" w:right="-68"/>
              <w:jc w:val="center"/>
              <w:rPr>
                <w:rFonts w:ascii="Times New Roman" w:hAnsi="Times New Roman" w:cs="Times New Roman"/>
                <w:b/>
                <w:sz w:val="24"/>
                <w:szCs w:val="24"/>
              </w:rPr>
            </w:pPr>
            <w:r w:rsidRPr="0079055A">
              <w:rPr>
                <w:rFonts w:ascii="Times New Roman" w:hAnsi="Times New Roman" w:cs="Times New Roman"/>
                <w:b/>
                <w:sz w:val="24"/>
                <w:szCs w:val="24"/>
              </w:rPr>
              <w:t xml:space="preserve">15 января </w:t>
            </w:r>
          </w:p>
          <w:p w14:paraId="4D324B2E" w14:textId="668A2E5C" w:rsidR="00636724" w:rsidRPr="0079055A" w:rsidRDefault="00636724" w:rsidP="00C30BC4">
            <w:pPr>
              <w:spacing w:after="0"/>
              <w:ind w:left="-108" w:right="-68"/>
              <w:jc w:val="center"/>
              <w:rPr>
                <w:rFonts w:ascii="Times New Roman" w:hAnsi="Times New Roman" w:cs="Times New Roman"/>
                <w:b/>
                <w:sz w:val="24"/>
                <w:szCs w:val="28"/>
              </w:rPr>
            </w:pPr>
            <w:r w:rsidRPr="0079055A">
              <w:rPr>
                <w:rFonts w:ascii="Times New Roman" w:hAnsi="Times New Roman" w:cs="Times New Roman"/>
                <w:b/>
                <w:sz w:val="24"/>
                <w:szCs w:val="24"/>
              </w:rPr>
              <w:t>2024 г.</w:t>
            </w:r>
          </w:p>
        </w:tc>
        <w:tc>
          <w:tcPr>
            <w:tcW w:w="1843" w:type="dxa"/>
            <w:vMerge w:val="restart"/>
            <w:tcBorders>
              <w:top w:val="single" w:sz="4" w:space="0" w:color="000000"/>
              <w:left w:val="single" w:sz="4" w:space="0" w:color="000000"/>
              <w:right w:val="single" w:sz="4" w:space="0" w:color="000000"/>
            </w:tcBorders>
            <w:shd w:val="clear" w:color="auto" w:fill="FFFFFF" w:themeFill="background1"/>
            <w:vAlign w:val="center"/>
          </w:tcPr>
          <w:p w14:paraId="03965021" w14:textId="77777777" w:rsidR="00636724" w:rsidRPr="0079055A" w:rsidRDefault="00636724" w:rsidP="00C30BC4">
            <w:pPr>
              <w:pStyle w:val="aa"/>
              <w:spacing w:before="0" w:beforeAutospacing="0" w:after="0" w:afterAutospacing="0"/>
              <w:ind w:right="6" w:firstLine="0"/>
              <w:jc w:val="center"/>
              <w:rPr>
                <w:b/>
                <w:iCs/>
              </w:rPr>
            </w:pPr>
            <w:r w:rsidRPr="0079055A">
              <w:rPr>
                <w:b/>
                <w:iCs/>
              </w:rPr>
              <w:t xml:space="preserve">25 января </w:t>
            </w:r>
          </w:p>
          <w:p w14:paraId="117DA5FC" w14:textId="388CC5CD" w:rsidR="00636724" w:rsidRPr="0079055A" w:rsidRDefault="00636724" w:rsidP="00C30BC4">
            <w:pPr>
              <w:pStyle w:val="aa"/>
              <w:spacing w:before="0" w:beforeAutospacing="0" w:after="0" w:afterAutospacing="0"/>
              <w:ind w:right="6" w:firstLine="0"/>
              <w:jc w:val="center"/>
              <w:rPr>
                <w:sz w:val="20"/>
                <w:u w:val="single"/>
              </w:rPr>
            </w:pPr>
            <w:r w:rsidRPr="0079055A">
              <w:rPr>
                <w:b/>
                <w:iCs/>
              </w:rPr>
              <w:t>2024 г.</w:t>
            </w:r>
          </w:p>
        </w:tc>
        <w:tc>
          <w:tcPr>
            <w:tcW w:w="1841" w:type="dxa"/>
            <w:vMerge w:val="restart"/>
            <w:tcBorders>
              <w:top w:val="single" w:sz="4" w:space="0" w:color="000000"/>
              <w:left w:val="single" w:sz="4" w:space="0" w:color="000000"/>
              <w:right w:val="single" w:sz="4" w:space="0" w:color="000000"/>
            </w:tcBorders>
            <w:vAlign w:val="center"/>
          </w:tcPr>
          <w:p w14:paraId="15A0E78B" w14:textId="4DD5BDF3" w:rsidR="00636724" w:rsidRPr="0079055A" w:rsidRDefault="00636724" w:rsidP="00636724">
            <w:pPr>
              <w:pStyle w:val="aa"/>
              <w:spacing w:before="0" w:beforeAutospacing="0" w:after="0" w:afterAutospacing="0"/>
              <w:ind w:right="6" w:firstLine="0"/>
              <w:jc w:val="center"/>
              <w:rPr>
                <w:sz w:val="20"/>
                <w:u w:val="single"/>
              </w:rPr>
            </w:pPr>
            <w:r w:rsidRPr="0079055A">
              <w:rPr>
                <w:b/>
                <w:iCs/>
              </w:rPr>
              <w:t>27 января 2024 г.</w:t>
            </w:r>
          </w:p>
        </w:tc>
      </w:tr>
      <w:tr w:rsidR="0079055A" w:rsidRPr="0079055A" w14:paraId="31779473" w14:textId="77777777" w:rsidTr="00636724">
        <w:trPr>
          <w:trHeight w:val="1332"/>
        </w:trPr>
        <w:tc>
          <w:tcPr>
            <w:tcW w:w="4815" w:type="dxa"/>
            <w:tcBorders>
              <w:top w:val="single" w:sz="4" w:space="0" w:color="000000"/>
              <w:left w:val="single" w:sz="4" w:space="0" w:color="000000"/>
              <w:bottom w:val="single" w:sz="4" w:space="0" w:color="000000"/>
              <w:right w:val="single" w:sz="4" w:space="0" w:color="000000"/>
            </w:tcBorders>
            <w:vAlign w:val="center"/>
          </w:tcPr>
          <w:p w14:paraId="618CBD95" w14:textId="02FED8FF" w:rsidR="00636724" w:rsidRPr="0079055A" w:rsidRDefault="00636724" w:rsidP="00354F2C">
            <w:pPr>
              <w:spacing w:after="0"/>
              <w:jc w:val="center"/>
              <w:rPr>
                <w:rFonts w:ascii="Times New Roman" w:hAnsi="Times New Roman" w:cs="Times New Roman"/>
                <w:b/>
                <w:sz w:val="24"/>
                <w:szCs w:val="24"/>
              </w:rPr>
            </w:pPr>
            <w:r w:rsidRPr="0079055A">
              <w:rPr>
                <w:rFonts w:ascii="Times New Roman" w:hAnsi="Times New Roman" w:cs="Times New Roman"/>
                <w:b/>
                <w:sz w:val="24"/>
                <w:szCs w:val="24"/>
              </w:rPr>
              <w:t>38.04.01 Экономика,</w:t>
            </w:r>
          </w:p>
          <w:p w14:paraId="6F51F3AA" w14:textId="77777777" w:rsidR="00636724" w:rsidRPr="0079055A" w:rsidRDefault="00636724" w:rsidP="00354F2C">
            <w:pPr>
              <w:spacing w:after="0"/>
              <w:jc w:val="center"/>
              <w:rPr>
                <w:rFonts w:ascii="Times New Roman" w:hAnsi="Times New Roman" w:cs="Times New Roman"/>
                <w:b/>
                <w:sz w:val="24"/>
                <w:szCs w:val="24"/>
              </w:rPr>
            </w:pPr>
            <w:r w:rsidRPr="0079055A">
              <w:rPr>
                <w:rFonts w:ascii="Times New Roman" w:hAnsi="Times New Roman" w:cs="Times New Roman"/>
                <w:b/>
                <w:sz w:val="24"/>
                <w:szCs w:val="24"/>
              </w:rPr>
              <w:t>очно-заочная форма,</w:t>
            </w:r>
          </w:p>
          <w:p w14:paraId="35FDA83C" w14:textId="1CB01970" w:rsidR="00636724" w:rsidRPr="0079055A" w:rsidRDefault="00636724" w:rsidP="00354F2C">
            <w:pPr>
              <w:spacing w:after="0"/>
              <w:jc w:val="center"/>
              <w:rPr>
                <w:rFonts w:ascii="Times New Roman" w:hAnsi="Times New Roman" w:cs="Times New Roman"/>
                <w:sz w:val="24"/>
                <w:szCs w:val="24"/>
              </w:rPr>
            </w:pPr>
            <w:r w:rsidRPr="0079055A">
              <w:rPr>
                <w:rFonts w:ascii="Times New Roman" w:hAnsi="Times New Roman" w:cs="Times New Roman"/>
                <w:sz w:val="24"/>
                <w:szCs w:val="24"/>
              </w:rPr>
              <w:t>магистерск</w:t>
            </w:r>
            <w:r w:rsidR="00526C81" w:rsidRPr="0079055A">
              <w:rPr>
                <w:rFonts w:ascii="Times New Roman" w:hAnsi="Times New Roman" w:cs="Times New Roman"/>
                <w:sz w:val="24"/>
                <w:szCs w:val="24"/>
              </w:rPr>
              <w:t>ая</w:t>
            </w:r>
            <w:r w:rsidRPr="0079055A">
              <w:rPr>
                <w:rFonts w:ascii="Times New Roman" w:hAnsi="Times New Roman" w:cs="Times New Roman"/>
                <w:sz w:val="24"/>
                <w:szCs w:val="24"/>
              </w:rPr>
              <w:t xml:space="preserve"> программ</w:t>
            </w:r>
            <w:r w:rsidR="00526C81" w:rsidRPr="0079055A">
              <w:rPr>
                <w:rFonts w:ascii="Times New Roman" w:hAnsi="Times New Roman" w:cs="Times New Roman"/>
                <w:sz w:val="24"/>
                <w:szCs w:val="24"/>
              </w:rPr>
              <w:t>а</w:t>
            </w:r>
            <w:r w:rsidRPr="0079055A">
              <w:rPr>
                <w:rFonts w:ascii="Times New Roman" w:hAnsi="Times New Roman" w:cs="Times New Roman"/>
                <w:sz w:val="24"/>
                <w:szCs w:val="24"/>
              </w:rPr>
              <w:t>:</w:t>
            </w:r>
          </w:p>
          <w:p w14:paraId="41D14574" w14:textId="2B6F0E2F" w:rsidR="00636724" w:rsidRPr="0079055A" w:rsidRDefault="00526C81" w:rsidP="00354F2C">
            <w:pPr>
              <w:spacing w:after="0"/>
              <w:jc w:val="center"/>
              <w:rPr>
                <w:rFonts w:ascii="Times New Roman" w:hAnsi="Times New Roman" w:cs="Times New Roman"/>
                <w:sz w:val="24"/>
                <w:szCs w:val="24"/>
              </w:rPr>
            </w:pPr>
            <w:r w:rsidRPr="0079055A">
              <w:rPr>
                <w:rFonts w:ascii="Times New Roman" w:hAnsi="Times New Roman" w:cs="Times New Roman"/>
                <w:sz w:val="24"/>
                <w:szCs w:val="24"/>
              </w:rPr>
              <w:t>Финансовая безопасность в информационном обществе»</w:t>
            </w:r>
          </w:p>
        </w:tc>
        <w:tc>
          <w:tcPr>
            <w:tcW w:w="1701" w:type="dxa"/>
            <w:vMerge/>
            <w:tcBorders>
              <w:left w:val="single" w:sz="4" w:space="0" w:color="000000"/>
              <w:bottom w:val="single" w:sz="4" w:space="0" w:color="000000"/>
              <w:right w:val="single" w:sz="4" w:space="0" w:color="000000"/>
            </w:tcBorders>
            <w:vAlign w:val="center"/>
          </w:tcPr>
          <w:p w14:paraId="14623B3A" w14:textId="77777777" w:rsidR="00636724" w:rsidRPr="0079055A" w:rsidRDefault="00636724" w:rsidP="00C30BC4">
            <w:pPr>
              <w:spacing w:after="0"/>
              <w:ind w:left="-108" w:right="-68"/>
              <w:jc w:val="center"/>
              <w:rPr>
                <w:rFonts w:ascii="Times New Roman" w:hAnsi="Times New Roman" w:cs="Times New Roman"/>
                <w:b/>
                <w:sz w:val="24"/>
                <w:szCs w:val="24"/>
              </w:rPr>
            </w:pPr>
          </w:p>
        </w:tc>
        <w:tc>
          <w:tcPr>
            <w:tcW w:w="1843" w:type="dxa"/>
            <w:vMerge/>
            <w:tcBorders>
              <w:left w:val="single" w:sz="4" w:space="0" w:color="000000"/>
              <w:bottom w:val="single" w:sz="4" w:space="0" w:color="000000"/>
              <w:right w:val="single" w:sz="4" w:space="0" w:color="000000"/>
            </w:tcBorders>
            <w:shd w:val="clear" w:color="auto" w:fill="FFFFFF" w:themeFill="background1"/>
            <w:vAlign w:val="center"/>
          </w:tcPr>
          <w:p w14:paraId="1786C982" w14:textId="77777777" w:rsidR="00636724" w:rsidRPr="0079055A" w:rsidRDefault="00636724" w:rsidP="00C30BC4">
            <w:pPr>
              <w:pStyle w:val="aa"/>
              <w:spacing w:before="0" w:beforeAutospacing="0" w:after="0" w:afterAutospacing="0"/>
              <w:ind w:right="6" w:firstLine="0"/>
              <w:jc w:val="center"/>
              <w:rPr>
                <w:b/>
                <w:iCs/>
              </w:rPr>
            </w:pPr>
          </w:p>
        </w:tc>
        <w:tc>
          <w:tcPr>
            <w:tcW w:w="1841" w:type="dxa"/>
            <w:vMerge/>
            <w:tcBorders>
              <w:left w:val="single" w:sz="4" w:space="0" w:color="000000"/>
              <w:bottom w:val="single" w:sz="4" w:space="0" w:color="000000"/>
              <w:right w:val="single" w:sz="4" w:space="0" w:color="000000"/>
            </w:tcBorders>
            <w:vAlign w:val="center"/>
          </w:tcPr>
          <w:p w14:paraId="28ED44DD" w14:textId="77777777" w:rsidR="00636724" w:rsidRPr="0079055A" w:rsidRDefault="00636724" w:rsidP="00636724">
            <w:pPr>
              <w:pStyle w:val="aa"/>
              <w:spacing w:before="0" w:beforeAutospacing="0" w:after="0" w:afterAutospacing="0"/>
              <w:ind w:right="6" w:firstLine="0"/>
              <w:jc w:val="center"/>
              <w:rPr>
                <w:b/>
                <w:iCs/>
              </w:rPr>
            </w:pPr>
          </w:p>
        </w:tc>
      </w:tr>
      <w:tr w:rsidR="0079055A" w:rsidRPr="0079055A" w14:paraId="21C7BD58" w14:textId="77777777" w:rsidTr="00636724">
        <w:trPr>
          <w:trHeight w:val="1423"/>
        </w:trPr>
        <w:tc>
          <w:tcPr>
            <w:tcW w:w="4815" w:type="dxa"/>
            <w:tcBorders>
              <w:top w:val="single" w:sz="4" w:space="0" w:color="000000"/>
              <w:left w:val="single" w:sz="4" w:space="0" w:color="000000"/>
              <w:bottom w:val="single" w:sz="4" w:space="0" w:color="000000"/>
              <w:right w:val="single" w:sz="4" w:space="0" w:color="000000"/>
            </w:tcBorders>
            <w:vAlign w:val="center"/>
          </w:tcPr>
          <w:p w14:paraId="1AA854CD" w14:textId="2ACC8E64" w:rsidR="00C30BC4" w:rsidRPr="0079055A" w:rsidRDefault="00C30BC4" w:rsidP="00354F2C">
            <w:pPr>
              <w:spacing w:after="0"/>
              <w:jc w:val="center"/>
              <w:rPr>
                <w:rFonts w:ascii="Times New Roman" w:hAnsi="Times New Roman" w:cs="Times New Roman"/>
                <w:b/>
                <w:sz w:val="24"/>
                <w:szCs w:val="24"/>
              </w:rPr>
            </w:pPr>
            <w:r w:rsidRPr="0079055A">
              <w:rPr>
                <w:rFonts w:ascii="Times New Roman" w:hAnsi="Times New Roman" w:cs="Times New Roman"/>
                <w:b/>
                <w:sz w:val="24"/>
                <w:szCs w:val="24"/>
              </w:rPr>
              <w:t>38.04.04 Государственное</w:t>
            </w:r>
          </w:p>
          <w:p w14:paraId="46C9E994" w14:textId="77777777" w:rsidR="00C30BC4" w:rsidRPr="0079055A" w:rsidRDefault="00C30BC4" w:rsidP="00354F2C">
            <w:pPr>
              <w:spacing w:after="0"/>
              <w:jc w:val="center"/>
              <w:rPr>
                <w:rFonts w:ascii="Times New Roman" w:hAnsi="Times New Roman" w:cs="Times New Roman"/>
                <w:b/>
                <w:sz w:val="24"/>
                <w:szCs w:val="24"/>
              </w:rPr>
            </w:pPr>
            <w:r w:rsidRPr="0079055A">
              <w:rPr>
                <w:rFonts w:ascii="Times New Roman" w:hAnsi="Times New Roman" w:cs="Times New Roman"/>
                <w:b/>
                <w:sz w:val="24"/>
                <w:szCs w:val="24"/>
              </w:rPr>
              <w:t>и муниципальное управление,</w:t>
            </w:r>
          </w:p>
          <w:p w14:paraId="03890F2A" w14:textId="77777777" w:rsidR="00C30BC4" w:rsidRPr="0079055A" w:rsidRDefault="00C30BC4" w:rsidP="00354F2C">
            <w:pPr>
              <w:spacing w:after="0"/>
              <w:jc w:val="center"/>
              <w:rPr>
                <w:rFonts w:ascii="Times New Roman" w:hAnsi="Times New Roman" w:cs="Times New Roman"/>
                <w:sz w:val="24"/>
                <w:szCs w:val="24"/>
              </w:rPr>
            </w:pPr>
            <w:r w:rsidRPr="0079055A">
              <w:rPr>
                <w:rFonts w:ascii="Times New Roman" w:hAnsi="Times New Roman" w:cs="Times New Roman"/>
                <w:b/>
                <w:sz w:val="24"/>
                <w:szCs w:val="24"/>
              </w:rPr>
              <w:t>заочная форма</w:t>
            </w:r>
            <w:r w:rsidRPr="0079055A">
              <w:rPr>
                <w:rFonts w:ascii="Times New Roman" w:hAnsi="Times New Roman" w:cs="Times New Roman"/>
                <w:sz w:val="24"/>
                <w:szCs w:val="24"/>
              </w:rPr>
              <w:t xml:space="preserve"> (с применением дистанционных образовательных технологий)</w:t>
            </w:r>
            <w:r w:rsidR="00636724" w:rsidRPr="0079055A">
              <w:rPr>
                <w:rFonts w:ascii="Times New Roman" w:hAnsi="Times New Roman" w:cs="Times New Roman"/>
                <w:sz w:val="24"/>
                <w:szCs w:val="24"/>
              </w:rPr>
              <w:t>:</w:t>
            </w:r>
          </w:p>
          <w:p w14:paraId="3C177555" w14:textId="047F6EB8" w:rsidR="00636724" w:rsidRPr="0079055A" w:rsidRDefault="00636724" w:rsidP="00354F2C">
            <w:pPr>
              <w:spacing w:after="0"/>
              <w:jc w:val="center"/>
              <w:rPr>
                <w:rFonts w:ascii="Times New Roman" w:hAnsi="Times New Roman" w:cs="Times New Roman"/>
                <w:sz w:val="24"/>
                <w:szCs w:val="24"/>
              </w:rPr>
            </w:pPr>
            <w:r w:rsidRPr="0079055A">
              <w:rPr>
                <w:rFonts w:ascii="Times New Roman" w:hAnsi="Times New Roman" w:cs="Times New Roman"/>
                <w:sz w:val="24"/>
                <w:szCs w:val="24"/>
              </w:rPr>
              <w:t>магистерск</w:t>
            </w:r>
            <w:r w:rsidR="00526C81" w:rsidRPr="0079055A">
              <w:rPr>
                <w:rFonts w:ascii="Times New Roman" w:hAnsi="Times New Roman" w:cs="Times New Roman"/>
                <w:sz w:val="24"/>
                <w:szCs w:val="24"/>
              </w:rPr>
              <w:t xml:space="preserve">ая </w:t>
            </w:r>
            <w:r w:rsidRPr="0079055A">
              <w:rPr>
                <w:rFonts w:ascii="Times New Roman" w:hAnsi="Times New Roman" w:cs="Times New Roman"/>
                <w:sz w:val="24"/>
                <w:szCs w:val="24"/>
              </w:rPr>
              <w:t>программ</w:t>
            </w:r>
            <w:r w:rsidR="00526C81" w:rsidRPr="0079055A">
              <w:rPr>
                <w:rFonts w:ascii="Times New Roman" w:hAnsi="Times New Roman" w:cs="Times New Roman"/>
                <w:sz w:val="24"/>
                <w:szCs w:val="24"/>
              </w:rPr>
              <w:t>а</w:t>
            </w:r>
            <w:r w:rsidRPr="0079055A">
              <w:rPr>
                <w:rFonts w:ascii="Times New Roman" w:hAnsi="Times New Roman" w:cs="Times New Roman"/>
                <w:sz w:val="24"/>
                <w:szCs w:val="24"/>
              </w:rPr>
              <w:t>:</w:t>
            </w:r>
          </w:p>
          <w:p w14:paraId="188340B8" w14:textId="4BF7E742" w:rsidR="00636724" w:rsidRPr="0079055A" w:rsidRDefault="00526C81" w:rsidP="00354F2C">
            <w:pPr>
              <w:spacing w:after="0"/>
              <w:jc w:val="center"/>
              <w:rPr>
                <w:rFonts w:ascii="Times New Roman" w:hAnsi="Times New Roman" w:cs="Times New Roman"/>
                <w:sz w:val="24"/>
                <w:szCs w:val="24"/>
              </w:rPr>
            </w:pPr>
            <w:r w:rsidRPr="0079055A">
              <w:rPr>
                <w:rFonts w:ascii="Times New Roman" w:hAnsi="Times New Roman" w:cs="Times New Roman"/>
                <w:sz w:val="24"/>
                <w:szCs w:val="24"/>
              </w:rPr>
              <w:t>«Стратегическое государственное и муниципальное управление»</w:t>
            </w:r>
          </w:p>
        </w:tc>
        <w:tc>
          <w:tcPr>
            <w:tcW w:w="1701" w:type="dxa"/>
            <w:tcBorders>
              <w:top w:val="single" w:sz="4" w:space="0" w:color="000000"/>
              <w:left w:val="single" w:sz="4" w:space="0" w:color="000000"/>
              <w:bottom w:val="single" w:sz="4" w:space="0" w:color="auto"/>
              <w:right w:val="single" w:sz="4" w:space="0" w:color="000000"/>
            </w:tcBorders>
            <w:vAlign w:val="center"/>
          </w:tcPr>
          <w:p w14:paraId="5E216686" w14:textId="77777777" w:rsidR="00636724" w:rsidRPr="0079055A" w:rsidRDefault="00C30BC4" w:rsidP="00C30BC4">
            <w:pPr>
              <w:spacing w:after="0"/>
              <w:ind w:left="-108" w:right="-68"/>
              <w:jc w:val="center"/>
              <w:rPr>
                <w:rFonts w:ascii="Times New Roman" w:hAnsi="Times New Roman" w:cs="Times New Roman"/>
                <w:b/>
                <w:sz w:val="24"/>
                <w:szCs w:val="24"/>
              </w:rPr>
            </w:pPr>
            <w:r w:rsidRPr="0079055A">
              <w:rPr>
                <w:rFonts w:ascii="Times New Roman" w:hAnsi="Times New Roman" w:cs="Times New Roman"/>
                <w:b/>
                <w:sz w:val="24"/>
                <w:szCs w:val="24"/>
              </w:rPr>
              <w:t xml:space="preserve">15 января </w:t>
            </w:r>
          </w:p>
          <w:p w14:paraId="7E5692FB" w14:textId="4266FA1F" w:rsidR="00C30BC4" w:rsidRPr="0079055A" w:rsidRDefault="00C30BC4" w:rsidP="00C30BC4">
            <w:pPr>
              <w:spacing w:after="0"/>
              <w:ind w:left="-108" w:right="-68"/>
              <w:jc w:val="center"/>
              <w:rPr>
                <w:rFonts w:ascii="Times New Roman" w:hAnsi="Times New Roman" w:cs="Times New Roman"/>
                <w:b/>
                <w:sz w:val="24"/>
                <w:szCs w:val="24"/>
              </w:rPr>
            </w:pPr>
            <w:r w:rsidRPr="0079055A">
              <w:rPr>
                <w:rFonts w:ascii="Times New Roman" w:hAnsi="Times New Roman" w:cs="Times New Roman"/>
                <w:b/>
                <w:sz w:val="24"/>
                <w:szCs w:val="24"/>
              </w:rPr>
              <w:t>2024 г.</w:t>
            </w:r>
          </w:p>
        </w:tc>
        <w:tc>
          <w:tcPr>
            <w:tcW w:w="1843"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0B8D0BB6" w14:textId="77777777" w:rsidR="00636724" w:rsidRPr="0079055A" w:rsidRDefault="00C30BC4" w:rsidP="00C30BC4">
            <w:pPr>
              <w:pStyle w:val="aa"/>
              <w:spacing w:before="0" w:beforeAutospacing="0" w:after="0" w:afterAutospacing="0"/>
              <w:ind w:right="6" w:firstLine="0"/>
              <w:jc w:val="center"/>
              <w:rPr>
                <w:b/>
                <w:iCs/>
              </w:rPr>
            </w:pPr>
            <w:r w:rsidRPr="0079055A">
              <w:rPr>
                <w:b/>
                <w:iCs/>
              </w:rPr>
              <w:t xml:space="preserve">20 марта </w:t>
            </w:r>
          </w:p>
          <w:p w14:paraId="5A51939B" w14:textId="3D070E79" w:rsidR="00C30BC4" w:rsidRPr="0079055A" w:rsidRDefault="00C30BC4" w:rsidP="00C30BC4">
            <w:pPr>
              <w:pStyle w:val="aa"/>
              <w:spacing w:before="0" w:beforeAutospacing="0" w:after="0" w:afterAutospacing="0"/>
              <w:ind w:right="6" w:firstLine="0"/>
              <w:jc w:val="center"/>
            </w:pPr>
            <w:r w:rsidRPr="0079055A">
              <w:rPr>
                <w:b/>
                <w:iCs/>
              </w:rPr>
              <w:t>2024 г.</w:t>
            </w:r>
          </w:p>
        </w:tc>
        <w:tc>
          <w:tcPr>
            <w:tcW w:w="1841" w:type="dxa"/>
            <w:tcBorders>
              <w:top w:val="single" w:sz="4" w:space="0" w:color="000000"/>
              <w:left w:val="single" w:sz="4" w:space="0" w:color="000000"/>
              <w:bottom w:val="single" w:sz="4" w:space="0" w:color="auto"/>
              <w:right w:val="single" w:sz="4" w:space="0" w:color="000000"/>
            </w:tcBorders>
            <w:vAlign w:val="center"/>
          </w:tcPr>
          <w:p w14:paraId="2C11D026" w14:textId="77777777" w:rsidR="00636724" w:rsidRPr="0079055A" w:rsidRDefault="00C30BC4" w:rsidP="00C30BC4">
            <w:pPr>
              <w:pStyle w:val="aa"/>
              <w:spacing w:before="0" w:beforeAutospacing="0" w:after="0" w:afterAutospacing="0"/>
              <w:ind w:right="6" w:firstLine="0"/>
              <w:jc w:val="center"/>
              <w:rPr>
                <w:b/>
                <w:iCs/>
              </w:rPr>
            </w:pPr>
            <w:r w:rsidRPr="0079055A">
              <w:rPr>
                <w:b/>
                <w:iCs/>
              </w:rPr>
              <w:t xml:space="preserve">27 марта </w:t>
            </w:r>
          </w:p>
          <w:p w14:paraId="069874DC" w14:textId="426B18F2" w:rsidR="00C30BC4" w:rsidRPr="0079055A" w:rsidRDefault="00C30BC4" w:rsidP="00C30BC4">
            <w:pPr>
              <w:pStyle w:val="aa"/>
              <w:spacing w:before="0" w:beforeAutospacing="0" w:after="0" w:afterAutospacing="0"/>
              <w:ind w:right="6" w:firstLine="0"/>
              <w:jc w:val="center"/>
            </w:pPr>
            <w:r w:rsidRPr="0079055A">
              <w:rPr>
                <w:b/>
                <w:iCs/>
              </w:rPr>
              <w:t>2024 г.</w:t>
            </w:r>
          </w:p>
        </w:tc>
      </w:tr>
    </w:tbl>
    <w:p w14:paraId="77FE27D8" w14:textId="77777777" w:rsidR="00796C68" w:rsidRPr="0079055A" w:rsidRDefault="00796C68" w:rsidP="00796C68">
      <w:pPr>
        <w:pStyle w:val="ac"/>
        <w:tabs>
          <w:tab w:val="left" w:pos="1134"/>
        </w:tabs>
        <w:ind w:left="567" w:right="57"/>
        <w:jc w:val="both"/>
        <w:rPr>
          <w:b/>
        </w:rPr>
      </w:pPr>
    </w:p>
    <w:p w14:paraId="6C4B6EEB" w14:textId="343D555B" w:rsidR="00796C68" w:rsidRPr="0079055A" w:rsidRDefault="00796C68" w:rsidP="006A6C6E">
      <w:pPr>
        <w:ind w:firstLine="567"/>
        <w:jc w:val="both"/>
        <w:rPr>
          <w:rFonts w:ascii="Times New Roman" w:hAnsi="Times New Roman" w:cs="Times New Roman"/>
          <w:sz w:val="28"/>
        </w:rPr>
      </w:pPr>
      <w:r w:rsidRPr="0079055A">
        <w:rPr>
          <w:rFonts w:ascii="Times New Roman" w:hAnsi="Times New Roman" w:cs="Times New Roman"/>
          <w:b/>
          <w:sz w:val="28"/>
        </w:rPr>
        <w:t>10.6.2. Летний прием</w:t>
      </w:r>
      <w:r w:rsidR="006A6C6E" w:rsidRPr="0079055A">
        <w:rPr>
          <w:rFonts w:ascii="Times New Roman" w:hAnsi="Times New Roman" w:cs="Times New Roman"/>
          <w:b/>
          <w:sz w:val="28"/>
        </w:rPr>
        <w:t xml:space="preserve"> </w:t>
      </w:r>
      <w:r w:rsidR="006A6C6E" w:rsidRPr="0079055A">
        <w:rPr>
          <w:rFonts w:ascii="Times New Roman" w:hAnsi="Times New Roman" w:cs="Times New Roman"/>
          <w:sz w:val="28"/>
        </w:rPr>
        <w:t>в Университет (г. Москва), в том числе филиалы:</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984"/>
        <w:gridCol w:w="2836"/>
        <w:gridCol w:w="2862"/>
      </w:tblGrid>
      <w:tr w:rsidR="0079055A" w:rsidRPr="0079055A" w14:paraId="41F2A670" w14:textId="77777777" w:rsidTr="006A6C6E">
        <w:trPr>
          <w:trHeight w:val="649"/>
        </w:trPr>
        <w:tc>
          <w:tcPr>
            <w:tcW w:w="2518" w:type="dxa"/>
            <w:tcBorders>
              <w:top w:val="single" w:sz="4" w:space="0" w:color="000000"/>
              <w:left w:val="single" w:sz="4" w:space="0" w:color="000000"/>
              <w:bottom w:val="single" w:sz="4" w:space="0" w:color="000000"/>
              <w:right w:val="single" w:sz="4" w:space="0" w:color="000000"/>
            </w:tcBorders>
            <w:vAlign w:val="center"/>
          </w:tcPr>
          <w:p w14:paraId="412954F7" w14:textId="77777777" w:rsidR="00425133" w:rsidRPr="0079055A" w:rsidRDefault="00425133" w:rsidP="000F0A8F">
            <w:pPr>
              <w:spacing w:after="0"/>
              <w:ind w:right="-108"/>
              <w:jc w:val="center"/>
              <w:rPr>
                <w:rFonts w:ascii="Times New Roman" w:hAnsi="Times New Roman" w:cs="Times New Roman"/>
                <w:bCs/>
                <w:sz w:val="24"/>
                <w:szCs w:val="28"/>
              </w:rPr>
            </w:pPr>
            <w:r w:rsidRPr="0079055A">
              <w:rPr>
                <w:rFonts w:ascii="Times New Roman" w:hAnsi="Times New Roman" w:cs="Times New Roman"/>
                <w:bCs/>
                <w:sz w:val="24"/>
                <w:szCs w:val="28"/>
              </w:rPr>
              <w:t xml:space="preserve">Форма обучения </w:t>
            </w:r>
          </w:p>
        </w:tc>
        <w:tc>
          <w:tcPr>
            <w:tcW w:w="1984" w:type="dxa"/>
            <w:tcBorders>
              <w:top w:val="single" w:sz="4" w:space="0" w:color="000000"/>
              <w:left w:val="single" w:sz="4" w:space="0" w:color="000000"/>
              <w:bottom w:val="single" w:sz="4" w:space="0" w:color="000000"/>
              <w:right w:val="single" w:sz="4" w:space="0" w:color="000000"/>
            </w:tcBorders>
            <w:vAlign w:val="center"/>
          </w:tcPr>
          <w:p w14:paraId="69AD50EF" w14:textId="77777777" w:rsidR="00425133" w:rsidRPr="0079055A" w:rsidRDefault="00425133" w:rsidP="000F0A8F">
            <w:pPr>
              <w:spacing w:after="0"/>
              <w:ind w:right="-108" w:hanging="164"/>
              <w:jc w:val="center"/>
              <w:rPr>
                <w:rFonts w:ascii="Times New Roman" w:hAnsi="Times New Roman" w:cs="Times New Roman"/>
                <w:bCs/>
                <w:sz w:val="24"/>
                <w:szCs w:val="28"/>
              </w:rPr>
            </w:pPr>
            <w:r w:rsidRPr="0079055A">
              <w:rPr>
                <w:rFonts w:ascii="Times New Roman" w:hAnsi="Times New Roman" w:cs="Times New Roman"/>
                <w:bCs/>
                <w:sz w:val="24"/>
                <w:szCs w:val="28"/>
              </w:rPr>
              <w:t xml:space="preserve"> Дата начала приема документов</w:t>
            </w:r>
          </w:p>
        </w:tc>
        <w:tc>
          <w:tcPr>
            <w:tcW w:w="2836" w:type="dxa"/>
            <w:tcBorders>
              <w:top w:val="single" w:sz="4" w:space="0" w:color="000000"/>
              <w:left w:val="single" w:sz="4" w:space="0" w:color="000000"/>
              <w:bottom w:val="single" w:sz="4" w:space="0" w:color="000000"/>
              <w:right w:val="single" w:sz="4" w:space="0" w:color="000000"/>
            </w:tcBorders>
            <w:vAlign w:val="center"/>
          </w:tcPr>
          <w:p w14:paraId="3906CC6C" w14:textId="77777777" w:rsidR="00425133" w:rsidRPr="0079055A" w:rsidRDefault="00425133" w:rsidP="000F0A8F">
            <w:pPr>
              <w:spacing w:after="0"/>
              <w:ind w:right="-108"/>
              <w:jc w:val="center"/>
              <w:rPr>
                <w:rFonts w:ascii="Times New Roman" w:hAnsi="Times New Roman" w:cs="Times New Roman"/>
                <w:bCs/>
                <w:sz w:val="24"/>
                <w:szCs w:val="28"/>
              </w:rPr>
            </w:pPr>
            <w:r w:rsidRPr="0079055A">
              <w:rPr>
                <w:rFonts w:ascii="Times New Roman" w:hAnsi="Times New Roman" w:cs="Times New Roman"/>
                <w:bCs/>
                <w:sz w:val="24"/>
                <w:szCs w:val="28"/>
              </w:rPr>
              <w:t>Дата завершения приема документов</w:t>
            </w:r>
          </w:p>
        </w:tc>
        <w:tc>
          <w:tcPr>
            <w:tcW w:w="2862" w:type="dxa"/>
            <w:tcBorders>
              <w:top w:val="single" w:sz="4" w:space="0" w:color="000000"/>
              <w:left w:val="single" w:sz="4" w:space="0" w:color="000000"/>
              <w:bottom w:val="single" w:sz="4" w:space="0" w:color="000000"/>
              <w:right w:val="single" w:sz="4" w:space="0" w:color="000000"/>
            </w:tcBorders>
            <w:vAlign w:val="center"/>
          </w:tcPr>
          <w:p w14:paraId="54DD1EC7" w14:textId="77777777" w:rsidR="00425133" w:rsidRPr="0079055A" w:rsidRDefault="00425133" w:rsidP="000F0A8F">
            <w:pPr>
              <w:spacing w:after="0"/>
              <w:jc w:val="center"/>
              <w:rPr>
                <w:rFonts w:ascii="Times New Roman" w:hAnsi="Times New Roman" w:cs="Times New Roman"/>
                <w:bCs/>
                <w:sz w:val="24"/>
                <w:szCs w:val="28"/>
              </w:rPr>
            </w:pPr>
            <w:r w:rsidRPr="0079055A">
              <w:rPr>
                <w:rFonts w:ascii="Times New Roman" w:hAnsi="Times New Roman" w:cs="Times New Roman"/>
                <w:bCs/>
                <w:sz w:val="24"/>
                <w:szCs w:val="28"/>
              </w:rPr>
              <w:t>Сроки завершения вступительных испытаний</w:t>
            </w:r>
          </w:p>
        </w:tc>
      </w:tr>
      <w:tr w:rsidR="0079055A" w:rsidRPr="0079055A" w14:paraId="490E9F05" w14:textId="77777777" w:rsidTr="006A6C6E">
        <w:trPr>
          <w:trHeight w:val="728"/>
        </w:trPr>
        <w:tc>
          <w:tcPr>
            <w:tcW w:w="2518" w:type="dxa"/>
            <w:tcBorders>
              <w:top w:val="single" w:sz="4" w:space="0" w:color="000000"/>
              <w:left w:val="single" w:sz="4" w:space="0" w:color="000000"/>
              <w:bottom w:val="single" w:sz="4" w:space="0" w:color="000000"/>
              <w:right w:val="single" w:sz="4" w:space="0" w:color="000000"/>
            </w:tcBorders>
            <w:vAlign w:val="center"/>
          </w:tcPr>
          <w:p w14:paraId="14E7F0FB" w14:textId="77777777" w:rsidR="00425133" w:rsidRPr="0079055A" w:rsidRDefault="00425133" w:rsidP="000F0A8F">
            <w:pPr>
              <w:spacing w:after="0"/>
              <w:jc w:val="center"/>
              <w:rPr>
                <w:rFonts w:ascii="Times New Roman" w:hAnsi="Times New Roman" w:cs="Times New Roman"/>
                <w:bCs/>
                <w:iCs/>
                <w:sz w:val="24"/>
                <w:szCs w:val="28"/>
              </w:rPr>
            </w:pPr>
            <w:r w:rsidRPr="0079055A">
              <w:rPr>
                <w:rFonts w:ascii="Times New Roman" w:hAnsi="Times New Roman" w:cs="Times New Roman"/>
                <w:bCs/>
                <w:iCs/>
                <w:sz w:val="24"/>
                <w:szCs w:val="28"/>
              </w:rPr>
              <w:t xml:space="preserve">Все формы обучения </w:t>
            </w:r>
          </w:p>
          <w:p w14:paraId="21147BF1" w14:textId="77777777" w:rsidR="00425133" w:rsidRPr="0079055A" w:rsidRDefault="00425133" w:rsidP="000F0A8F">
            <w:pPr>
              <w:spacing w:after="0"/>
              <w:jc w:val="center"/>
              <w:rPr>
                <w:rFonts w:ascii="Times New Roman" w:hAnsi="Times New Roman" w:cs="Times New Roman"/>
                <w:bCs/>
                <w:iCs/>
                <w:sz w:val="24"/>
                <w:szCs w:val="28"/>
              </w:rPr>
            </w:pPr>
            <w:r w:rsidRPr="0079055A">
              <w:rPr>
                <w:rFonts w:ascii="Times New Roman" w:hAnsi="Times New Roman" w:cs="Times New Roman"/>
                <w:bCs/>
                <w:iCs/>
                <w:sz w:val="24"/>
                <w:szCs w:val="28"/>
              </w:rPr>
              <w:t>(на все направления подготовки)</w:t>
            </w:r>
          </w:p>
        </w:tc>
        <w:tc>
          <w:tcPr>
            <w:tcW w:w="1984" w:type="dxa"/>
            <w:tcBorders>
              <w:top w:val="single" w:sz="4" w:space="0" w:color="000000"/>
              <w:left w:val="single" w:sz="4" w:space="0" w:color="000000"/>
              <w:bottom w:val="single" w:sz="4" w:space="0" w:color="auto"/>
              <w:right w:val="single" w:sz="4" w:space="0" w:color="000000"/>
            </w:tcBorders>
            <w:vAlign w:val="center"/>
          </w:tcPr>
          <w:p w14:paraId="29E38D37" w14:textId="18D0E7FF" w:rsidR="00425133" w:rsidRPr="0079055A" w:rsidRDefault="00425133" w:rsidP="00C30BC4">
            <w:pPr>
              <w:spacing w:after="0"/>
              <w:ind w:left="-108" w:right="-68"/>
              <w:jc w:val="center"/>
              <w:rPr>
                <w:rFonts w:ascii="Times New Roman" w:hAnsi="Times New Roman" w:cs="Times New Roman"/>
                <w:b/>
                <w:sz w:val="24"/>
                <w:szCs w:val="28"/>
              </w:rPr>
            </w:pPr>
            <w:r w:rsidRPr="0079055A">
              <w:rPr>
                <w:rFonts w:ascii="Times New Roman" w:hAnsi="Times New Roman" w:cs="Times New Roman"/>
                <w:b/>
                <w:sz w:val="24"/>
                <w:szCs w:val="24"/>
              </w:rPr>
              <w:t xml:space="preserve">20 июня </w:t>
            </w:r>
            <w:r w:rsidRPr="0079055A">
              <w:rPr>
                <w:rFonts w:ascii="Times New Roman" w:hAnsi="Times New Roman" w:cs="Times New Roman"/>
                <w:b/>
                <w:iCs/>
                <w:sz w:val="24"/>
                <w:szCs w:val="24"/>
              </w:rPr>
              <w:t>202</w:t>
            </w:r>
            <w:r w:rsidR="00C30BC4" w:rsidRPr="0079055A">
              <w:rPr>
                <w:rFonts w:ascii="Times New Roman" w:hAnsi="Times New Roman" w:cs="Times New Roman"/>
                <w:b/>
                <w:iCs/>
                <w:sz w:val="24"/>
                <w:szCs w:val="24"/>
              </w:rPr>
              <w:t>4</w:t>
            </w:r>
            <w:r w:rsidRPr="0079055A">
              <w:rPr>
                <w:rFonts w:ascii="Times New Roman" w:hAnsi="Times New Roman" w:cs="Times New Roman"/>
                <w:b/>
                <w:iCs/>
                <w:sz w:val="24"/>
                <w:szCs w:val="24"/>
              </w:rPr>
              <w:t xml:space="preserve"> г.</w:t>
            </w:r>
          </w:p>
        </w:tc>
        <w:tc>
          <w:tcPr>
            <w:tcW w:w="2836"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19AD4775" w14:textId="1B5825A6" w:rsidR="00425133" w:rsidRPr="0079055A" w:rsidRDefault="00425133" w:rsidP="000F0A8F">
            <w:pPr>
              <w:pStyle w:val="ae"/>
              <w:spacing w:line="264" w:lineRule="auto"/>
              <w:ind w:left="-108"/>
              <w:jc w:val="center"/>
              <w:rPr>
                <w:i/>
                <w:iCs/>
                <w:strike/>
                <w:sz w:val="24"/>
                <w:szCs w:val="24"/>
              </w:rPr>
            </w:pPr>
            <w:r w:rsidRPr="0079055A">
              <w:rPr>
                <w:sz w:val="24"/>
                <w:szCs w:val="24"/>
              </w:rPr>
              <w:t xml:space="preserve">На места бюджетного финансирования – </w:t>
            </w:r>
            <w:r w:rsidRPr="0079055A">
              <w:rPr>
                <w:sz w:val="24"/>
                <w:szCs w:val="24"/>
              </w:rPr>
              <w:br/>
            </w:r>
            <w:r w:rsidR="00676947" w:rsidRPr="0079055A">
              <w:rPr>
                <w:b/>
                <w:sz w:val="24"/>
                <w:szCs w:val="24"/>
              </w:rPr>
              <w:t>3</w:t>
            </w:r>
            <w:r w:rsidRPr="0079055A">
              <w:rPr>
                <w:b/>
                <w:sz w:val="24"/>
                <w:szCs w:val="24"/>
              </w:rPr>
              <w:t xml:space="preserve"> августа 202</w:t>
            </w:r>
            <w:r w:rsidR="00C30BC4" w:rsidRPr="0079055A">
              <w:rPr>
                <w:b/>
                <w:sz w:val="24"/>
                <w:szCs w:val="24"/>
              </w:rPr>
              <w:t>4</w:t>
            </w:r>
            <w:r w:rsidRPr="0079055A">
              <w:rPr>
                <w:b/>
                <w:sz w:val="24"/>
                <w:szCs w:val="24"/>
              </w:rPr>
              <w:t xml:space="preserve"> г.</w:t>
            </w:r>
          </w:p>
          <w:p w14:paraId="279B0A21" w14:textId="4065C9D4" w:rsidR="00425133" w:rsidRPr="0079055A" w:rsidRDefault="00425133" w:rsidP="00C30BC4">
            <w:pPr>
              <w:pStyle w:val="aa"/>
              <w:spacing w:before="240" w:beforeAutospacing="0" w:after="0" w:afterAutospacing="0"/>
              <w:ind w:right="5" w:firstLine="0"/>
              <w:jc w:val="center"/>
              <w:rPr>
                <w:sz w:val="20"/>
                <w:u w:val="single"/>
              </w:rPr>
            </w:pPr>
            <w:r w:rsidRPr="0079055A">
              <w:t>На места по договорам об образовании</w:t>
            </w:r>
            <w:r w:rsidRPr="0079055A">
              <w:rPr>
                <w:iCs/>
              </w:rPr>
              <w:t xml:space="preserve"> – </w:t>
            </w:r>
            <w:r w:rsidRPr="0079055A">
              <w:rPr>
                <w:iCs/>
              </w:rPr>
              <w:br/>
            </w:r>
            <w:r w:rsidRPr="0079055A">
              <w:rPr>
                <w:b/>
                <w:iCs/>
              </w:rPr>
              <w:t>1</w:t>
            </w:r>
            <w:r w:rsidR="00676947" w:rsidRPr="0079055A">
              <w:rPr>
                <w:b/>
                <w:iCs/>
              </w:rPr>
              <w:t>5</w:t>
            </w:r>
            <w:r w:rsidRPr="0079055A">
              <w:rPr>
                <w:b/>
                <w:iCs/>
              </w:rPr>
              <w:t xml:space="preserve"> августа 202</w:t>
            </w:r>
            <w:r w:rsidR="00C30BC4" w:rsidRPr="0079055A">
              <w:rPr>
                <w:b/>
                <w:iCs/>
              </w:rPr>
              <w:t>4</w:t>
            </w:r>
            <w:r w:rsidRPr="0079055A">
              <w:rPr>
                <w:b/>
                <w:iCs/>
              </w:rPr>
              <w:t xml:space="preserve"> г.</w:t>
            </w:r>
          </w:p>
        </w:tc>
        <w:tc>
          <w:tcPr>
            <w:tcW w:w="2862" w:type="dxa"/>
            <w:tcBorders>
              <w:top w:val="single" w:sz="4" w:space="0" w:color="000000"/>
              <w:left w:val="single" w:sz="4" w:space="0" w:color="000000"/>
              <w:bottom w:val="single" w:sz="4" w:space="0" w:color="auto"/>
              <w:right w:val="single" w:sz="4" w:space="0" w:color="000000"/>
            </w:tcBorders>
            <w:vAlign w:val="center"/>
          </w:tcPr>
          <w:p w14:paraId="01E0576E" w14:textId="344885E3" w:rsidR="00425133" w:rsidRPr="0079055A" w:rsidRDefault="00425133" w:rsidP="000F0A8F">
            <w:pPr>
              <w:pStyle w:val="ae"/>
              <w:spacing w:line="264" w:lineRule="auto"/>
              <w:ind w:left="-108"/>
              <w:jc w:val="center"/>
              <w:rPr>
                <w:i/>
                <w:iCs/>
                <w:strike/>
                <w:sz w:val="24"/>
                <w:szCs w:val="24"/>
              </w:rPr>
            </w:pPr>
            <w:r w:rsidRPr="0079055A">
              <w:rPr>
                <w:sz w:val="24"/>
                <w:szCs w:val="24"/>
              </w:rPr>
              <w:t xml:space="preserve">На места бюджетного финансирования – </w:t>
            </w:r>
            <w:r w:rsidRPr="0079055A">
              <w:rPr>
                <w:sz w:val="24"/>
                <w:szCs w:val="24"/>
              </w:rPr>
              <w:br/>
            </w:r>
            <w:r w:rsidRPr="0079055A">
              <w:rPr>
                <w:b/>
                <w:sz w:val="24"/>
                <w:szCs w:val="24"/>
              </w:rPr>
              <w:t>10 августа 202</w:t>
            </w:r>
            <w:r w:rsidR="00C30BC4" w:rsidRPr="0079055A">
              <w:rPr>
                <w:b/>
                <w:sz w:val="24"/>
                <w:szCs w:val="24"/>
              </w:rPr>
              <w:t>4</w:t>
            </w:r>
            <w:r w:rsidRPr="0079055A">
              <w:rPr>
                <w:b/>
                <w:sz w:val="24"/>
                <w:szCs w:val="24"/>
              </w:rPr>
              <w:t xml:space="preserve"> г.</w:t>
            </w:r>
          </w:p>
          <w:p w14:paraId="1686B65C" w14:textId="47C7A77A" w:rsidR="00425133" w:rsidRPr="0079055A" w:rsidRDefault="00425133" w:rsidP="00C30BC4">
            <w:pPr>
              <w:pStyle w:val="aa"/>
              <w:spacing w:before="240" w:beforeAutospacing="0" w:after="0" w:afterAutospacing="0"/>
              <w:ind w:right="5" w:firstLine="0"/>
              <w:jc w:val="center"/>
              <w:rPr>
                <w:sz w:val="20"/>
                <w:u w:val="single"/>
              </w:rPr>
            </w:pPr>
            <w:r w:rsidRPr="0079055A">
              <w:t>На места по договорам об образовании</w:t>
            </w:r>
            <w:r w:rsidRPr="0079055A">
              <w:rPr>
                <w:iCs/>
              </w:rPr>
              <w:t xml:space="preserve"> – </w:t>
            </w:r>
            <w:r w:rsidRPr="0079055A">
              <w:rPr>
                <w:iCs/>
              </w:rPr>
              <w:br/>
            </w:r>
            <w:r w:rsidR="00B31DC3" w:rsidRPr="0079055A">
              <w:rPr>
                <w:b/>
                <w:iCs/>
              </w:rPr>
              <w:t>19</w:t>
            </w:r>
            <w:r w:rsidRPr="0079055A">
              <w:rPr>
                <w:b/>
                <w:iCs/>
              </w:rPr>
              <w:t xml:space="preserve"> августа 202</w:t>
            </w:r>
            <w:r w:rsidR="00C30BC4" w:rsidRPr="0079055A">
              <w:rPr>
                <w:b/>
                <w:iCs/>
              </w:rPr>
              <w:t>4</w:t>
            </w:r>
            <w:r w:rsidRPr="0079055A">
              <w:rPr>
                <w:b/>
                <w:iCs/>
              </w:rPr>
              <w:t xml:space="preserve"> г.</w:t>
            </w:r>
          </w:p>
        </w:tc>
      </w:tr>
    </w:tbl>
    <w:p w14:paraId="039637E7" w14:textId="58DF5066" w:rsidR="0004536B" w:rsidRPr="0079055A" w:rsidRDefault="0004536B" w:rsidP="0004536B">
      <w:pPr>
        <w:spacing w:after="0" w:line="240" w:lineRule="auto"/>
        <w:ind w:firstLine="567"/>
        <w:jc w:val="both"/>
        <w:rPr>
          <w:rFonts w:ascii="Times New Roman" w:hAnsi="Times New Roman" w:cs="Times New Roman"/>
          <w:i/>
          <w:sz w:val="28"/>
          <w:szCs w:val="28"/>
        </w:rPr>
      </w:pPr>
      <w:r w:rsidRPr="0079055A">
        <w:rPr>
          <w:rFonts w:ascii="Times New Roman" w:hAnsi="Times New Roman" w:cs="Times New Roman"/>
          <w:i/>
          <w:sz w:val="28"/>
          <w:szCs w:val="28"/>
        </w:rPr>
        <w:t xml:space="preserve">Продление сроков приема документов на </w:t>
      </w:r>
      <w:r w:rsidRPr="0079055A">
        <w:rPr>
          <w:rFonts w:ascii="Times New Roman" w:hAnsi="Times New Roman" w:cs="Times New Roman"/>
          <w:i/>
          <w:iCs/>
          <w:sz w:val="28"/>
          <w:szCs w:val="28"/>
        </w:rPr>
        <w:t xml:space="preserve">места по договорам об образовании </w:t>
      </w:r>
      <w:r w:rsidRPr="0079055A">
        <w:rPr>
          <w:rFonts w:ascii="Times New Roman" w:hAnsi="Times New Roman" w:cs="Times New Roman"/>
          <w:i/>
          <w:sz w:val="28"/>
          <w:szCs w:val="28"/>
        </w:rPr>
        <w:t xml:space="preserve">осуществляется Университетом на основании решения Центральной приемной комиссии. </w:t>
      </w:r>
    </w:p>
    <w:p w14:paraId="4F5E75CD" w14:textId="77777777" w:rsidR="00EF07EF" w:rsidRPr="0079055A" w:rsidRDefault="00EF07EF" w:rsidP="00181BCA">
      <w:pPr>
        <w:pStyle w:val="ac"/>
        <w:numPr>
          <w:ilvl w:val="1"/>
          <w:numId w:val="33"/>
        </w:numPr>
        <w:ind w:left="0" w:firstLine="567"/>
        <w:jc w:val="both"/>
        <w:rPr>
          <w:szCs w:val="26"/>
        </w:rPr>
      </w:pPr>
      <w:r w:rsidRPr="0079055A">
        <w:rPr>
          <w:szCs w:val="26"/>
        </w:rPr>
        <w:t>При подаче заявления о приеме в Университет поступающие представляют документы, указанные в пункте 6.8 Правил приема.</w:t>
      </w:r>
    </w:p>
    <w:p w14:paraId="164660DA" w14:textId="77777777" w:rsidR="00EF07EF" w:rsidRPr="0079055A" w:rsidRDefault="002A2F2C" w:rsidP="00181BCA">
      <w:pPr>
        <w:pStyle w:val="ac"/>
        <w:numPr>
          <w:ilvl w:val="1"/>
          <w:numId w:val="33"/>
        </w:numPr>
        <w:ind w:left="0" w:firstLine="567"/>
        <w:jc w:val="both"/>
        <w:rPr>
          <w:szCs w:val="26"/>
        </w:rPr>
      </w:pPr>
      <w:r w:rsidRPr="0079055A">
        <w:t>Результаты вступительных испытаний оцениваются по 100-балльной шкале. Минимальное количество баллов, подтверждающих успешное прохождение вступительных испытаний – 35 баллов.</w:t>
      </w:r>
    </w:p>
    <w:p w14:paraId="76F6A546" w14:textId="24FE3BE7" w:rsidR="002A2F2C" w:rsidRPr="0079055A" w:rsidRDefault="002A2F2C" w:rsidP="00181BCA">
      <w:pPr>
        <w:pStyle w:val="ac"/>
        <w:numPr>
          <w:ilvl w:val="1"/>
          <w:numId w:val="33"/>
        </w:numPr>
        <w:ind w:left="0" w:firstLine="567"/>
        <w:jc w:val="both"/>
        <w:rPr>
          <w:szCs w:val="26"/>
        </w:rPr>
      </w:pPr>
      <w:r w:rsidRPr="0079055A">
        <w:rPr>
          <w:b/>
        </w:rPr>
        <w:t>Перечень вступительных испытаний:</w:t>
      </w:r>
    </w:p>
    <w:p w14:paraId="6F2F70F4" w14:textId="7FC948E2" w:rsidR="002A2F2C" w:rsidRPr="0079055A" w:rsidRDefault="002A2F2C" w:rsidP="00684644">
      <w:pPr>
        <w:tabs>
          <w:tab w:val="left" w:pos="1134"/>
          <w:tab w:val="left" w:pos="1418"/>
        </w:tabs>
        <w:spacing w:after="0" w:line="240" w:lineRule="auto"/>
        <w:ind w:right="57" w:firstLine="567"/>
        <w:jc w:val="both"/>
        <w:rPr>
          <w:rFonts w:ascii="Times New Roman" w:hAnsi="Times New Roman" w:cs="Times New Roman"/>
          <w:sz w:val="28"/>
          <w:szCs w:val="28"/>
        </w:rPr>
      </w:pPr>
      <w:r w:rsidRPr="0079055A">
        <w:rPr>
          <w:rFonts w:ascii="Times New Roman" w:hAnsi="Times New Roman" w:cs="Times New Roman"/>
          <w:bCs/>
          <w:sz w:val="28"/>
          <w:szCs w:val="28"/>
        </w:rPr>
        <w:t>40.04.01 Юриспруденция</w:t>
      </w:r>
      <w:r w:rsidRPr="0079055A">
        <w:rPr>
          <w:rFonts w:ascii="Times New Roman" w:hAnsi="Times New Roman" w:cs="Times New Roman"/>
          <w:sz w:val="28"/>
          <w:szCs w:val="28"/>
        </w:rPr>
        <w:t xml:space="preserve"> – письменный экзамен (междисциплинарный) по дисциплине «Право»;</w:t>
      </w:r>
    </w:p>
    <w:p w14:paraId="0A0D2AAB" w14:textId="0AF7859C" w:rsidR="002A2F2C" w:rsidRPr="0079055A" w:rsidRDefault="002A2F2C" w:rsidP="00684644">
      <w:pPr>
        <w:pStyle w:val="aa"/>
        <w:tabs>
          <w:tab w:val="left" w:pos="1276"/>
        </w:tabs>
        <w:spacing w:before="0" w:beforeAutospacing="0" w:after="0" w:afterAutospacing="0"/>
        <w:ind w:right="57" w:firstLine="567"/>
        <w:jc w:val="both"/>
        <w:rPr>
          <w:sz w:val="28"/>
          <w:szCs w:val="28"/>
        </w:rPr>
      </w:pPr>
      <w:r w:rsidRPr="0079055A">
        <w:rPr>
          <w:bCs/>
          <w:sz w:val="28"/>
          <w:szCs w:val="28"/>
        </w:rPr>
        <w:t>38.04.01 Экономика</w:t>
      </w:r>
      <w:r w:rsidRPr="0079055A">
        <w:rPr>
          <w:sz w:val="28"/>
          <w:szCs w:val="28"/>
        </w:rPr>
        <w:t xml:space="preserve"> – письменный экзамен по дисциплине </w:t>
      </w:r>
      <w:r w:rsidRPr="0079055A">
        <w:rPr>
          <w:bCs/>
          <w:sz w:val="28"/>
          <w:szCs w:val="28"/>
        </w:rPr>
        <w:t>«</w:t>
      </w:r>
      <w:r w:rsidR="00CB649A" w:rsidRPr="0079055A">
        <w:rPr>
          <w:bCs/>
          <w:sz w:val="28"/>
          <w:szCs w:val="28"/>
        </w:rPr>
        <w:t>Экономика</w:t>
      </w:r>
      <w:r w:rsidRPr="0079055A">
        <w:rPr>
          <w:bCs/>
          <w:sz w:val="28"/>
          <w:szCs w:val="28"/>
        </w:rPr>
        <w:t>»</w:t>
      </w:r>
      <w:r w:rsidRPr="0079055A">
        <w:rPr>
          <w:sz w:val="28"/>
          <w:szCs w:val="28"/>
        </w:rPr>
        <w:t>;</w:t>
      </w:r>
      <w:r w:rsidR="00425133" w:rsidRPr="0079055A">
        <w:rPr>
          <w:sz w:val="28"/>
          <w:szCs w:val="28"/>
        </w:rPr>
        <w:t xml:space="preserve"> </w:t>
      </w:r>
    </w:p>
    <w:p w14:paraId="1ADC5EB4" w14:textId="3343CFD9" w:rsidR="002A2F2C" w:rsidRPr="0079055A" w:rsidRDefault="002A2F2C" w:rsidP="00684644">
      <w:pPr>
        <w:tabs>
          <w:tab w:val="left" w:pos="1134"/>
        </w:tabs>
        <w:spacing w:after="0" w:line="240" w:lineRule="auto"/>
        <w:ind w:right="57" w:firstLine="567"/>
        <w:jc w:val="both"/>
        <w:rPr>
          <w:rFonts w:ascii="Times New Roman" w:hAnsi="Times New Roman" w:cs="Times New Roman"/>
          <w:sz w:val="28"/>
          <w:szCs w:val="28"/>
        </w:rPr>
      </w:pPr>
      <w:r w:rsidRPr="0079055A">
        <w:rPr>
          <w:rFonts w:ascii="Times New Roman" w:hAnsi="Times New Roman" w:cs="Times New Roman"/>
          <w:bCs/>
          <w:sz w:val="28"/>
          <w:szCs w:val="28"/>
        </w:rPr>
        <w:t>38.04.04 Государственное и муниципальное управление</w:t>
      </w:r>
      <w:r w:rsidRPr="0079055A">
        <w:rPr>
          <w:rFonts w:ascii="Times New Roman" w:hAnsi="Times New Roman" w:cs="Times New Roman"/>
          <w:sz w:val="28"/>
          <w:szCs w:val="28"/>
        </w:rPr>
        <w:t xml:space="preserve"> – письменный экзамен по дисциплине </w:t>
      </w:r>
      <w:r w:rsidRPr="0079055A">
        <w:rPr>
          <w:rFonts w:ascii="Times New Roman" w:hAnsi="Times New Roman" w:cs="Times New Roman"/>
          <w:bCs/>
          <w:sz w:val="28"/>
          <w:szCs w:val="28"/>
        </w:rPr>
        <w:t>«Теория управления»</w:t>
      </w:r>
      <w:r w:rsidRPr="0079055A">
        <w:rPr>
          <w:rFonts w:ascii="Times New Roman" w:hAnsi="Times New Roman" w:cs="Times New Roman"/>
          <w:sz w:val="28"/>
          <w:szCs w:val="28"/>
        </w:rPr>
        <w:t>.</w:t>
      </w:r>
    </w:p>
    <w:p w14:paraId="6E3C11E2" w14:textId="21F9BA16" w:rsidR="00EC47E1" w:rsidRPr="0079055A" w:rsidRDefault="00EC47E1" w:rsidP="00EC47E1">
      <w:pPr>
        <w:pStyle w:val="aa"/>
        <w:tabs>
          <w:tab w:val="left" w:pos="1276"/>
        </w:tabs>
        <w:spacing w:before="0" w:beforeAutospacing="0" w:after="0" w:afterAutospacing="0"/>
        <w:ind w:right="57" w:firstLine="567"/>
        <w:jc w:val="both"/>
        <w:rPr>
          <w:sz w:val="28"/>
          <w:szCs w:val="28"/>
        </w:rPr>
      </w:pPr>
      <w:r w:rsidRPr="0079055A">
        <w:rPr>
          <w:bCs/>
          <w:sz w:val="28"/>
          <w:szCs w:val="28"/>
        </w:rPr>
        <w:t>38.04.01 Экономика, 40.04.01 Юриспруденция (с выдачей диплома по двум квалификациям)</w:t>
      </w:r>
      <w:r w:rsidRPr="0079055A">
        <w:rPr>
          <w:sz w:val="28"/>
          <w:szCs w:val="28"/>
        </w:rPr>
        <w:t xml:space="preserve"> – письменный экзамен по дисциплине </w:t>
      </w:r>
      <w:r w:rsidRPr="0079055A">
        <w:rPr>
          <w:bCs/>
          <w:sz w:val="28"/>
          <w:szCs w:val="28"/>
        </w:rPr>
        <w:t>«Экономика»</w:t>
      </w:r>
      <w:r w:rsidRPr="0079055A">
        <w:rPr>
          <w:sz w:val="28"/>
          <w:szCs w:val="28"/>
        </w:rPr>
        <w:t xml:space="preserve">; </w:t>
      </w:r>
    </w:p>
    <w:p w14:paraId="370F295E" w14:textId="43DF6FF7" w:rsidR="001461AE" w:rsidRPr="0079055A" w:rsidRDefault="002A2F2C" w:rsidP="00181BCA">
      <w:pPr>
        <w:pStyle w:val="ConsPlusNormal"/>
        <w:numPr>
          <w:ilvl w:val="1"/>
          <w:numId w:val="33"/>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Р</w:t>
      </w:r>
      <w:r w:rsidR="001461AE" w:rsidRPr="0079055A">
        <w:rPr>
          <w:rFonts w:ascii="Times New Roman" w:hAnsi="Times New Roman" w:cs="Times New Roman"/>
          <w:sz w:val="28"/>
          <w:szCs w:val="28"/>
        </w:rPr>
        <w:t>асписание вступительных испытаний (дата, время и место проведения консультации, экзамена, даты объявления результатов), программы вступительных испытаний размещаются на официальном сайте Университета и подсайтах его филиалов.</w:t>
      </w:r>
    </w:p>
    <w:p w14:paraId="638EA4A3" w14:textId="755D8C77" w:rsidR="00425133" w:rsidRPr="0079055A" w:rsidRDefault="00EE63A5" w:rsidP="00181BCA">
      <w:pPr>
        <w:pStyle w:val="aa"/>
        <w:numPr>
          <w:ilvl w:val="1"/>
          <w:numId w:val="33"/>
        </w:numPr>
        <w:tabs>
          <w:tab w:val="left" w:pos="1418"/>
        </w:tabs>
        <w:spacing w:before="0" w:beforeAutospacing="0" w:after="0" w:afterAutospacing="0"/>
        <w:ind w:left="0" w:right="57" w:firstLine="567"/>
        <w:jc w:val="both"/>
        <w:rPr>
          <w:sz w:val="28"/>
          <w:szCs w:val="28"/>
        </w:rPr>
      </w:pPr>
      <w:r w:rsidRPr="0079055A">
        <w:rPr>
          <w:sz w:val="28"/>
          <w:szCs w:val="28"/>
        </w:rPr>
        <w:t xml:space="preserve">По результатам приема документов и вступительных испытаний Университет формирует отдельный ранжированный список поступающих по каждому конкурсу (далее - конкурсный список). </w:t>
      </w:r>
    </w:p>
    <w:p w14:paraId="4AD4A02C" w14:textId="22C8A41C" w:rsidR="00EF07EF" w:rsidRPr="0079055A" w:rsidRDefault="00425133" w:rsidP="00181BCA">
      <w:pPr>
        <w:pStyle w:val="aa"/>
        <w:numPr>
          <w:ilvl w:val="1"/>
          <w:numId w:val="33"/>
        </w:numPr>
        <w:tabs>
          <w:tab w:val="left" w:pos="1418"/>
        </w:tabs>
        <w:spacing w:before="0" w:beforeAutospacing="0" w:after="0" w:afterAutospacing="0"/>
        <w:ind w:left="0" w:right="57" w:firstLine="567"/>
        <w:jc w:val="both"/>
        <w:rPr>
          <w:sz w:val="28"/>
          <w:szCs w:val="28"/>
        </w:rPr>
      </w:pPr>
      <w:r w:rsidRPr="0079055A">
        <w:rPr>
          <w:sz w:val="28"/>
          <w:szCs w:val="28"/>
        </w:rPr>
        <w:t xml:space="preserve">Конкурсные списки публикуются на официальном сайте и на ЕПГУ </w:t>
      </w:r>
      <w:r w:rsidRPr="0079055A">
        <w:rPr>
          <w:sz w:val="28"/>
          <w:szCs w:val="28"/>
        </w:rPr>
        <w:br/>
        <w:t xml:space="preserve">(в случае его использования) и обновляются при наличии изменений ежедневно </w:t>
      </w:r>
      <w:r w:rsidR="005463E5" w:rsidRPr="0079055A">
        <w:rPr>
          <w:sz w:val="28"/>
          <w:szCs w:val="28"/>
        </w:rPr>
        <w:t xml:space="preserve">до дня издания приказа (приказов) о зачислении по соответствующему конкурсу включительно </w:t>
      </w:r>
      <w:r w:rsidRPr="0079055A">
        <w:rPr>
          <w:sz w:val="28"/>
          <w:szCs w:val="28"/>
        </w:rPr>
        <w:t>не менее 5 раз в день в период с 9 часов до 18 часов по местному времени.</w:t>
      </w:r>
    </w:p>
    <w:p w14:paraId="10C0CBC7" w14:textId="77777777" w:rsidR="00EF07EF" w:rsidRPr="0079055A" w:rsidRDefault="00EE63A5" w:rsidP="00181BCA">
      <w:pPr>
        <w:pStyle w:val="aa"/>
        <w:numPr>
          <w:ilvl w:val="1"/>
          <w:numId w:val="33"/>
        </w:numPr>
        <w:tabs>
          <w:tab w:val="left" w:pos="1418"/>
        </w:tabs>
        <w:spacing w:before="0" w:beforeAutospacing="0" w:after="0" w:afterAutospacing="0"/>
        <w:ind w:left="0" w:right="57" w:firstLine="567"/>
        <w:jc w:val="both"/>
        <w:rPr>
          <w:sz w:val="28"/>
          <w:szCs w:val="28"/>
        </w:rPr>
      </w:pPr>
      <w:r w:rsidRPr="0079055A">
        <w:rPr>
          <w:sz w:val="28"/>
          <w:szCs w:val="28"/>
        </w:rPr>
        <w:t xml:space="preserve">Конкурсный список включает в себя </w:t>
      </w:r>
      <w:r w:rsidR="003A6FF4" w:rsidRPr="0079055A">
        <w:rPr>
          <w:sz w:val="28"/>
          <w:szCs w:val="28"/>
        </w:rPr>
        <w:t>по</w:t>
      </w:r>
      <w:r w:rsidRPr="0079055A">
        <w:rPr>
          <w:sz w:val="28"/>
          <w:szCs w:val="28"/>
        </w:rPr>
        <w:t>ступающих на обучение, набравших не менее минимального количества баллов.</w:t>
      </w:r>
    </w:p>
    <w:p w14:paraId="0CDE6EE0" w14:textId="4F565C38" w:rsidR="00EE63A5" w:rsidRPr="0079055A" w:rsidRDefault="00CB562C" w:rsidP="00181BCA">
      <w:pPr>
        <w:pStyle w:val="aa"/>
        <w:numPr>
          <w:ilvl w:val="1"/>
          <w:numId w:val="33"/>
        </w:numPr>
        <w:tabs>
          <w:tab w:val="left" w:pos="1418"/>
        </w:tabs>
        <w:spacing w:before="0" w:beforeAutospacing="0" w:after="0" w:afterAutospacing="0"/>
        <w:ind w:left="0" w:right="57" w:firstLine="567"/>
        <w:jc w:val="both"/>
        <w:rPr>
          <w:sz w:val="28"/>
          <w:szCs w:val="28"/>
        </w:rPr>
      </w:pPr>
      <w:r w:rsidRPr="0079055A">
        <w:rPr>
          <w:b/>
          <w:sz w:val="28"/>
          <w:szCs w:val="28"/>
        </w:rPr>
        <w:t>К</w:t>
      </w:r>
      <w:r w:rsidR="00EE63A5" w:rsidRPr="0079055A">
        <w:rPr>
          <w:b/>
          <w:sz w:val="28"/>
          <w:szCs w:val="28"/>
        </w:rPr>
        <w:t>онкурсный список по программам магистратуры ранжируется по следующим основаниям:</w:t>
      </w:r>
    </w:p>
    <w:p w14:paraId="4C503C93" w14:textId="70E031A1" w:rsidR="00EE63A5" w:rsidRPr="0079055A" w:rsidRDefault="00EE63A5"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1) по убыванию суммы конкурсных баллов, исчисленной как сумма баллов за вступительное испытание и за индивидуальные достижения;</w:t>
      </w:r>
    </w:p>
    <w:p w14:paraId="3D30ABE5" w14:textId="19E61174" w:rsidR="00EE63A5" w:rsidRPr="0079055A" w:rsidRDefault="00EE63A5"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2) при равенстве суммы конкурсных баллов - по убыванию баллов, начисленных по результат</w:t>
      </w:r>
      <w:r w:rsidR="003A6FF4" w:rsidRPr="0079055A">
        <w:rPr>
          <w:rFonts w:ascii="Times New Roman" w:hAnsi="Times New Roman" w:cs="Times New Roman"/>
          <w:sz w:val="28"/>
          <w:szCs w:val="28"/>
        </w:rPr>
        <w:t>у</w:t>
      </w:r>
      <w:r w:rsidRPr="0079055A">
        <w:rPr>
          <w:rFonts w:ascii="Times New Roman" w:hAnsi="Times New Roman" w:cs="Times New Roman"/>
          <w:sz w:val="28"/>
          <w:szCs w:val="28"/>
        </w:rPr>
        <w:t xml:space="preserve"> вступительн</w:t>
      </w:r>
      <w:r w:rsidR="003A6FF4" w:rsidRPr="0079055A">
        <w:rPr>
          <w:rFonts w:ascii="Times New Roman" w:hAnsi="Times New Roman" w:cs="Times New Roman"/>
          <w:sz w:val="28"/>
          <w:szCs w:val="28"/>
        </w:rPr>
        <w:t>ого</w:t>
      </w:r>
      <w:r w:rsidRPr="0079055A">
        <w:rPr>
          <w:rFonts w:ascii="Times New Roman" w:hAnsi="Times New Roman" w:cs="Times New Roman"/>
          <w:sz w:val="28"/>
          <w:szCs w:val="28"/>
        </w:rPr>
        <w:t xml:space="preserve"> испытани</w:t>
      </w:r>
      <w:r w:rsidR="003A6FF4" w:rsidRPr="0079055A">
        <w:rPr>
          <w:rFonts w:ascii="Times New Roman" w:hAnsi="Times New Roman" w:cs="Times New Roman"/>
          <w:sz w:val="28"/>
          <w:szCs w:val="28"/>
        </w:rPr>
        <w:t>я</w:t>
      </w:r>
      <w:r w:rsidRPr="0079055A">
        <w:rPr>
          <w:rFonts w:ascii="Times New Roman" w:hAnsi="Times New Roman" w:cs="Times New Roman"/>
          <w:sz w:val="28"/>
          <w:szCs w:val="28"/>
        </w:rPr>
        <w:t>;</w:t>
      </w:r>
    </w:p>
    <w:p w14:paraId="5A1FEFCD" w14:textId="533FB3FD" w:rsidR="00E00D96" w:rsidRPr="0079055A" w:rsidRDefault="00422BDE"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3</w:t>
      </w:r>
      <w:r w:rsidR="00E00D96" w:rsidRPr="0079055A">
        <w:rPr>
          <w:rFonts w:ascii="Times New Roman" w:hAnsi="Times New Roman" w:cs="Times New Roman"/>
          <w:sz w:val="28"/>
          <w:szCs w:val="28"/>
        </w:rPr>
        <w:t>) по среднему баллу документа об образовании</w:t>
      </w:r>
      <w:r w:rsidRPr="0079055A">
        <w:rPr>
          <w:rFonts w:ascii="Times New Roman" w:hAnsi="Times New Roman" w:cs="Times New Roman"/>
          <w:sz w:val="28"/>
          <w:szCs w:val="28"/>
        </w:rPr>
        <w:t>, округленному до сотых долей</w:t>
      </w:r>
      <w:r w:rsidR="00E00D96" w:rsidRPr="0079055A">
        <w:rPr>
          <w:rFonts w:ascii="Times New Roman" w:hAnsi="Times New Roman" w:cs="Times New Roman"/>
          <w:sz w:val="28"/>
          <w:szCs w:val="28"/>
        </w:rPr>
        <w:t>;</w:t>
      </w:r>
    </w:p>
    <w:p w14:paraId="4BE30CC9" w14:textId="75DC833F" w:rsidR="002924EE" w:rsidRPr="0079055A" w:rsidRDefault="00422BDE"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4) по дате пред</w:t>
      </w:r>
      <w:r w:rsidR="002924EE" w:rsidRPr="0079055A">
        <w:rPr>
          <w:rFonts w:ascii="Times New Roman" w:hAnsi="Times New Roman" w:cs="Times New Roman"/>
          <w:sz w:val="28"/>
          <w:szCs w:val="28"/>
        </w:rPr>
        <w:t>ставления оригинала документа об образовании.</w:t>
      </w:r>
    </w:p>
    <w:p w14:paraId="0741E686" w14:textId="184FB35A" w:rsidR="00EE63A5" w:rsidRPr="0079055A" w:rsidRDefault="009E74B9" w:rsidP="00181BCA">
      <w:pPr>
        <w:pStyle w:val="ConsPlusNormal"/>
        <w:numPr>
          <w:ilvl w:val="1"/>
          <w:numId w:val="33"/>
        </w:numPr>
        <w:jc w:val="both"/>
        <w:rPr>
          <w:rFonts w:ascii="Times New Roman" w:hAnsi="Times New Roman" w:cs="Times New Roman"/>
          <w:b/>
          <w:sz w:val="28"/>
          <w:szCs w:val="28"/>
        </w:rPr>
      </w:pPr>
      <w:r w:rsidRPr="0079055A">
        <w:rPr>
          <w:rFonts w:ascii="Times New Roman" w:hAnsi="Times New Roman" w:cs="Times New Roman"/>
          <w:b/>
          <w:sz w:val="28"/>
          <w:szCs w:val="28"/>
        </w:rPr>
        <w:t xml:space="preserve"> </w:t>
      </w:r>
      <w:r w:rsidR="00EE63A5" w:rsidRPr="0079055A">
        <w:rPr>
          <w:rFonts w:ascii="Times New Roman" w:hAnsi="Times New Roman" w:cs="Times New Roman"/>
          <w:b/>
          <w:sz w:val="28"/>
          <w:szCs w:val="28"/>
        </w:rPr>
        <w:t>В конкурсном списке указываются следующие сведения:</w:t>
      </w:r>
    </w:p>
    <w:p w14:paraId="72CD6CFC" w14:textId="61596B1F" w:rsidR="003A217B" w:rsidRPr="0079055A" w:rsidRDefault="00EE63A5" w:rsidP="003A217B">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1) </w:t>
      </w:r>
      <w:r w:rsidR="003A217B" w:rsidRPr="0079055A">
        <w:rPr>
          <w:rFonts w:ascii="Times New Roman" w:hAnsi="Times New Roman" w:cs="Times New Roman"/>
          <w:sz w:val="28"/>
          <w:szCs w:val="28"/>
        </w:rPr>
        <w:t xml:space="preserve">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14:paraId="1E7B1B23" w14:textId="7B66DE95" w:rsidR="00EE63A5" w:rsidRPr="0079055A" w:rsidRDefault="00805D34"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2</w:t>
      </w:r>
      <w:r w:rsidR="00EE63A5" w:rsidRPr="0079055A">
        <w:rPr>
          <w:rFonts w:ascii="Times New Roman" w:hAnsi="Times New Roman" w:cs="Times New Roman"/>
          <w:sz w:val="28"/>
          <w:szCs w:val="28"/>
        </w:rPr>
        <w:t>) сумма конкурсных баллов (за вступительн</w:t>
      </w:r>
      <w:r w:rsidRPr="0079055A">
        <w:rPr>
          <w:rFonts w:ascii="Times New Roman" w:hAnsi="Times New Roman" w:cs="Times New Roman"/>
          <w:sz w:val="28"/>
          <w:szCs w:val="28"/>
        </w:rPr>
        <w:t>ое</w:t>
      </w:r>
      <w:r w:rsidR="00EE63A5" w:rsidRPr="0079055A">
        <w:rPr>
          <w:rFonts w:ascii="Times New Roman" w:hAnsi="Times New Roman" w:cs="Times New Roman"/>
          <w:sz w:val="28"/>
          <w:szCs w:val="28"/>
        </w:rPr>
        <w:t xml:space="preserve"> испытани</w:t>
      </w:r>
      <w:r w:rsidRPr="0079055A">
        <w:rPr>
          <w:rFonts w:ascii="Times New Roman" w:hAnsi="Times New Roman" w:cs="Times New Roman"/>
          <w:sz w:val="28"/>
          <w:szCs w:val="28"/>
        </w:rPr>
        <w:t>е</w:t>
      </w:r>
      <w:r w:rsidR="00EE63A5" w:rsidRPr="0079055A">
        <w:rPr>
          <w:rFonts w:ascii="Times New Roman" w:hAnsi="Times New Roman" w:cs="Times New Roman"/>
          <w:sz w:val="28"/>
          <w:szCs w:val="28"/>
        </w:rPr>
        <w:t xml:space="preserve"> и индивидуальные достижения);</w:t>
      </w:r>
    </w:p>
    <w:p w14:paraId="11AC1703" w14:textId="7172AEE1" w:rsidR="00EE63A5" w:rsidRPr="0079055A" w:rsidRDefault="001A65E9"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3) </w:t>
      </w:r>
      <w:r w:rsidR="00EE63A5" w:rsidRPr="0079055A">
        <w:rPr>
          <w:rFonts w:ascii="Times New Roman" w:hAnsi="Times New Roman" w:cs="Times New Roman"/>
          <w:sz w:val="28"/>
          <w:szCs w:val="28"/>
        </w:rPr>
        <w:t>количество баллов за вступительное испытание;</w:t>
      </w:r>
    </w:p>
    <w:p w14:paraId="11FB9041" w14:textId="67E9A4F8" w:rsidR="00EE63A5" w:rsidRPr="0079055A" w:rsidRDefault="001A65E9" w:rsidP="00684644">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4) </w:t>
      </w:r>
      <w:r w:rsidR="00EE63A5" w:rsidRPr="0079055A">
        <w:rPr>
          <w:rFonts w:ascii="Times New Roman" w:hAnsi="Times New Roman" w:cs="Times New Roman"/>
          <w:sz w:val="28"/>
          <w:szCs w:val="28"/>
        </w:rPr>
        <w:t>количество баллов за индивидуальные достижения;</w:t>
      </w:r>
    </w:p>
    <w:p w14:paraId="4C48DF8F" w14:textId="77777777" w:rsidR="004C6AA9" w:rsidRPr="0079055A" w:rsidRDefault="004C6AA9" w:rsidP="004C6AA9">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5) при приеме на обучение в рамках контрольных цифр - наличие представленного в организацию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w:t>
      </w:r>
    </w:p>
    <w:p w14:paraId="28797A0B" w14:textId="2B34D60B" w:rsidR="004C6AA9" w:rsidRPr="0079055A" w:rsidRDefault="004C6AA9" w:rsidP="004C6AA9">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6) при приеме на обучение по договорам об оказании платных образовательных услуг - наличие в организации заключенного договора об </w:t>
      </w:r>
      <w:r w:rsidR="00644034" w:rsidRPr="0079055A">
        <w:rPr>
          <w:rFonts w:ascii="Times New Roman" w:hAnsi="Times New Roman" w:cs="Times New Roman"/>
          <w:sz w:val="28"/>
          <w:szCs w:val="28"/>
        </w:rPr>
        <w:t>образовании</w:t>
      </w:r>
      <w:r w:rsidRPr="0079055A">
        <w:rPr>
          <w:rFonts w:ascii="Times New Roman" w:hAnsi="Times New Roman" w:cs="Times New Roman"/>
          <w:sz w:val="28"/>
          <w:szCs w:val="28"/>
        </w:rPr>
        <w:t>;</w:t>
      </w:r>
    </w:p>
    <w:p w14:paraId="25BB4FE5" w14:textId="77777777" w:rsidR="004C6AA9" w:rsidRPr="0079055A" w:rsidRDefault="00366BCA" w:rsidP="004C6AA9">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7</w:t>
      </w:r>
      <w:r w:rsidR="001A65E9" w:rsidRPr="0079055A">
        <w:rPr>
          <w:rFonts w:ascii="Times New Roman" w:hAnsi="Times New Roman" w:cs="Times New Roman"/>
          <w:sz w:val="28"/>
          <w:szCs w:val="28"/>
        </w:rPr>
        <w:t>) приоритет зачисления.</w:t>
      </w:r>
      <w:r w:rsidR="004C6AA9" w:rsidRPr="0079055A">
        <w:rPr>
          <w:rFonts w:ascii="Times New Roman" w:hAnsi="Times New Roman" w:cs="Times New Roman"/>
          <w:sz w:val="28"/>
          <w:szCs w:val="28"/>
        </w:rPr>
        <w:t xml:space="preserve"> </w:t>
      </w:r>
    </w:p>
    <w:p w14:paraId="7573BDEE" w14:textId="33511C3A" w:rsidR="001A65E9" w:rsidRPr="0079055A" w:rsidRDefault="004C6AA9" w:rsidP="00366BCA">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В конкурсном списке фамилия, имя, отчество (при наличии) поступающих не указываются.</w:t>
      </w:r>
    </w:p>
    <w:p w14:paraId="21AAF1C4" w14:textId="7D85811C" w:rsidR="00A454CB" w:rsidRPr="0079055A" w:rsidRDefault="00A454CB" w:rsidP="00181BCA">
      <w:pPr>
        <w:pStyle w:val="ac"/>
        <w:numPr>
          <w:ilvl w:val="1"/>
          <w:numId w:val="33"/>
        </w:numPr>
        <w:autoSpaceDE w:val="0"/>
        <w:autoSpaceDN w:val="0"/>
        <w:adjustRightInd w:val="0"/>
        <w:ind w:left="0" w:firstLine="567"/>
        <w:jc w:val="both"/>
      </w:pPr>
      <w:r w:rsidRPr="0079055A">
        <w:rPr>
          <w:b/>
        </w:rPr>
        <w:t xml:space="preserve"> 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r w:rsidRPr="0079055A">
        <w:t xml:space="preserve"> </w:t>
      </w:r>
    </w:p>
    <w:p w14:paraId="396F12DF" w14:textId="50773680" w:rsidR="00A454CB" w:rsidRPr="0079055A" w:rsidRDefault="00A454CB" w:rsidP="00181BCA">
      <w:pPr>
        <w:pStyle w:val="ac"/>
        <w:numPr>
          <w:ilvl w:val="1"/>
          <w:numId w:val="33"/>
        </w:numPr>
        <w:autoSpaceDE w:val="0"/>
        <w:autoSpaceDN w:val="0"/>
        <w:adjustRightInd w:val="0"/>
        <w:ind w:left="0" w:firstLine="567"/>
        <w:jc w:val="both"/>
      </w:pPr>
      <w:r w:rsidRPr="0079055A">
        <w:rPr>
          <w:b/>
        </w:rPr>
        <w:t>Поступающий на места в рамках контрольных цифр</w:t>
      </w:r>
      <w:r w:rsidRPr="0079055A">
        <w:t xml:space="preserve"> зачисляется в соответствии с наиболее высоким приоритетом зачисления, по которому он проходит по конкурсу на указанные места.</w:t>
      </w:r>
      <w:r w:rsidR="001D5352" w:rsidRPr="0079055A">
        <w:t xml:space="preserve"> </w:t>
      </w:r>
      <w:r w:rsidRPr="0079055A">
        <w:t xml:space="preserve">Зачисление на места в рамках контрольных цифр осуществляется в </w:t>
      </w:r>
      <w:r w:rsidR="00CA09C7" w:rsidRPr="0079055A">
        <w:t>2</w:t>
      </w:r>
      <w:r w:rsidRPr="0079055A">
        <w:t xml:space="preserve"> этап</w:t>
      </w:r>
      <w:r w:rsidR="00CA09C7" w:rsidRPr="0079055A">
        <w:t>а</w:t>
      </w:r>
      <w:r w:rsidRPr="0079055A">
        <w:t xml:space="preserve"> </w:t>
      </w:r>
      <w:r w:rsidR="00C70758" w:rsidRPr="0079055A">
        <w:t xml:space="preserve">- </w:t>
      </w:r>
      <w:r w:rsidRPr="0079055A">
        <w:t xml:space="preserve">на места целевой квоты и основные места. На каждом этапе зачисления Университет устанавливает </w:t>
      </w:r>
      <w:r w:rsidR="001D5352" w:rsidRPr="0079055A">
        <w:t>день завершения выставления н</w:t>
      </w:r>
      <w:r w:rsidR="00644034" w:rsidRPr="0079055A">
        <w:t>а ЕПГУ отметок о представлении</w:t>
      </w:r>
      <w:r w:rsidR="001D5352" w:rsidRPr="0079055A">
        <w:t xml:space="preserve"> оригинала документа установленного образца, приема оригинала документа установленного образца (далее - день завершения выставления отметок об оригинале и приема оригинала).</w:t>
      </w:r>
    </w:p>
    <w:p w14:paraId="7EB29B4C" w14:textId="00B13608" w:rsidR="001D5352" w:rsidRPr="0079055A" w:rsidRDefault="00A454CB" w:rsidP="00181BCA">
      <w:pPr>
        <w:pStyle w:val="ac"/>
        <w:numPr>
          <w:ilvl w:val="1"/>
          <w:numId w:val="33"/>
        </w:numPr>
        <w:autoSpaceDE w:val="0"/>
        <w:autoSpaceDN w:val="0"/>
        <w:adjustRightInd w:val="0"/>
        <w:ind w:left="0" w:firstLine="567"/>
        <w:jc w:val="both"/>
        <w:rPr>
          <w:b/>
        </w:rPr>
      </w:pPr>
      <w:r w:rsidRPr="0079055A">
        <w:t>Поступающий на обучение в рамках контрольных цифр подлежит зачислению в соответствии с пункт</w:t>
      </w:r>
      <w:r w:rsidR="00644034" w:rsidRPr="0079055A">
        <w:t>ами</w:t>
      </w:r>
      <w:r w:rsidRPr="0079055A">
        <w:t xml:space="preserve"> 10.1</w:t>
      </w:r>
      <w:r w:rsidR="00EF07EF" w:rsidRPr="0079055A">
        <w:t>6</w:t>
      </w:r>
      <w:r w:rsidRPr="0079055A">
        <w:t xml:space="preserve"> </w:t>
      </w:r>
      <w:r w:rsidR="00644034" w:rsidRPr="0079055A">
        <w:t xml:space="preserve">и 10.17 </w:t>
      </w:r>
      <w:r w:rsidRPr="0079055A">
        <w:t xml:space="preserve">Правил, если по состоянию </w:t>
      </w:r>
      <w:r w:rsidR="001D5352" w:rsidRPr="0079055A">
        <w:t>на день завершения выставления отметок об оригинале и приема оригинала</w:t>
      </w:r>
      <w:r w:rsidRPr="0079055A">
        <w:t xml:space="preserve"> </w:t>
      </w:r>
      <w:r w:rsidR="001D5352" w:rsidRPr="0079055A">
        <w:t>в Университете имеется представленный поступающим оригинал документа установленного образца, либо имеется проставленная поступающим в информационной системе Университета отметка о представлении оригинала документа установленного образца.</w:t>
      </w:r>
    </w:p>
    <w:p w14:paraId="4C684251" w14:textId="77777777" w:rsidR="001D5352" w:rsidRPr="0079055A" w:rsidRDefault="00A454CB" w:rsidP="00181BCA">
      <w:pPr>
        <w:pStyle w:val="ac"/>
        <w:numPr>
          <w:ilvl w:val="1"/>
          <w:numId w:val="33"/>
        </w:numPr>
        <w:autoSpaceDE w:val="0"/>
        <w:autoSpaceDN w:val="0"/>
        <w:adjustRightInd w:val="0"/>
        <w:ind w:left="0" w:firstLine="567"/>
        <w:jc w:val="both"/>
      </w:pPr>
      <w:r w:rsidRPr="0079055A">
        <w:rPr>
          <w:b/>
        </w:rPr>
        <w:t>Поступающий на места для обучения по договорам об образовании</w:t>
      </w:r>
      <w:r w:rsidRPr="0079055A">
        <w:t xml:space="preserve"> зачисляется в соответствии с одним или несколькими приоритетами зачисления. Зачисление на места по договорам об образовании осуществляется вне зависимости от зачисления на места в рамках контрольных цифр. </w:t>
      </w:r>
    </w:p>
    <w:p w14:paraId="00554C58" w14:textId="7BB9AE6F" w:rsidR="001D5352" w:rsidRPr="0079055A" w:rsidRDefault="00A454CB" w:rsidP="00181BCA">
      <w:pPr>
        <w:pStyle w:val="ac"/>
        <w:numPr>
          <w:ilvl w:val="1"/>
          <w:numId w:val="33"/>
        </w:numPr>
        <w:autoSpaceDE w:val="0"/>
        <w:autoSpaceDN w:val="0"/>
        <w:adjustRightInd w:val="0"/>
        <w:spacing w:before="280"/>
        <w:ind w:left="0" w:firstLine="567"/>
        <w:jc w:val="both"/>
      </w:pPr>
      <w:r w:rsidRPr="0079055A">
        <w:t>Поступающий на обучение по договорам об образовании подлежит зачислению</w:t>
      </w:r>
      <w:r w:rsidR="001D5352" w:rsidRPr="0079055A">
        <w:t xml:space="preserve"> в соответствии с пункт</w:t>
      </w:r>
      <w:r w:rsidR="00644034" w:rsidRPr="0079055A">
        <w:t>ами</w:t>
      </w:r>
      <w:r w:rsidR="001D5352" w:rsidRPr="0079055A">
        <w:t xml:space="preserve"> 10.16 и 10.19 Правил</w:t>
      </w:r>
      <w:r w:rsidRPr="0079055A">
        <w:t xml:space="preserve">, если по состоянию </w:t>
      </w:r>
      <w:r w:rsidR="001D5352" w:rsidRPr="0079055A">
        <w:rPr>
          <w:bCs/>
        </w:rPr>
        <w:t>на день завершения выставления отметок об оригинале и приема оригинала</w:t>
      </w:r>
      <w:r w:rsidR="001D5352" w:rsidRPr="0079055A">
        <w:t xml:space="preserve"> </w:t>
      </w:r>
      <w:r w:rsidRPr="0079055A">
        <w:t xml:space="preserve">в Университете </w:t>
      </w:r>
      <w:r w:rsidR="001D5352" w:rsidRPr="0079055A">
        <w:t>в Университете имеется заключенный договор об образовании, а также</w:t>
      </w:r>
      <w:r w:rsidRPr="0079055A">
        <w:t xml:space="preserve"> представ</w:t>
      </w:r>
      <w:r w:rsidR="001D5352" w:rsidRPr="0079055A">
        <w:t xml:space="preserve">лен </w:t>
      </w:r>
      <w:r w:rsidRPr="0079055A">
        <w:t xml:space="preserve">платежный документ, подтверждающий оплату стоимости обучения за первый семестр. </w:t>
      </w:r>
    </w:p>
    <w:p w14:paraId="3CCCF196" w14:textId="5E06E1E9" w:rsidR="00A454CB" w:rsidRPr="0079055A" w:rsidRDefault="001D5352" w:rsidP="00181BCA">
      <w:pPr>
        <w:pStyle w:val="ac"/>
        <w:numPr>
          <w:ilvl w:val="1"/>
          <w:numId w:val="33"/>
        </w:numPr>
        <w:autoSpaceDE w:val="0"/>
        <w:autoSpaceDN w:val="0"/>
        <w:adjustRightInd w:val="0"/>
        <w:spacing w:before="280"/>
        <w:ind w:left="0" w:firstLine="567"/>
        <w:jc w:val="both"/>
      </w:pPr>
      <w:r w:rsidRPr="0079055A">
        <w:t xml:space="preserve">В день завершения выставления отметок об оригинале и приема оригинала поступающий может поставить отметку о представлении оригинала на ЕПГУ, представить оригинал или копию документа установленного образца, заключить договор об оказании платных образовательных услуг до установленного </w:t>
      </w:r>
      <w:r w:rsidR="00A454CB" w:rsidRPr="0079055A">
        <w:t>Правилами приема времени.</w:t>
      </w:r>
    </w:p>
    <w:p w14:paraId="1D5CE561" w14:textId="77777777" w:rsidR="00A454CB" w:rsidRPr="0079055A" w:rsidRDefault="00A454CB" w:rsidP="00181BCA">
      <w:pPr>
        <w:pStyle w:val="ConsPlusNormal"/>
        <w:numPr>
          <w:ilvl w:val="1"/>
          <w:numId w:val="33"/>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В случае если поступающий подал заявление о приеме посредством ЕПГУ, он может поставить отметку о представлении оригинала на ЕПГУ (в случае его использования) либо представить в Университет оригинал документа установленного образца лично или через оператора почтовой связи общего пользования. </w:t>
      </w:r>
    </w:p>
    <w:p w14:paraId="0FD88492" w14:textId="77777777" w:rsidR="00A454CB" w:rsidRPr="0079055A" w:rsidRDefault="00A454CB" w:rsidP="00A454CB">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В случае если поступающий подал заявление о приеме лично, или через оператора почтовой связи общего пользования, или посредством Личного кабинета Университета, он может представить в Университет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(если при подаче заявления о приеме он представил в Университет страховой номер индивидуального лицевого счета и согласие на передачу информации на ЕПГУ).</w:t>
      </w:r>
    </w:p>
    <w:p w14:paraId="00628FB6" w14:textId="77777777" w:rsidR="00A454CB" w:rsidRPr="0079055A" w:rsidRDefault="00A454CB" w:rsidP="00A454CB">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В случае если поступающим представлен оригинал документа установленного образца в какую-либо организацию, отметка о представлении оригинала на ЕПГУ считается недействительной.</w:t>
      </w:r>
    </w:p>
    <w:p w14:paraId="602FF535" w14:textId="77777777" w:rsidR="00A454CB" w:rsidRPr="0079055A" w:rsidRDefault="00A454CB" w:rsidP="00181BCA">
      <w:pPr>
        <w:pStyle w:val="ac"/>
        <w:numPr>
          <w:ilvl w:val="1"/>
          <w:numId w:val="33"/>
        </w:numPr>
        <w:autoSpaceDE w:val="0"/>
        <w:autoSpaceDN w:val="0"/>
        <w:adjustRightInd w:val="0"/>
        <w:ind w:left="0" w:firstLine="567"/>
        <w:jc w:val="both"/>
      </w:pPr>
      <w:r w:rsidRPr="0079055A">
        <w:t>Оригинал документа установленного образца, представленный поступающим в Университет, применяется в отношении всех условий поступления, указанных в заявлении (заявлениях) о приеме.</w:t>
      </w:r>
    </w:p>
    <w:p w14:paraId="2ADEE605" w14:textId="77777777" w:rsidR="00A454CB" w:rsidRPr="0079055A" w:rsidRDefault="00A454CB" w:rsidP="00181BCA">
      <w:pPr>
        <w:pStyle w:val="ac"/>
        <w:numPr>
          <w:ilvl w:val="1"/>
          <w:numId w:val="33"/>
        </w:numPr>
        <w:autoSpaceDE w:val="0"/>
        <w:autoSpaceDN w:val="0"/>
        <w:adjustRightInd w:val="0"/>
        <w:ind w:left="0" w:firstLine="567"/>
        <w:jc w:val="both"/>
      </w:pPr>
      <w:r w:rsidRPr="0079055A">
        <w:t>При приеме на места в рамках контрольных цифр зачисление осуществляется при условии, что по состоянию на день издания приказа о зачислении поступающий не отозвал представленный в Университет оригинал документа установленного образца.</w:t>
      </w:r>
    </w:p>
    <w:p w14:paraId="442B2808" w14:textId="77777777" w:rsidR="00A454CB" w:rsidRPr="0079055A" w:rsidRDefault="00A454CB" w:rsidP="00181BCA">
      <w:pPr>
        <w:pStyle w:val="ConsPlusNormal"/>
        <w:numPr>
          <w:ilvl w:val="1"/>
          <w:numId w:val="33"/>
        </w:numPr>
        <w:ind w:left="0"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Зачисление оформляется приказом (приказами) Университета о зачислении. </w:t>
      </w:r>
    </w:p>
    <w:p w14:paraId="0B51B0A1" w14:textId="77777777" w:rsidR="00796C68" w:rsidRPr="0079055A" w:rsidRDefault="00796C68" w:rsidP="00181BCA">
      <w:pPr>
        <w:pStyle w:val="ConsPlusNormal"/>
        <w:numPr>
          <w:ilvl w:val="1"/>
          <w:numId w:val="33"/>
        </w:numPr>
        <w:ind w:left="0" w:firstLine="567"/>
        <w:jc w:val="both"/>
        <w:rPr>
          <w:rFonts w:ascii="Times New Roman" w:hAnsi="Times New Roman" w:cs="Times New Roman"/>
          <w:sz w:val="28"/>
          <w:szCs w:val="28"/>
        </w:rPr>
      </w:pPr>
      <w:r w:rsidRPr="0079055A">
        <w:rPr>
          <w:rFonts w:ascii="Times New Roman" w:hAnsi="Times New Roman" w:cs="Times New Roman"/>
          <w:b/>
          <w:sz w:val="28"/>
          <w:szCs w:val="28"/>
        </w:rPr>
        <w:t xml:space="preserve">Сроки зачисления на места </w:t>
      </w:r>
      <w:r w:rsidRPr="0079055A">
        <w:rPr>
          <w:rFonts w:ascii="Times New Roman" w:hAnsi="Times New Roman" w:cs="Times New Roman"/>
          <w:b/>
          <w:sz w:val="28"/>
          <w:szCs w:val="28"/>
          <w:u w:val="single"/>
        </w:rPr>
        <w:t>в рамках контрольных цифр</w:t>
      </w:r>
      <w:r w:rsidRPr="0079055A">
        <w:rPr>
          <w:rFonts w:ascii="Times New Roman" w:hAnsi="Times New Roman" w:cs="Times New Roman"/>
          <w:b/>
          <w:sz w:val="28"/>
          <w:szCs w:val="28"/>
        </w:rPr>
        <w:t xml:space="preserve"> по всем формам обучения:</w:t>
      </w:r>
    </w:p>
    <w:p w14:paraId="57F1CB61" w14:textId="77777777" w:rsidR="00796C68" w:rsidRPr="0079055A" w:rsidRDefault="00796C68" w:rsidP="00181BCA">
      <w:pPr>
        <w:pStyle w:val="ConsPlusNormal"/>
        <w:numPr>
          <w:ilvl w:val="0"/>
          <w:numId w:val="30"/>
        </w:numPr>
        <w:jc w:val="both"/>
        <w:rPr>
          <w:rFonts w:ascii="Times New Roman" w:hAnsi="Times New Roman" w:cs="Times New Roman"/>
          <w:sz w:val="28"/>
          <w:szCs w:val="28"/>
        </w:rPr>
      </w:pPr>
      <w:r w:rsidRPr="0079055A">
        <w:rPr>
          <w:rFonts w:ascii="Times New Roman" w:hAnsi="Times New Roman" w:cs="Times New Roman"/>
          <w:b/>
          <w:sz w:val="28"/>
          <w:szCs w:val="28"/>
        </w:rPr>
        <w:t>12 августа</w:t>
      </w:r>
      <w:r w:rsidRPr="0079055A">
        <w:rPr>
          <w:rFonts w:ascii="Times New Roman" w:hAnsi="Times New Roman" w:cs="Times New Roman"/>
          <w:sz w:val="28"/>
          <w:szCs w:val="28"/>
        </w:rPr>
        <w:t xml:space="preserve"> осуществляется публикация конкурсных списков;</w:t>
      </w:r>
    </w:p>
    <w:p w14:paraId="72143F99" w14:textId="77777777" w:rsidR="00796C68" w:rsidRPr="0079055A" w:rsidRDefault="00796C68" w:rsidP="00181BCA">
      <w:pPr>
        <w:pStyle w:val="ConsPlusNormal"/>
        <w:numPr>
          <w:ilvl w:val="0"/>
          <w:numId w:val="30"/>
        </w:numPr>
        <w:jc w:val="both"/>
        <w:rPr>
          <w:rFonts w:ascii="Times New Roman" w:hAnsi="Times New Roman" w:cs="Times New Roman"/>
          <w:sz w:val="28"/>
          <w:szCs w:val="28"/>
        </w:rPr>
      </w:pPr>
      <w:r w:rsidRPr="0079055A">
        <w:rPr>
          <w:rFonts w:ascii="Times New Roman" w:hAnsi="Times New Roman" w:cs="Times New Roman"/>
          <w:b/>
          <w:sz w:val="28"/>
          <w:szCs w:val="28"/>
        </w:rPr>
        <w:t>Зачисление проводится в 2 этапа:</w:t>
      </w:r>
    </w:p>
    <w:p w14:paraId="0DD8B7FD" w14:textId="77777777" w:rsidR="00796C68" w:rsidRPr="0079055A" w:rsidRDefault="00796C68" w:rsidP="00796C68">
      <w:pPr>
        <w:autoSpaceDE w:val="0"/>
        <w:autoSpaceDN w:val="0"/>
        <w:adjustRightInd w:val="0"/>
        <w:spacing w:after="0" w:line="240" w:lineRule="auto"/>
        <w:ind w:firstLine="360"/>
        <w:jc w:val="both"/>
        <w:rPr>
          <w:rFonts w:ascii="Times New Roman" w:hAnsi="Times New Roman" w:cs="Times New Roman"/>
          <w:sz w:val="28"/>
        </w:rPr>
      </w:pPr>
      <w:r w:rsidRPr="0079055A">
        <w:rPr>
          <w:rFonts w:ascii="Times New Roman" w:hAnsi="Times New Roman" w:cs="Times New Roman"/>
          <w:b/>
          <w:sz w:val="28"/>
        </w:rPr>
        <w:t>Этап приоритетного зачисления</w:t>
      </w:r>
      <w:r w:rsidRPr="0079055A">
        <w:rPr>
          <w:rFonts w:ascii="Times New Roman" w:hAnsi="Times New Roman" w:cs="Times New Roman"/>
          <w:sz w:val="28"/>
        </w:rPr>
        <w:t xml:space="preserve"> – зачисление лиц, поступающих на места целевой квоты:</w:t>
      </w:r>
    </w:p>
    <w:p w14:paraId="4E170B7F" w14:textId="77777777" w:rsidR="00796C68" w:rsidRPr="0079055A" w:rsidRDefault="00796C68" w:rsidP="00796C68">
      <w:pPr>
        <w:pStyle w:val="ConsPlusNormal"/>
        <w:ind w:firstLine="567"/>
        <w:jc w:val="both"/>
        <w:rPr>
          <w:rFonts w:ascii="Times New Roman" w:hAnsi="Times New Roman" w:cs="Times New Roman"/>
          <w:sz w:val="28"/>
          <w:szCs w:val="28"/>
        </w:rPr>
      </w:pPr>
      <w:r w:rsidRPr="0079055A">
        <w:rPr>
          <w:rFonts w:ascii="Times New Roman" w:hAnsi="Times New Roman" w:cs="Times New Roman"/>
          <w:b/>
          <w:sz w:val="28"/>
          <w:szCs w:val="28"/>
        </w:rPr>
        <w:t>16 августа</w:t>
      </w:r>
      <w:r w:rsidRPr="0079055A">
        <w:rPr>
          <w:rFonts w:ascii="Times New Roman" w:hAnsi="Times New Roman" w:cs="Times New Roman"/>
          <w:sz w:val="28"/>
          <w:szCs w:val="28"/>
        </w:rPr>
        <w:t xml:space="preserve"> – день завершения приема оригинала документа установленного образца (до 12:00 по московскому времени</w:t>
      </w:r>
      <w:r w:rsidRPr="0079055A">
        <w:rPr>
          <w:rFonts w:ascii="Times New Roman" w:hAnsi="Times New Roman" w:cs="Times New Roman"/>
          <w:sz w:val="28"/>
        </w:rPr>
        <w:t>)</w:t>
      </w:r>
      <w:r w:rsidRPr="0079055A">
        <w:rPr>
          <w:rFonts w:ascii="Times New Roman" w:hAnsi="Times New Roman" w:cs="Times New Roman"/>
          <w:sz w:val="28"/>
          <w:szCs w:val="28"/>
        </w:rPr>
        <w:t>;</w:t>
      </w:r>
    </w:p>
    <w:p w14:paraId="6520F5E1" w14:textId="1338D69F" w:rsidR="00796C68" w:rsidRPr="0079055A" w:rsidRDefault="00796C68" w:rsidP="00796C68">
      <w:pPr>
        <w:pStyle w:val="ConsPlusNormal"/>
        <w:ind w:left="567"/>
        <w:jc w:val="both"/>
        <w:rPr>
          <w:rFonts w:ascii="Times New Roman" w:hAnsi="Times New Roman" w:cs="Times New Roman"/>
          <w:sz w:val="28"/>
          <w:szCs w:val="28"/>
        </w:rPr>
      </w:pPr>
      <w:r w:rsidRPr="0079055A">
        <w:rPr>
          <w:rFonts w:ascii="Times New Roman" w:hAnsi="Times New Roman" w:cs="Times New Roman"/>
          <w:b/>
          <w:sz w:val="28"/>
          <w:szCs w:val="28"/>
        </w:rPr>
        <w:t>1</w:t>
      </w:r>
      <w:r w:rsidR="005E1249" w:rsidRPr="0079055A">
        <w:rPr>
          <w:rFonts w:ascii="Times New Roman" w:hAnsi="Times New Roman" w:cs="Times New Roman"/>
          <w:b/>
          <w:sz w:val="28"/>
          <w:szCs w:val="28"/>
        </w:rPr>
        <w:t>7</w:t>
      </w:r>
      <w:r w:rsidRPr="0079055A">
        <w:rPr>
          <w:rFonts w:ascii="Times New Roman" w:hAnsi="Times New Roman" w:cs="Times New Roman"/>
          <w:b/>
          <w:sz w:val="28"/>
          <w:szCs w:val="28"/>
        </w:rPr>
        <w:t xml:space="preserve"> августа</w:t>
      </w:r>
      <w:r w:rsidRPr="0079055A">
        <w:rPr>
          <w:rFonts w:ascii="Times New Roman" w:hAnsi="Times New Roman" w:cs="Times New Roman"/>
          <w:sz w:val="28"/>
          <w:szCs w:val="28"/>
        </w:rPr>
        <w:t xml:space="preserve"> - день издания приказа (приказов) о зачислении.</w:t>
      </w:r>
    </w:p>
    <w:p w14:paraId="3C85A469" w14:textId="77777777" w:rsidR="00796C68" w:rsidRPr="0079055A" w:rsidRDefault="00796C68" w:rsidP="00796C68">
      <w:pPr>
        <w:pStyle w:val="ConsPlusNormal"/>
        <w:tabs>
          <w:tab w:val="left" w:pos="851"/>
        </w:tabs>
        <w:ind w:firstLine="426"/>
        <w:jc w:val="both"/>
        <w:rPr>
          <w:rFonts w:ascii="Times New Roman" w:hAnsi="Times New Roman" w:cs="Times New Roman"/>
          <w:sz w:val="28"/>
          <w:szCs w:val="28"/>
        </w:rPr>
      </w:pPr>
      <w:r w:rsidRPr="0079055A">
        <w:rPr>
          <w:rFonts w:ascii="Times New Roman" w:hAnsi="Times New Roman" w:cs="Times New Roman"/>
          <w:b/>
          <w:sz w:val="28"/>
          <w:szCs w:val="28"/>
        </w:rPr>
        <w:t>Основной этап зачисления</w:t>
      </w:r>
      <w:r w:rsidRPr="0079055A">
        <w:rPr>
          <w:rFonts w:ascii="Times New Roman" w:hAnsi="Times New Roman" w:cs="Times New Roman"/>
          <w:sz w:val="28"/>
          <w:szCs w:val="28"/>
        </w:rPr>
        <w:t xml:space="preserve"> – осуществляется зачисление лиц, поступающих на основные места в рамках контрольных цифр (далее - основные конкурсные места):</w:t>
      </w:r>
    </w:p>
    <w:p w14:paraId="6E012AA8" w14:textId="77777777" w:rsidR="00796C68" w:rsidRPr="0079055A" w:rsidRDefault="00796C68" w:rsidP="00796C68">
      <w:pPr>
        <w:pStyle w:val="ConsPlusNormal"/>
        <w:ind w:firstLine="567"/>
        <w:jc w:val="both"/>
        <w:rPr>
          <w:rFonts w:ascii="Times New Roman" w:hAnsi="Times New Roman" w:cs="Times New Roman"/>
          <w:sz w:val="28"/>
          <w:szCs w:val="28"/>
        </w:rPr>
      </w:pPr>
      <w:r w:rsidRPr="0079055A">
        <w:rPr>
          <w:rFonts w:ascii="Times New Roman" w:hAnsi="Times New Roman" w:cs="Times New Roman"/>
          <w:b/>
          <w:sz w:val="28"/>
          <w:szCs w:val="28"/>
        </w:rPr>
        <w:t>19 августа</w:t>
      </w:r>
      <w:r w:rsidRPr="0079055A">
        <w:rPr>
          <w:rFonts w:ascii="Times New Roman" w:hAnsi="Times New Roman" w:cs="Times New Roman"/>
          <w:sz w:val="28"/>
          <w:szCs w:val="28"/>
        </w:rPr>
        <w:t xml:space="preserve"> – день завершения приема оригинала документа установленного образца (до 12:00 по московскому времени</w:t>
      </w:r>
      <w:r w:rsidRPr="0079055A">
        <w:rPr>
          <w:rFonts w:ascii="Times New Roman" w:hAnsi="Times New Roman" w:cs="Times New Roman"/>
          <w:sz w:val="28"/>
        </w:rPr>
        <w:t>)</w:t>
      </w:r>
      <w:r w:rsidRPr="0079055A">
        <w:rPr>
          <w:rFonts w:ascii="Times New Roman" w:hAnsi="Times New Roman" w:cs="Times New Roman"/>
          <w:sz w:val="28"/>
          <w:szCs w:val="28"/>
        </w:rPr>
        <w:t>;</w:t>
      </w:r>
    </w:p>
    <w:p w14:paraId="3DCE590E" w14:textId="14287993" w:rsidR="00796C68" w:rsidRPr="0079055A" w:rsidRDefault="00796C68" w:rsidP="00181BCA">
      <w:pPr>
        <w:pStyle w:val="ConsPlusNormal"/>
        <w:numPr>
          <w:ilvl w:val="0"/>
          <w:numId w:val="31"/>
        </w:numPr>
        <w:jc w:val="both"/>
        <w:rPr>
          <w:rFonts w:ascii="Times New Roman" w:hAnsi="Times New Roman" w:cs="Times New Roman"/>
          <w:sz w:val="28"/>
          <w:szCs w:val="28"/>
        </w:rPr>
      </w:pPr>
      <w:r w:rsidRPr="0079055A">
        <w:rPr>
          <w:rFonts w:ascii="Times New Roman" w:hAnsi="Times New Roman" w:cs="Times New Roman"/>
          <w:b/>
          <w:sz w:val="28"/>
          <w:szCs w:val="28"/>
        </w:rPr>
        <w:t>августа</w:t>
      </w:r>
      <w:r w:rsidRPr="0079055A">
        <w:rPr>
          <w:rFonts w:ascii="Times New Roman" w:hAnsi="Times New Roman" w:cs="Times New Roman"/>
          <w:sz w:val="28"/>
          <w:szCs w:val="28"/>
        </w:rPr>
        <w:t xml:space="preserve"> - день издания приказа (приказов) о зачислении.</w:t>
      </w:r>
    </w:p>
    <w:p w14:paraId="303B48D3" w14:textId="24375C60" w:rsidR="00796C68" w:rsidRPr="0079055A" w:rsidRDefault="00796C68" w:rsidP="00181BCA">
      <w:pPr>
        <w:pStyle w:val="ac"/>
        <w:numPr>
          <w:ilvl w:val="1"/>
          <w:numId w:val="33"/>
        </w:numPr>
        <w:autoSpaceDE w:val="0"/>
        <w:autoSpaceDN w:val="0"/>
        <w:adjustRightInd w:val="0"/>
        <w:ind w:left="0" w:firstLine="567"/>
        <w:jc w:val="both"/>
        <w:rPr>
          <w:b/>
        </w:rPr>
      </w:pPr>
      <w:r w:rsidRPr="0079055A">
        <w:rPr>
          <w:b/>
        </w:rPr>
        <w:t>На каждом этапе зачисления Университет определяет наиболее высокий приоритет зачисления, по которому поступающий проходит по конкурсу (далее - высший приоритет).</w:t>
      </w:r>
    </w:p>
    <w:p w14:paraId="6D659F37" w14:textId="77777777" w:rsidR="00796C68" w:rsidRPr="0079055A" w:rsidRDefault="00796C68" w:rsidP="00796C68">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он не позднее дня завершения приема оригинала на основном этапе зачисления подает заявление об отказе от зачисления, проведенного на этапе приоритетного зачисления. Лица, которые зачислены на этапе приоритетного зачисления и до дня завершения приема оригинала на основном этапе зачисления включительно не подали заявление об отказе от зачисления, не подлежат зачислению на основном этапе зачисления.</w:t>
      </w:r>
    </w:p>
    <w:p w14:paraId="6E99F5A4" w14:textId="5D25BB4E" w:rsidR="00796C68" w:rsidRPr="0079055A" w:rsidRDefault="00796C68" w:rsidP="00796C68">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 xml:space="preserve">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иную организацию высшего образования, он не позднее дня завершения приема оригинала на основном этапе зачисления подает </w:t>
      </w:r>
      <w:r w:rsidR="007B4C41" w:rsidRPr="0079055A">
        <w:rPr>
          <w:rFonts w:ascii="Times New Roman" w:hAnsi="Times New Roman" w:cs="Times New Roman"/>
          <w:sz w:val="28"/>
          <w:szCs w:val="28"/>
        </w:rPr>
        <w:t>Университет</w:t>
      </w:r>
      <w:r w:rsidRPr="0079055A">
        <w:rPr>
          <w:rFonts w:ascii="Times New Roman" w:hAnsi="Times New Roman" w:cs="Times New Roman"/>
          <w:sz w:val="28"/>
          <w:szCs w:val="28"/>
        </w:rPr>
        <w:t xml:space="preserve"> заявление об отзыве оригинала с одновременной подачей заявления об отказе от зачисления либо заявление об отзыве документов.</w:t>
      </w:r>
    </w:p>
    <w:p w14:paraId="23718DBD" w14:textId="77777777" w:rsidR="00796C68" w:rsidRPr="0079055A" w:rsidRDefault="00796C68" w:rsidP="00796C68">
      <w:pPr>
        <w:autoSpaceDE w:val="0"/>
        <w:autoSpaceDN w:val="0"/>
        <w:adjustRightInd w:val="0"/>
        <w:spacing w:after="0" w:line="240" w:lineRule="auto"/>
        <w:ind w:firstLine="539"/>
        <w:jc w:val="both"/>
        <w:rPr>
          <w:rFonts w:ascii="Times New Roman" w:hAnsi="Times New Roman" w:cs="Times New Roman"/>
          <w:sz w:val="28"/>
          <w:szCs w:val="28"/>
        </w:rPr>
      </w:pPr>
      <w:r w:rsidRPr="0079055A">
        <w:rPr>
          <w:rFonts w:ascii="Times New Roman" w:hAnsi="Times New Roman" w:cs="Times New Roman"/>
          <w:sz w:val="28"/>
          <w:szCs w:val="28"/>
        </w:rPr>
        <w:t>Места, которые освободились в связи с тем, что лица, зачисленные на этапе приоритетного зачисления, исключены из числа зачисленных, добавляются к основным конкурсным местам.</w:t>
      </w:r>
    </w:p>
    <w:p w14:paraId="56575A8F" w14:textId="73083FF6" w:rsidR="00796C68" w:rsidRPr="0079055A" w:rsidRDefault="00796C68" w:rsidP="00181BCA">
      <w:pPr>
        <w:pStyle w:val="ac"/>
        <w:numPr>
          <w:ilvl w:val="1"/>
          <w:numId w:val="33"/>
        </w:numPr>
        <w:autoSpaceDE w:val="0"/>
        <w:autoSpaceDN w:val="0"/>
        <w:adjustRightInd w:val="0"/>
        <w:ind w:left="0" w:firstLine="567"/>
        <w:jc w:val="both"/>
      </w:pPr>
      <w:r w:rsidRPr="0079055A">
        <w:t xml:space="preserve"> Незаполненные места в пределах целевой квоты используются для зачисления лиц, поступающих на основные места в рамках контрольных цифр.</w:t>
      </w:r>
    </w:p>
    <w:p w14:paraId="703A040D" w14:textId="77777777" w:rsidR="00796C68" w:rsidRPr="0079055A" w:rsidRDefault="00796C68" w:rsidP="00181BCA">
      <w:pPr>
        <w:pStyle w:val="ac"/>
        <w:numPr>
          <w:ilvl w:val="1"/>
          <w:numId w:val="33"/>
        </w:numPr>
        <w:autoSpaceDE w:val="0"/>
        <w:autoSpaceDN w:val="0"/>
        <w:adjustRightInd w:val="0"/>
        <w:spacing w:before="120"/>
        <w:ind w:left="0" w:firstLine="567"/>
        <w:jc w:val="both"/>
      </w:pPr>
      <w:r w:rsidRPr="0079055A">
        <w:t>В случае если после завершения зачисления имеются незаполненные на места в рамках контрольных цифр, Университет может на основании конкурсных списков провести дополнительное зачисление на указанные места. Дополнительное зачисление проводится в сроки, установленные решением Центральной приемной комиссии Университета.</w:t>
      </w:r>
    </w:p>
    <w:p w14:paraId="5059AF49" w14:textId="77777777" w:rsidR="00796C68" w:rsidRPr="0079055A" w:rsidRDefault="00796C68" w:rsidP="00181BCA">
      <w:pPr>
        <w:pStyle w:val="ConsPlusNormal"/>
        <w:numPr>
          <w:ilvl w:val="1"/>
          <w:numId w:val="33"/>
        </w:numPr>
        <w:spacing w:before="120"/>
        <w:ind w:left="0" w:firstLine="567"/>
        <w:jc w:val="both"/>
        <w:rPr>
          <w:rFonts w:ascii="Times New Roman" w:hAnsi="Times New Roman" w:cs="Times New Roman"/>
          <w:b/>
          <w:sz w:val="28"/>
          <w:szCs w:val="28"/>
        </w:rPr>
      </w:pPr>
      <w:r w:rsidRPr="0079055A">
        <w:rPr>
          <w:rFonts w:ascii="Times New Roman" w:hAnsi="Times New Roman" w:cs="Times New Roman"/>
          <w:b/>
          <w:sz w:val="28"/>
          <w:szCs w:val="28"/>
        </w:rPr>
        <w:t>Сроки зачисления на места по договорам об образовании по всем формам обучения:</w:t>
      </w:r>
    </w:p>
    <w:p w14:paraId="1BA673D7" w14:textId="2C833BC0" w:rsidR="00796C68" w:rsidRPr="0079055A" w:rsidRDefault="00796C68" w:rsidP="00796C68">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Публикация конкурсных списков осуществляется после проведения вступительных испытаний (по всем потокам).</w:t>
      </w:r>
    </w:p>
    <w:p w14:paraId="5BB6BD4B" w14:textId="77777777" w:rsidR="00796C68" w:rsidRPr="0079055A" w:rsidRDefault="00796C68" w:rsidP="00796C68">
      <w:pPr>
        <w:pStyle w:val="ConsPlusNormal"/>
        <w:ind w:firstLine="567"/>
        <w:jc w:val="both"/>
        <w:rPr>
          <w:rFonts w:ascii="Times New Roman" w:hAnsi="Times New Roman" w:cs="Times New Roman"/>
          <w:sz w:val="28"/>
          <w:szCs w:val="28"/>
        </w:rPr>
      </w:pPr>
      <w:r w:rsidRPr="0079055A">
        <w:rPr>
          <w:rFonts w:ascii="Times New Roman" w:hAnsi="Times New Roman" w:cs="Times New Roman"/>
          <w:sz w:val="28"/>
          <w:szCs w:val="28"/>
        </w:rPr>
        <w:t>Приказы о зачислении издаются в следующие сроки:</w:t>
      </w:r>
    </w:p>
    <w:p w14:paraId="0C88DD50" w14:textId="7F39C67E" w:rsidR="00796C68" w:rsidRPr="0079055A" w:rsidRDefault="00796C68" w:rsidP="00796C68">
      <w:pPr>
        <w:spacing w:after="0" w:line="240" w:lineRule="auto"/>
        <w:ind w:firstLine="567"/>
        <w:jc w:val="both"/>
        <w:rPr>
          <w:rFonts w:ascii="Times New Roman" w:hAnsi="Times New Roman" w:cs="Times New Roman"/>
          <w:b/>
          <w:sz w:val="28"/>
          <w:szCs w:val="28"/>
        </w:rPr>
      </w:pPr>
      <w:r w:rsidRPr="0079055A">
        <w:rPr>
          <w:rFonts w:ascii="Times New Roman" w:hAnsi="Times New Roman" w:cs="Times New Roman"/>
          <w:b/>
          <w:sz w:val="28"/>
          <w:szCs w:val="28"/>
        </w:rPr>
        <w:t xml:space="preserve">до </w:t>
      </w:r>
      <w:r w:rsidR="006A6C6E" w:rsidRPr="0079055A">
        <w:rPr>
          <w:rFonts w:ascii="Times New Roman" w:hAnsi="Times New Roman" w:cs="Times New Roman"/>
          <w:b/>
          <w:sz w:val="28"/>
          <w:szCs w:val="28"/>
        </w:rPr>
        <w:t>0</w:t>
      </w:r>
      <w:r w:rsidRPr="0079055A">
        <w:rPr>
          <w:rFonts w:ascii="Times New Roman" w:hAnsi="Times New Roman" w:cs="Times New Roman"/>
          <w:b/>
          <w:sz w:val="28"/>
          <w:szCs w:val="28"/>
        </w:rPr>
        <w:t xml:space="preserve">1 </w:t>
      </w:r>
      <w:r w:rsidR="005E1249" w:rsidRPr="0079055A">
        <w:rPr>
          <w:rFonts w:ascii="Times New Roman" w:hAnsi="Times New Roman" w:cs="Times New Roman"/>
          <w:b/>
          <w:sz w:val="28"/>
          <w:szCs w:val="28"/>
        </w:rPr>
        <w:t>апреля</w:t>
      </w:r>
      <w:r w:rsidRPr="0079055A">
        <w:rPr>
          <w:rFonts w:ascii="Times New Roman" w:hAnsi="Times New Roman" w:cs="Times New Roman"/>
          <w:b/>
          <w:sz w:val="28"/>
          <w:szCs w:val="28"/>
        </w:rPr>
        <w:t xml:space="preserve"> </w:t>
      </w:r>
      <w:r w:rsidRPr="0079055A">
        <w:rPr>
          <w:rFonts w:ascii="Times New Roman" w:hAnsi="Times New Roman" w:cs="Times New Roman"/>
          <w:sz w:val="28"/>
          <w:szCs w:val="28"/>
        </w:rPr>
        <w:t xml:space="preserve">(зимний прием в соотв. с подпунктом </w:t>
      </w:r>
      <w:r w:rsidR="006A6C6E" w:rsidRPr="0079055A">
        <w:rPr>
          <w:rFonts w:ascii="Times New Roman" w:hAnsi="Times New Roman" w:cs="Times New Roman"/>
          <w:b/>
          <w:sz w:val="28"/>
          <w:szCs w:val="28"/>
        </w:rPr>
        <w:t>10</w:t>
      </w:r>
      <w:r w:rsidRPr="0079055A">
        <w:rPr>
          <w:rFonts w:ascii="Times New Roman" w:hAnsi="Times New Roman" w:cs="Times New Roman"/>
          <w:b/>
          <w:sz w:val="28"/>
          <w:szCs w:val="28"/>
        </w:rPr>
        <w:t>.</w:t>
      </w:r>
      <w:r w:rsidR="006A6C6E" w:rsidRPr="0079055A">
        <w:rPr>
          <w:rFonts w:ascii="Times New Roman" w:hAnsi="Times New Roman" w:cs="Times New Roman"/>
          <w:b/>
          <w:sz w:val="28"/>
          <w:szCs w:val="28"/>
        </w:rPr>
        <w:t>6</w:t>
      </w:r>
      <w:r w:rsidRPr="0079055A">
        <w:rPr>
          <w:rFonts w:ascii="Times New Roman" w:hAnsi="Times New Roman" w:cs="Times New Roman"/>
          <w:b/>
          <w:sz w:val="28"/>
          <w:szCs w:val="28"/>
        </w:rPr>
        <w:t>.1</w:t>
      </w:r>
      <w:r w:rsidRPr="0079055A">
        <w:rPr>
          <w:rFonts w:ascii="Times New Roman" w:hAnsi="Times New Roman" w:cs="Times New Roman"/>
          <w:sz w:val="28"/>
          <w:szCs w:val="28"/>
        </w:rPr>
        <w:t xml:space="preserve"> Правил приема);</w:t>
      </w:r>
    </w:p>
    <w:p w14:paraId="26D3FA46" w14:textId="486380D9" w:rsidR="00796C68" w:rsidRPr="0079055A" w:rsidRDefault="005E1249" w:rsidP="00796C68">
      <w:pPr>
        <w:spacing w:after="0" w:line="240" w:lineRule="auto"/>
        <w:ind w:firstLine="567"/>
        <w:jc w:val="both"/>
        <w:rPr>
          <w:rFonts w:ascii="Times New Roman" w:hAnsi="Times New Roman" w:cs="Times New Roman"/>
          <w:b/>
          <w:sz w:val="28"/>
          <w:szCs w:val="28"/>
        </w:rPr>
      </w:pPr>
      <w:r w:rsidRPr="0079055A">
        <w:rPr>
          <w:rFonts w:ascii="Times New Roman" w:hAnsi="Times New Roman" w:cs="Times New Roman"/>
          <w:b/>
          <w:sz w:val="28"/>
          <w:szCs w:val="28"/>
        </w:rPr>
        <w:t>7</w:t>
      </w:r>
      <w:r w:rsidR="00796C68" w:rsidRPr="0079055A">
        <w:rPr>
          <w:rFonts w:ascii="Times New Roman" w:hAnsi="Times New Roman" w:cs="Times New Roman"/>
          <w:b/>
          <w:sz w:val="28"/>
          <w:szCs w:val="28"/>
        </w:rPr>
        <w:t xml:space="preserve"> августа (по решению ЦПК), 1</w:t>
      </w:r>
      <w:r w:rsidRPr="0079055A">
        <w:rPr>
          <w:rFonts w:ascii="Times New Roman" w:hAnsi="Times New Roman" w:cs="Times New Roman"/>
          <w:b/>
          <w:sz w:val="28"/>
          <w:szCs w:val="28"/>
        </w:rPr>
        <w:t>4</w:t>
      </w:r>
      <w:r w:rsidR="00796C68" w:rsidRPr="0079055A">
        <w:rPr>
          <w:rFonts w:ascii="Times New Roman" w:hAnsi="Times New Roman" w:cs="Times New Roman"/>
          <w:b/>
          <w:sz w:val="28"/>
          <w:szCs w:val="28"/>
        </w:rPr>
        <w:t xml:space="preserve"> августа, 2</w:t>
      </w:r>
      <w:r w:rsidRPr="0079055A">
        <w:rPr>
          <w:rFonts w:ascii="Times New Roman" w:hAnsi="Times New Roman" w:cs="Times New Roman"/>
          <w:b/>
          <w:sz w:val="28"/>
          <w:szCs w:val="28"/>
        </w:rPr>
        <w:t>1</w:t>
      </w:r>
      <w:r w:rsidR="00796C68" w:rsidRPr="0079055A">
        <w:rPr>
          <w:rFonts w:ascii="Times New Roman" w:hAnsi="Times New Roman" w:cs="Times New Roman"/>
          <w:b/>
          <w:sz w:val="28"/>
          <w:szCs w:val="28"/>
        </w:rPr>
        <w:t xml:space="preserve"> августа, 28 августа 202</w:t>
      </w:r>
      <w:r w:rsidRPr="0079055A">
        <w:rPr>
          <w:rFonts w:ascii="Times New Roman" w:hAnsi="Times New Roman" w:cs="Times New Roman"/>
          <w:b/>
          <w:sz w:val="28"/>
          <w:szCs w:val="28"/>
        </w:rPr>
        <w:t>4</w:t>
      </w:r>
      <w:r w:rsidR="00796C68" w:rsidRPr="0079055A">
        <w:rPr>
          <w:rFonts w:ascii="Times New Roman" w:hAnsi="Times New Roman" w:cs="Times New Roman"/>
          <w:b/>
          <w:sz w:val="28"/>
          <w:szCs w:val="28"/>
        </w:rPr>
        <w:t xml:space="preserve"> г.</w:t>
      </w:r>
    </w:p>
    <w:p w14:paraId="60B2ED81" w14:textId="77777777" w:rsidR="00796C68" w:rsidRPr="0079055A" w:rsidRDefault="00796C68" w:rsidP="00796C68">
      <w:pPr>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Решением ЦПК могут быть установлены дополнительные даты зачисления на места по договорам об образовании. </w:t>
      </w:r>
    </w:p>
    <w:p w14:paraId="187378AA" w14:textId="77777777" w:rsidR="00EF07EF" w:rsidRPr="0079055A" w:rsidRDefault="00796C68" w:rsidP="00181BCA">
      <w:pPr>
        <w:pStyle w:val="ac"/>
        <w:numPr>
          <w:ilvl w:val="1"/>
          <w:numId w:val="33"/>
        </w:numPr>
        <w:ind w:left="0" w:firstLine="567"/>
        <w:jc w:val="both"/>
      </w:pPr>
      <w:r w:rsidRPr="0079055A">
        <w:t>При зачислении на обучение по договорам об образовании установленное количество мест может быть превышено по решению Университета. При принятии указанного решения Университет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решением Ученого совета Университета суммы конкурсных баллов.</w:t>
      </w:r>
    </w:p>
    <w:p w14:paraId="0986A3C4" w14:textId="20E8D951" w:rsidR="0084523E" w:rsidRPr="0079055A" w:rsidRDefault="0084523E" w:rsidP="00181BCA">
      <w:pPr>
        <w:pStyle w:val="ac"/>
        <w:numPr>
          <w:ilvl w:val="1"/>
          <w:numId w:val="33"/>
        </w:numPr>
        <w:ind w:left="0" w:firstLine="567"/>
        <w:jc w:val="both"/>
      </w:pPr>
      <w:r w:rsidRPr="0079055A">
        <w:t>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Университета в день издания соответствующих приказов о зачислении и доступны пользователям официального сайта в течение 6 месяцев со дня их издания.</w:t>
      </w:r>
    </w:p>
    <w:p w14:paraId="581E197B" w14:textId="3C1844E6" w:rsidR="00E11384" w:rsidRPr="0079055A" w:rsidRDefault="00E11384" w:rsidP="00E11384">
      <w:pPr>
        <w:pStyle w:val="ConsPlusNormal"/>
        <w:outlineLvl w:val="1"/>
        <w:rPr>
          <w:rFonts w:ascii="Times New Roman" w:hAnsi="Times New Roman" w:cs="Times New Roman"/>
          <w:sz w:val="28"/>
          <w:szCs w:val="28"/>
        </w:rPr>
      </w:pPr>
    </w:p>
    <w:p w14:paraId="6A7D68A0" w14:textId="77777777" w:rsidR="00C44EF1" w:rsidRPr="0079055A" w:rsidRDefault="00C44EF1" w:rsidP="000B0DF0">
      <w:pPr>
        <w:rPr>
          <w:rFonts w:ascii="Times New Roman" w:hAnsi="Times New Roman" w:cs="Times New Roman"/>
          <w:sz w:val="16"/>
        </w:rPr>
      </w:pPr>
    </w:p>
    <w:p w14:paraId="4B0BC7CF" w14:textId="4B12680D" w:rsidR="0074263B" w:rsidRPr="0079055A" w:rsidRDefault="0027123E" w:rsidP="0074263B">
      <w:pPr>
        <w:jc w:val="center"/>
        <w:rPr>
          <w:rFonts w:ascii="Times New Roman" w:hAnsi="Times New Roman" w:cs="Times New Roman"/>
          <w:b/>
          <w:sz w:val="28"/>
          <w:szCs w:val="28"/>
        </w:rPr>
      </w:pPr>
      <w:r w:rsidRPr="0079055A">
        <w:rPr>
          <w:rFonts w:ascii="Times New Roman" w:hAnsi="Times New Roman" w:cs="Times New Roman"/>
          <w:b/>
          <w:sz w:val="28"/>
          <w:szCs w:val="28"/>
        </w:rPr>
        <w:t xml:space="preserve">11. </w:t>
      </w:r>
      <w:r w:rsidR="00E9173A" w:rsidRPr="0079055A">
        <w:rPr>
          <w:rFonts w:ascii="Times New Roman" w:hAnsi="Times New Roman" w:cs="Times New Roman"/>
          <w:b/>
          <w:sz w:val="28"/>
          <w:szCs w:val="28"/>
        </w:rPr>
        <w:t>ПРИЕМ</w:t>
      </w:r>
      <w:r w:rsidR="0074263B" w:rsidRPr="0079055A">
        <w:rPr>
          <w:rFonts w:ascii="Times New Roman" w:hAnsi="Times New Roman" w:cs="Times New Roman"/>
          <w:b/>
          <w:sz w:val="28"/>
          <w:szCs w:val="28"/>
        </w:rPr>
        <w:t xml:space="preserve"> НА ПРОГРАММ</w:t>
      </w:r>
      <w:r w:rsidR="00E9173A" w:rsidRPr="0079055A">
        <w:rPr>
          <w:rFonts w:ascii="Times New Roman" w:hAnsi="Times New Roman" w:cs="Times New Roman"/>
          <w:b/>
          <w:sz w:val="28"/>
          <w:szCs w:val="28"/>
        </w:rPr>
        <w:t>У</w:t>
      </w:r>
      <w:r w:rsidR="0074263B" w:rsidRPr="0079055A">
        <w:rPr>
          <w:rFonts w:ascii="Times New Roman" w:hAnsi="Times New Roman" w:cs="Times New Roman"/>
          <w:b/>
          <w:sz w:val="28"/>
          <w:szCs w:val="28"/>
        </w:rPr>
        <w:t xml:space="preserve"> БАКАЛАВРИАТА</w:t>
      </w:r>
      <w:r w:rsidRPr="0079055A">
        <w:rPr>
          <w:rFonts w:ascii="Times New Roman" w:hAnsi="Times New Roman" w:cs="Times New Roman"/>
          <w:b/>
          <w:sz w:val="28"/>
          <w:szCs w:val="28"/>
        </w:rPr>
        <w:t xml:space="preserve"> </w:t>
      </w:r>
      <w:r w:rsidR="00E11384" w:rsidRPr="0079055A">
        <w:rPr>
          <w:rFonts w:ascii="Times New Roman" w:hAnsi="Times New Roman" w:cs="Times New Roman"/>
          <w:b/>
          <w:sz w:val="28"/>
          <w:szCs w:val="28"/>
        </w:rPr>
        <w:br/>
      </w:r>
      <w:r w:rsidRPr="0079055A">
        <w:rPr>
          <w:rFonts w:ascii="Times New Roman" w:hAnsi="Times New Roman" w:cs="Times New Roman"/>
          <w:b/>
          <w:sz w:val="28"/>
          <w:szCs w:val="28"/>
        </w:rPr>
        <w:t>НА БАЗЕ ВЫСШЕГО ОБРАЗОВАНИЯ</w:t>
      </w:r>
      <w:r w:rsidR="00E9173A" w:rsidRPr="0079055A">
        <w:rPr>
          <w:rFonts w:ascii="Times New Roman" w:hAnsi="Times New Roman" w:cs="Times New Roman"/>
          <w:b/>
          <w:sz w:val="28"/>
          <w:szCs w:val="28"/>
        </w:rPr>
        <w:t>: СРОКИ ПРИЕМА,</w:t>
      </w:r>
      <w:r w:rsidR="0074263B" w:rsidRPr="0079055A">
        <w:rPr>
          <w:rFonts w:ascii="Times New Roman" w:hAnsi="Times New Roman" w:cs="Times New Roman"/>
          <w:b/>
          <w:sz w:val="28"/>
          <w:szCs w:val="28"/>
        </w:rPr>
        <w:t xml:space="preserve"> ФОРМИРОВАНИЕ РАНЖИРОВАННЫХ СПИСКОВ ПОСТУПАЮЩИХ </w:t>
      </w:r>
      <w:r w:rsidR="004125CF" w:rsidRPr="0079055A">
        <w:rPr>
          <w:rFonts w:ascii="Times New Roman" w:hAnsi="Times New Roman" w:cs="Times New Roman"/>
          <w:b/>
          <w:sz w:val="28"/>
          <w:szCs w:val="28"/>
        </w:rPr>
        <w:br/>
      </w:r>
      <w:r w:rsidR="0074263B" w:rsidRPr="0079055A">
        <w:rPr>
          <w:rFonts w:ascii="Times New Roman" w:hAnsi="Times New Roman" w:cs="Times New Roman"/>
          <w:b/>
          <w:sz w:val="28"/>
          <w:szCs w:val="28"/>
        </w:rPr>
        <w:t xml:space="preserve">И ЗАЧИСЛЕНИЕ </w:t>
      </w:r>
    </w:p>
    <w:p w14:paraId="1DFD3B46" w14:textId="77777777" w:rsidR="0074263B" w:rsidRPr="0079055A" w:rsidRDefault="0074263B" w:rsidP="0074263B">
      <w:pPr>
        <w:pStyle w:val="ConsPlusNormal"/>
        <w:ind w:firstLine="567"/>
        <w:jc w:val="center"/>
        <w:rPr>
          <w:rFonts w:ascii="Times New Roman" w:hAnsi="Times New Roman" w:cs="Times New Roman"/>
          <w:b/>
          <w:sz w:val="28"/>
          <w:szCs w:val="28"/>
        </w:rPr>
      </w:pPr>
    </w:p>
    <w:p w14:paraId="06DA6203" w14:textId="44EB96E4" w:rsidR="000B0DF0" w:rsidRPr="0079055A" w:rsidRDefault="0074263B" w:rsidP="00181BCA">
      <w:pPr>
        <w:pStyle w:val="ConsPlusNormal"/>
        <w:numPr>
          <w:ilvl w:val="0"/>
          <w:numId w:val="12"/>
        </w:numPr>
        <w:tabs>
          <w:tab w:val="left" w:pos="851"/>
        </w:tabs>
        <w:ind w:left="0" w:firstLine="567"/>
        <w:jc w:val="both"/>
        <w:rPr>
          <w:rFonts w:ascii="Times New Roman" w:hAnsi="Times New Roman" w:cs="Times New Roman"/>
          <w:sz w:val="28"/>
          <w:szCs w:val="28"/>
        </w:rPr>
      </w:pPr>
      <w:r w:rsidRPr="0079055A">
        <w:rPr>
          <w:rFonts w:ascii="Times New Roman" w:hAnsi="Times New Roman" w:cs="Times New Roman"/>
          <w:sz w:val="28"/>
          <w:szCs w:val="28"/>
        </w:rPr>
        <w:t>Университет</w:t>
      </w:r>
      <w:r w:rsidR="00AB0531" w:rsidRPr="0079055A">
        <w:rPr>
          <w:rFonts w:ascii="Times New Roman" w:hAnsi="Times New Roman" w:cs="Times New Roman"/>
          <w:sz w:val="28"/>
          <w:szCs w:val="28"/>
        </w:rPr>
        <w:t xml:space="preserve">, в том числе его филиалы, </w:t>
      </w:r>
      <w:r w:rsidRPr="0079055A">
        <w:rPr>
          <w:rFonts w:ascii="Times New Roman" w:hAnsi="Times New Roman" w:cs="Times New Roman"/>
          <w:sz w:val="28"/>
          <w:szCs w:val="28"/>
        </w:rPr>
        <w:t xml:space="preserve">проводит прием на обучение по программе бакалавриата 40.03.01 Юриспруденция на базе высшего образования с возможностью </w:t>
      </w:r>
      <w:r w:rsidRPr="0079055A">
        <w:rPr>
          <w:rFonts w:ascii="Times New Roman" w:hAnsi="Times New Roman" w:cs="Times New Roman"/>
          <w:bCs/>
          <w:sz w:val="28"/>
          <w:szCs w:val="28"/>
        </w:rPr>
        <w:t>ускоренного обучения по</w:t>
      </w:r>
      <w:r w:rsidRPr="0079055A">
        <w:rPr>
          <w:rFonts w:ascii="Times New Roman" w:hAnsi="Times New Roman" w:cs="Times New Roman"/>
          <w:sz w:val="28"/>
          <w:szCs w:val="28"/>
        </w:rPr>
        <w:t xml:space="preserve"> </w:t>
      </w:r>
      <w:r w:rsidRPr="0079055A">
        <w:rPr>
          <w:rFonts w:ascii="Times New Roman" w:hAnsi="Times New Roman" w:cs="Times New Roman"/>
          <w:bCs/>
          <w:sz w:val="28"/>
          <w:szCs w:val="28"/>
        </w:rPr>
        <w:t>индивидуальному учебному плану</w:t>
      </w:r>
      <w:r w:rsidRPr="0079055A">
        <w:rPr>
          <w:rFonts w:ascii="Times New Roman" w:hAnsi="Times New Roman" w:cs="Times New Roman"/>
          <w:b/>
          <w:bCs/>
          <w:sz w:val="28"/>
          <w:szCs w:val="28"/>
        </w:rPr>
        <w:t xml:space="preserve"> </w:t>
      </w:r>
      <w:r w:rsidRPr="0079055A">
        <w:rPr>
          <w:rFonts w:ascii="Times New Roman" w:hAnsi="Times New Roman" w:cs="Times New Roman"/>
          <w:i/>
          <w:iCs/>
          <w:sz w:val="28"/>
          <w:szCs w:val="28"/>
        </w:rPr>
        <w:t>(перечень филиалов указан в Приложении №1 и на официальном сайте Университета</w:t>
      </w:r>
      <w:r w:rsidRPr="0079055A">
        <w:rPr>
          <w:rFonts w:ascii="Times New Roman" w:hAnsi="Times New Roman" w:cs="Times New Roman"/>
          <w:sz w:val="28"/>
          <w:szCs w:val="28"/>
        </w:rPr>
        <w:t>). О</w:t>
      </w:r>
      <w:r w:rsidRPr="0079055A">
        <w:rPr>
          <w:rStyle w:val="ab"/>
          <w:rFonts w:ascii="Times New Roman" w:hAnsi="Times New Roman"/>
          <w:b w:val="0"/>
          <w:sz w:val="28"/>
          <w:szCs w:val="28"/>
        </w:rPr>
        <w:t xml:space="preserve">бучение </w:t>
      </w:r>
      <w:r w:rsidRPr="0079055A">
        <w:rPr>
          <w:rFonts w:ascii="Times New Roman" w:hAnsi="Times New Roman" w:cs="Times New Roman"/>
          <w:sz w:val="28"/>
          <w:szCs w:val="28"/>
        </w:rPr>
        <w:t>осуществляется на местах по договорам об образовании.</w:t>
      </w:r>
    </w:p>
    <w:p w14:paraId="0368542C" w14:textId="7C26A7F3" w:rsidR="0074263B" w:rsidRPr="0079055A" w:rsidRDefault="0074263B" w:rsidP="00181BCA">
      <w:pPr>
        <w:pStyle w:val="ac"/>
        <w:numPr>
          <w:ilvl w:val="0"/>
          <w:numId w:val="12"/>
        </w:numPr>
        <w:tabs>
          <w:tab w:val="left" w:pos="540"/>
          <w:tab w:val="left" w:pos="567"/>
          <w:tab w:val="left" w:pos="1418"/>
        </w:tabs>
        <w:ind w:left="0" w:firstLine="567"/>
        <w:jc w:val="both"/>
      </w:pPr>
      <w:r w:rsidRPr="0079055A">
        <w:rPr>
          <w:rStyle w:val="ab"/>
          <w:b w:val="0"/>
        </w:rPr>
        <w:t xml:space="preserve">Срок обучения указан в Приложении №1 к Правилам приема. </w:t>
      </w:r>
      <w:r w:rsidRPr="0079055A">
        <w:t>При открытии новых образовательных программ в приложение к Правилам приема вносятся изменения, которые объявляются на официальном сайте Университета.</w:t>
      </w:r>
    </w:p>
    <w:p w14:paraId="5471D36E" w14:textId="56E3494E" w:rsidR="0074263B" w:rsidRPr="0079055A" w:rsidRDefault="005B036B" w:rsidP="00181BCA">
      <w:pPr>
        <w:pStyle w:val="ac"/>
        <w:numPr>
          <w:ilvl w:val="0"/>
          <w:numId w:val="12"/>
        </w:numPr>
        <w:tabs>
          <w:tab w:val="left" w:pos="540"/>
          <w:tab w:val="left" w:pos="567"/>
          <w:tab w:val="left" w:pos="1418"/>
        </w:tabs>
        <w:ind w:left="0" w:firstLine="567"/>
        <w:jc w:val="both"/>
        <w:rPr>
          <w:b/>
        </w:rPr>
      </w:pPr>
      <w:r w:rsidRPr="0079055A">
        <w:rPr>
          <w:b/>
          <w:spacing w:val="-4"/>
        </w:rPr>
        <w:t>Сроки п</w:t>
      </w:r>
      <w:r w:rsidR="0074263B" w:rsidRPr="0079055A">
        <w:rPr>
          <w:b/>
          <w:spacing w:val="-4"/>
        </w:rPr>
        <w:t>рием</w:t>
      </w:r>
      <w:r w:rsidRPr="0079055A">
        <w:rPr>
          <w:b/>
          <w:spacing w:val="-4"/>
        </w:rPr>
        <w:t>а</w:t>
      </w:r>
      <w:r w:rsidR="0074263B" w:rsidRPr="0079055A">
        <w:rPr>
          <w:b/>
          <w:spacing w:val="-4"/>
        </w:rPr>
        <w:t xml:space="preserve"> документов</w:t>
      </w:r>
      <w:r w:rsidRPr="0079055A">
        <w:rPr>
          <w:b/>
          <w:spacing w:val="-4"/>
        </w:rPr>
        <w:t xml:space="preserve"> и проведения испытаний</w:t>
      </w:r>
      <w:r w:rsidR="0074263B" w:rsidRPr="0079055A">
        <w:rPr>
          <w:b/>
          <w:spacing w:val="-4"/>
        </w:rPr>
        <w:t>:</w:t>
      </w:r>
    </w:p>
    <w:p w14:paraId="68720976" w14:textId="77777777" w:rsidR="00354F2C" w:rsidRPr="0079055A" w:rsidRDefault="00354F2C" w:rsidP="00354F2C">
      <w:pPr>
        <w:pStyle w:val="ac"/>
        <w:tabs>
          <w:tab w:val="left" w:pos="540"/>
          <w:tab w:val="left" w:pos="567"/>
          <w:tab w:val="left" w:pos="1418"/>
        </w:tabs>
        <w:ind w:left="567"/>
        <w:jc w:val="both"/>
        <w:rPr>
          <w:b/>
          <w:sz w:val="12"/>
        </w:rPr>
      </w:pPr>
    </w:p>
    <w:p w14:paraId="370B5D8D" w14:textId="02E43C30" w:rsidR="00E445F8" w:rsidRPr="0079055A" w:rsidRDefault="00E445F8" w:rsidP="00181BCA">
      <w:pPr>
        <w:pStyle w:val="ac"/>
        <w:numPr>
          <w:ilvl w:val="2"/>
          <w:numId w:val="26"/>
        </w:numPr>
        <w:ind w:left="0" w:firstLine="567"/>
        <w:jc w:val="both"/>
      </w:pPr>
      <w:r w:rsidRPr="0079055A">
        <w:rPr>
          <w:b/>
        </w:rPr>
        <w:t>Зимний прием</w:t>
      </w:r>
      <w:r w:rsidRPr="0079055A">
        <w:t xml:space="preserve"> в </w:t>
      </w:r>
      <w:r w:rsidR="00797685" w:rsidRPr="0079055A">
        <w:rPr>
          <w:b/>
        </w:rPr>
        <w:t xml:space="preserve">Уральский </w:t>
      </w:r>
      <w:r w:rsidRPr="0079055A">
        <w:rPr>
          <w:b/>
        </w:rPr>
        <w:t>филиал</w:t>
      </w:r>
      <w:r w:rsidRPr="0079055A">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5"/>
        <w:gridCol w:w="2402"/>
        <w:gridCol w:w="2424"/>
        <w:gridCol w:w="2424"/>
      </w:tblGrid>
      <w:tr w:rsidR="0079055A" w:rsidRPr="0079055A" w14:paraId="5882CAC8" w14:textId="40C18126" w:rsidTr="001F7D73">
        <w:trPr>
          <w:trHeight w:val="663"/>
        </w:trPr>
        <w:tc>
          <w:tcPr>
            <w:tcW w:w="1444" w:type="pct"/>
            <w:tcBorders>
              <w:top w:val="single" w:sz="4" w:space="0" w:color="000000"/>
              <w:left w:val="single" w:sz="4" w:space="0" w:color="000000"/>
              <w:bottom w:val="single" w:sz="4" w:space="0" w:color="000000"/>
              <w:right w:val="single" w:sz="4" w:space="0" w:color="000000"/>
            </w:tcBorders>
            <w:vAlign w:val="center"/>
          </w:tcPr>
          <w:p w14:paraId="4A10B29A" w14:textId="77777777" w:rsidR="005B036B" w:rsidRPr="0079055A" w:rsidRDefault="005B036B" w:rsidP="005B036B">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 xml:space="preserve">Код и наименование направления подготовки, форма обучения </w:t>
            </w:r>
          </w:p>
        </w:tc>
        <w:tc>
          <w:tcPr>
            <w:tcW w:w="1178" w:type="pct"/>
            <w:tcBorders>
              <w:top w:val="single" w:sz="4" w:space="0" w:color="000000"/>
              <w:left w:val="single" w:sz="4" w:space="0" w:color="000000"/>
              <w:bottom w:val="single" w:sz="4" w:space="0" w:color="000000"/>
              <w:right w:val="single" w:sz="4" w:space="0" w:color="000000"/>
            </w:tcBorders>
            <w:vAlign w:val="center"/>
          </w:tcPr>
          <w:p w14:paraId="7DA0A99D" w14:textId="77777777" w:rsidR="005B036B" w:rsidRPr="0079055A" w:rsidRDefault="005B036B" w:rsidP="005B036B">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 xml:space="preserve">Дата начала </w:t>
            </w:r>
          </w:p>
          <w:p w14:paraId="1797ECEA" w14:textId="77777777" w:rsidR="005B036B" w:rsidRPr="0079055A" w:rsidRDefault="005B036B" w:rsidP="005B036B">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приема документов</w:t>
            </w:r>
          </w:p>
        </w:tc>
        <w:tc>
          <w:tcPr>
            <w:tcW w:w="1189" w:type="pct"/>
            <w:tcBorders>
              <w:top w:val="single" w:sz="4" w:space="0" w:color="000000"/>
              <w:left w:val="single" w:sz="4" w:space="0" w:color="000000"/>
              <w:bottom w:val="single" w:sz="4" w:space="0" w:color="000000"/>
              <w:right w:val="single" w:sz="4" w:space="0" w:color="000000"/>
            </w:tcBorders>
            <w:vAlign w:val="center"/>
          </w:tcPr>
          <w:p w14:paraId="3A6890AB" w14:textId="77777777" w:rsidR="005B036B" w:rsidRPr="0079055A" w:rsidRDefault="005B036B" w:rsidP="005B036B">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Дата завершения приема документов</w:t>
            </w:r>
          </w:p>
        </w:tc>
        <w:tc>
          <w:tcPr>
            <w:tcW w:w="1189" w:type="pct"/>
            <w:tcBorders>
              <w:top w:val="single" w:sz="4" w:space="0" w:color="000000"/>
              <w:left w:val="single" w:sz="4" w:space="0" w:color="000000"/>
              <w:bottom w:val="single" w:sz="4" w:space="0" w:color="000000"/>
              <w:right w:val="single" w:sz="4" w:space="0" w:color="000000"/>
            </w:tcBorders>
            <w:vAlign w:val="center"/>
          </w:tcPr>
          <w:p w14:paraId="5A8478AD" w14:textId="2BBD05D7" w:rsidR="005B036B" w:rsidRPr="0079055A" w:rsidRDefault="005B036B" w:rsidP="005B036B">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 xml:space="preserve">Сроки завершения вступительных испытаний </w:t>
            </w:r>
          </w:p>
        </w:tc>
      </w:tr>
      <w:tr w:rsidR="005B036B" w:rsidRPr="0079055A" w14:paraId="15066B98" w14:textId="271677F0" w:rsidTr="005B036B">
        <w:trPr>
          <w:trHeight w:val="1126"/>
        </w:trPr>
        <w:tc>
          <w:tcPr>
            <w:tcW w:w="1444" w:type="pct"/>
            <w:tcBorders>
              <w:top w:val="single" w:sz="4" w:space="0" w:color="000000"/>
              <w:left w:val="single" w:sz="4" w:space="0" w:color="000000"/>
              <w:bottom w:val="single" w:sz="4" w:space="0" w:color="000000"/>
              <w:right w:val="single" w:sz="4" w:space="0" w:color="000000"/>
            </w:tcBorders>
            <w:vAlign w:val="center"/>
          </w:tcPr>
          <w:p w14:paraId="2CAA529E" w14:textId="3FD9F302" w:rsidR="005B036B" w:rsidRPr="0079055A" w:rsidRDefault="005B036B" w:rsidP="005B036B">
            <w:pPr>
              <w:spacing w:after="0" w:line="240" w:lineRule="auto"/>
              <w:jc w:val="center"/>
              <w:rPr>
                <w:rFonts w:ascii="Times New Roman" w:hAnsi="Times New Roman" w:cs="Times New Roman"/>
                <w:iCs/>
                <w:sz w:val="24"/>
                <w:szCs w:val="24"/>
              </w:rPr>
            </w:pPr>
            <w:r w:rsidRPr="0079055A">
              <w:rPr>
                <w:rFonts w:ascii="Times New Roman" w:hAnsi="Times New Roman" w:cs="Times New Roman"/>
                <w:sz w:val="24"/>
                <w:szCs w:val="24"/>
              </w:rPr>
              <w:t>40.03.01 Юриспруденция,</w:t>
            </w:r>
            <w:r w:rsidRPr="0079055A">
              <w:rPr>
                <w:rFonts w:ascii="Times New Roman" w:hAnsi="Times New Roman" w:cs="Times New Roman"/>
                <w:iCs/>
                <w:sz w:val="24"/>
                <w:szCs w:val="24"/>
              </w:rPr>
              <w:t xml:space="preserve"> </w:t>
            </w:r>
            <w:r w:rsidRPr="0079055A">
              <w:rPr>
                <w:rFonts w:ascii="Times New Roman" w:hAnsi="Times New Roman" w:cs="Times New Roman"/>
                <w:iCs/>
                <w:sz w:val="24"/>
                <w:szCs w:val="24"/>
              </w:rPr>
              <w:br/>
            </w:r>
            <w:r w:rsidRPr="0079055A">
              <w:rPr>
                <w:rFonts w:ascii="Times New Roman" w:hAnsi="Times New Roman" w:cs="Times New Roman"/>
                <w:bCs/>
                <w:iCs/>
                <w:sz w:val="24"/>
                <w:szCs w:val="24"/>
              </w:rPr>
              <w:t>заочная форма</w:t>
            </w:r>
            <w:r w:rsidRPr="0079055A">
              <w:rPr>
                <w:rFonts w:ascii="Times New Roman" w:hAnsi="Times New Roman" w:cs="Times New Roman"/>
                <w:iCs/>
                <w:sz w:val="24"/>
                <w:szCs w:val="24"/>
              </w:rPr>
              <w:t xml:space="preserve"> обучения</w:t>
            </w:r>
          </w:p>
        </w:tc>
        <w:tc>
          <w:tcPr>
            <w:tcW w:w="1178" w:type="pct"/>
            <w:tcBorders>
              <w:top w:val="single" w:sz="4" w:space="0" w:color="000000"/>
              <w:left w:val="single" w:sz="4" w:space="0" w:color="000000"/>
              <w:bottom w:val="single" w:sz="4" w:space="0" w:color="000000"/>
              <w:right w:val="single" w:sz="4" w:space="0" w:color="000000"/>
            </w:tcBorders>
            <w:vAlign w:val="center"/>
          </w:tcPr>
          <w:p w14:paraId="1D3049D2" w14:textId="70FB7D42" w:rsidR="005B036B" w:rsidRPr="0079055A" w:rsidRDefault="005E1249" w:rsidP="005E1249">
            <w:pPr>
              <w:spacing w:after="0" w:line="240" w:lineRule="auto"/>
              <w:ind w:left="-122"/>
              <w:jc w:val="center"/>
              <w:rPr>
                <w:rFonts w:ascii="Times New Roman" w:hAnsi="Times New Roman" w:cs="Times New Roman"/>
                <w:b/>
                <w:sz w:val="24"/>
                <w:szCs w:val="24"/>
              </w:rPr>
            </w:pPr>
            <w:r w:rsidRPr="0079055A">
              <w:rPr>
                <w:rFonts w:ascii="Times New Roman" w:hAnsi="Times New Roman" w:cs="Times New Roman"/>
                <w:b/>
                <w:sz w:val="24"/>
                <w:szCs w:val="24"/>
              </w:rPr>
              <w:t>15</w:t>
            </w:r>
            <w:r w:rsidR="006A6C6E" w:rsidRPr="0079055A">
              <w:rPr>
                <w:rFonts w:ascii="Times New Roman" w:hAnsi="Times New Roman" w:cs="Times New Roman"/>
                <w:b/>
                <w:sz w:val="24"/>
                <w:szCs w:val="24"/>
              </w:rPr>
              <w:t xml:space="preserve"> </w:t>
            </w:r>
            <w:r w:rsidRPr="0079055A">
              <w:rPr>
                <w:rFonts w:ascii="Times New Roman" w:hAnsi="Times New Roman" w:cs="Times New Roman"/>
                <w:b/>
                <w:sz w:val="24"/>
                <w:szCs w:val="24"/>
              </w:rPr>
              <w:t>января</w:t>
            </w:r>
            <w:r w:rsidR="005B036B" w:rsidRPr="0079055A">
              <w:rPr>
                <w:rFonts w:ascii="Times New Roman" w:hAnsi="Times New Roman" w:cs="Times New Roman"/>
                <w:b/>
                <w:sz w:val="24"/>
                <w:szCs w:val="24"/>
              </w:rPr>
              <w:t xml:space="preserve"> 202</w:t>
            </w:r>
            <w:r w:rsidRPr="0079055A">
              <w:rPr>
                <w:rFonts w:ascii="Times New Roman" w:hAnsi="Times New Roman" w:cs="Times New Roman"/>
                <w:b/>
                <w:sz w:val="24"/>
                <w:szCs w:val="24"/>
              </w:rPr>
              <w:t>4</w:t>
            </w:r>
            <w:r w:rsidR="005B036B" w:rsidRPr="0079055A">
              <w:rPr>
                <w:rFonts w:ascii="Times New Roman" w:hAnsi="Times New Roman" w:cs="Times New Roman"/>
                <w:b/>
                <w:sz w:val="24"/>
                <w:szCs w:val="24"/>
              </w:rPr>
              <w:t xml:space="preserve"> г.</w:t>
            </w:r>
          </w:p>
        </w:tc>
        <w:tc>
          <w:tcPr>
            <w:tcW w:w="1189" w:type="pct"/>
            <w:tcBorders>
              <w:top w:val="single" w:sz="4" w:space="0" w:color="000000"/>
              <w:left w:val="single" w:sz="4" w:space="0" w:color="000000"/>
              <w:bottom w:val="single" w:sz="4" w:space="0" w:color="000000"/>
              <w:right w:val="single" w:sz="4" w:space="0" w:color="000000"/>
            </w:tcBorders>
            <w:vAlign w:val="center"/>
          </w:tcPr>
          <w:p w14:paraId="608CCFA2" w14:textId="3CC74CD8" w:rsidR="005B036B" w:rsidRPr="0079055A" w:rsidRDefault="005E1249" w:rsidP="005E1249">
            <w:pPr>
              <w:spacing w:after="0" w:line="240" w:lineRule="auto"/>
              <w:jc w:val="center"/>
              <w:rPr>
                <w:rFonts w:ascii="Times New Roman" w:hAnsi="Times New Roman" w:cs="Times New Roman"/>
                <w:b/>
                <w:sz w:val="24"/>
                <w:szCs w:val="24"/>
              </w:rPr>
            </w:pPr>
            <w:r w:rsidRPr="0079055A">
              <w:rPr>
                <w:rFonts w:ascii="Times New Roman" w:hAnsi="Times New Roman" w:cs="Times New Roman"/>
                <w:b/>
                <w:sz w:val="24"/>
                <w:szCs w:val="24"/>
              </w:rPr>
              <w:t>5</w:t>
            </w:r>
            <w:r w:rsidR="006A6C6E" w:rsidRPr="0079055A">
              <w:rPr>
                <w:rFonts w:ascii="Times New Roman" w:hAnsi="Times New Roman" w:cs="Times New Roman"/>
                <w:b/>
                <w:sz w:val="24"/>
                <w:szCs w:val="24"/>
              </w:rPr>
              <w:t xml:space="preserve"> </w:t>
            </w:r>
            <w:r w:rsidRPr="0079055A">
              <w:rPr>
                <w:rFonts w:ascii="Times New Roman" w:hAnsi="Times New Roman" w:cs="Times New Roman"/>
                <w:b/>
                <w:sz w:val="24"/>
                <w:szCs w:val="24"/>
              </w:rPr>
              <w:t>февраля</w:t>
            </w:r>
            <w:r w:rsidR="005B036B" w:rsidRPr="0079055A">
              <w:rPr>
                <w:rFonts w:ascii="Times New Roman" w:hAnsi="Times New Roman" w:cs="Times New Roman"/>
                <w:b/>
                <w:sz w:val="24"/>
                <w:szCs w:val="24"/>
              </w:rPr>
              <w:t xml:space="preserve"> 202</w:t>
            </w:r>
            <w:r w:rsidRPr="0079055A">
              <w:rPr>
                <w:rFonts w:ascii="Times New Roman" w:hAnsi="Times New Roman" w:cs="Times New Roman"/>
                <w:b/>
                <w:sz w:val="24"/>
                <w:szCs w:val="24"/>
              </w:rPr>
              <w:t>4</w:t>
            </w:r>
            <w:r w:rsidR="005B036B" w:rsidRPr="0079055A">
              <w:rPr>
                <w:rFonts w:ascii="Times New Roman" w:hAnsi="Times New Roman" w:cs="Times New Roman"/>
                <w:b/>
                <w:sz w:val="24"/>
                <w:szCs w:val="24"/>
              </w:rPr>
              <w:t xml:space="preserve"> г.</w:t>
            </w:r>
          </w:p>
        </w:tc>
        <w:tc>
          <w:tcPr>
            <w:tcW w:w="1189" w:type="pct"/>
            <w:tcBorders>
              <w:top w:val="single" w:sz="4" w:space="0" w:color="000000"/>
              <w:left w:val="single" w:sz="4" w:space="0" w:color="000000"/>
              <w:bottom w:val="single" w:sz="4" w:space="0" w:color="000000"/>
              <w:right w:val="single" w:sz="4" w:space="0" w:color="000000"/>
            </w:tcBorders>
            <w:vAlign w:val="center"/>
          </w:tcPr>
          <w:p w14:paraId="24040C07" w14:textId="35DC0DCA" w:rsidR="005B036B" w:rsidRPr="0079055A" w:rsidRDefault="00573A0B" w:rsidP="00573A0B">
            <w:pPr>
              <w:pStyle w:val="aa"/>
              <w:tabs>
                <w:tab w:val="left" w:pos="2365"/>
              </w:tabs>
              <w:spacing w:before="0" w:beforeAutospacing="0" w:after="0" w:afterAutospacing="0"/>
              <w:ind w:right="-52" w:firstLine="0"/>
              <w:jc w:val="center"/>
              <w:rPr>
                <w:b/>
              </w:rPr>
            </w:pPr>
            <w:r w:rsidRPr="0079055A">
              <w:rPr>
                <w:b/>
              </w:rPr>
              <w:t>14</w:t>
            </w:r>
            <w:r w:rsidR="00C83ED2" w:rsidRPr="0079055A">
              <w:rPr>
                <w:b/>
              </w:rPr>
              <w:t xml:space="preserve"> </w:t>
            </w:r>
            <w:r w:rsidRPr="0079055A">
              <w:rPr>
                <w:b/>
              </w:rPr>
              <w:t>февраля</w:t>
            </w:r>
            <w:r w:rsidR="00C83ED2" w:rsidRPr="0079055A">
              <w:rPr>
                <w:b/>
              </w:rPr>
              <w:t xml:space="preserve"> 202</w:t>
            </w:r>
            <w:r w:rsidR="005E1249" w:rsidRPr="0079055A">
              <w:rPr>
                <w:b/>
              </w:rPr>
              <w:t>4</w:t>
            </w:r>
            <w:r w:rsidR="00C83ED2" w:rsidRPr="0079055A">
              <w:rPr>
                <w:b/>
              </w:rPr>
              <w:t xml:space="preserve"> г.</w:t>
            </w:r>
          </w:p>
        </w:tc>
      </w:tr>
    </w:tbl>
    <w:p w14:paraId="4AA827D4" w14:textId="77777777" w:rsidR="006A6C6E" w:rsidRPr="0079055A" w:rsidRDefault="006A6C6E" w:rsidP="006A6C6E">
      <w:pPr>
        <w:pStyle w:val="ac"/>
        <w:ind w:left="1376"/>
        <w:jc w:val="both"/>
        <w:rPr>
          <w:sz w:val="16"/>
        </w:rPr>
      </w:pPr>
    </w:p>
    <w:p w14:paraId="5AFD6A7E" w14:textId="42430330" w:rsidR="00E445F8" w:rsidRPr="0079055A" w:rsidRDefault="00E445F8" w:rsidP="00181BCA">
      <w:pPr>
        <w:pStyle w:val="ac"/>
        <w:numPr>
          <w:ilvl w:val="2"/>
          <w:numId w:val="26"/>
        </w:numPr>
        <w:jc w:val="both"/>
      </w:pPr>
      <w:r w:rsidRPr="0079055A">
        <w:rPr>
          <w:b/>
        </w:rPr>
        <w:t>Летний прием</w:t>
      </w:r>
      <w:r w:rsidRPr="0079055A">
        <w:t xml:space="preserve"> в Университет (г. Москва), в том числе филиалы: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5"/>
        <w:gridCol w:w="2402"/>
        <w:gridCol w:w="2424"/>
        <w:gridCol w:w="2424"/>
      </w:tblGrid>
      <w:tr w:rsidR="0079055A" w:rsidRPr="0079055A" w14:paraId="60F5596A" w14:textId="21B23B90" w:rsidTr="001F7D73">
        <w:trPr>
          <w:trHeight w:val="790"/>
        </w:trPr>
        <w:tc>
          <w:tcPr>
            <w:tcW w:w="1444" w:type="pct"/>
            <w:tcBorders>
              <w:top w:val="single" w:sz="4" w:space="0" w:color="000000"/>
              <w:left w:val="single" w:sz="4" w:space="0" w:color="000000"/>
              <w:bottom w:val="single" w:sz="4" w:space="0" w:color="000000"/>
              <w:right w:val="single" w:sz="4" w:space="0" w:color="000000"/>
            </w:tcBorders>
            <w:vAlign w:val="center"/>
          </w:tcPr>
          <w:p w14:paraId="503EB773" w14:textId="086CB352" w:rsidR="005B036B" w:rsidRPr="0079055A" w:rsidRDefault="005B036B" w:rsidP="005B036B">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 xml:space="preserve">Код и наименование направления подготовки, форма обучения </w:t>
            </w:r>
          </w:p>
        </w:tc>
        <w:tc>
          <w:tcPr>
            <w:tcW w:w="1178" w:type="pct"/>
            <w:tcBorders>
              <w:top w:val="single" w:sz="4" w:space="0" w:color="000000"/>
              <w:left w:val="single" w:sz="4" w:space="0" w:color="000000"/>
              <w:bottom w:val="single" w:sz="4" w:space="0" w:color="000000"/>
              <w:right w:val="single" w:sz="4" w:space="0" w:color="000000"/>
            </w:tcBorders>
            <w:vAlign w:val="center"/>
          </w:tcPr>
          <w:p w14:paraId="11108EAC" w14:textId="77777777" w:rsidR="005B036B" w:rsidRPr="0079055A" w:rsidRDefault="005B036B" w:rsidP="005B036B">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 xml:space="preserve">Дата начала </w:t>
            </w:r>
          </w:p>
          <w:p w14:paraId="433E126F" w14:textId="77777777" w:rsidR="005B036B" w:rsidRPr="0079055A" w:rsidRDefault="005B036B" w:rsidP="005B036B">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приема документов</w:t>
            </w:r>
          </w:p>
        </w:tc>
        <w:tc>
          <w:tcPr>
            <w:tcW w:w="1189" w:type="pct"/>
            <w:tcBorders>
              <w:top w:val="single" w:sz="4" w:space="0" w:color="000000"/>
              <w:left w:val="single" w:sz="4" w:space="0" w:color="000000"/>
              <w:bottom w:val="single" w:sz="4" w:space="0" w:color="000000"/>
              <w:right w:val="single" w:sz="4" w:space="0" w:color="000000"/>
            </w:tcBorders>
            <w:vAlign w:val="center"/>
          </w:tcPr>
          <w:p w14:paraId="3F55FDC6" w14:textId="77777777" w:rsidR="005B036B" w:rsidRPr="0079055A" w:rsidRDefault="005B036B" w:rsidP="005B036B">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Дата завершения приема документов</w:t>
            </w:r>
          </w:p>
        </w:tc>
        <w:tc>
          <w:tcPr>
            <w:tcW w:w="1189" w:type="pct"/>
            <w:tcBorders>
              <w:top w:val="single" w:sz="4" w:space="0" w:color="000000"/>
              <w:left w:val="single" w:sz="4" w:space="0" w:color="000000"/>
              <w:bottom w:val="single" w:sz="4" w:space="0" w:color="000000"/>
              <w:right w:val="single" w:sz="4" w:space="0" w:color="000000"/>
            </w:tcBorders>
            <w:vAlign w:val="center"/>
          </w:tcPr>
          <w:p w14:paraId="4DA3C4CD" w14:textId="7859E256" w:rsidR="005B036B" w:rsidRPr="0079055A" w:rsidRDefault="005B036B" w:rsidP="005B036B">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rPr>
              <w:t xml:space="preserve">Сроки завершения вступительных испытаний </w:t>
            </w:r>
          </w:p>
        </w:tc>
      </w:tr>
      <w:tr w:rsidR="005B036B" w:rsidRPr="0079055A" w14:paraId="5A553C5D" w14:textId="1EC1BCE0" w:rsidTr="005B036B">
        <w:trPr>
          <w:trHeight w:val="981"/>
        </w:trPr>
        <w:tc>
          <w:tcPr>
            <w:tcW w:w="1444" w:type="pct"/>
            <w:tcBorders>
              <w:top w:val="single" w:sz="4" w:space="0" w:color="000000"/>
              <w:left w:val="single" w:sz="4" w:space="0" w:color="000000"/>
              <w:bottom w:val="single" w:sz="4" w:space="0" w:color="000000"/>
              <w:right w:val="single" w:sz="4" w:space="0" w:color="000000"/>
            </w:tcBorders>
            <w:vAlign w:val="center"/>
          </w:tcPr>
          <w:p w14:paraId="3F741219" w14:textId="55447F71" w:rsidR="005B036B" w:rsidRPr="0079055A" w:rsidRDefault="005B036B" w:rsidP="005B036B">
            <w:pPr>
              <w:spacing w:after="0" w:line="240" w:lineRule="auto"/>
              <w:jc w:val="center"/>
              <w:rPr>
                <w:rFonts w:ascii="Times New Roman" w:hAnsi="Times New Roman" w:cs="Times New Roman"/>
                <w:iCs/>
                <w:sz w:val="24"/>
                <w:szCs w:val="24"/>
              </w:rPr>
            </w:pPr>
            <w:r w:rsidRPr="0079055A">
              <w:rPr>
                <w:rFonts w:ascii="Times New Roman" w:hAnsi="Times New Roman" w:cs="Times New Roman"/>
                <w:sz w:val="24"/>
                <w:szCs w:val="24"/>
              </w:rPr>
              <w:t>40.03.01 Юриспруденция,</w:t>
            </w:r>
            <w:r w:rsidRPr="0079055A">
              <w:rPr>
                <w:rFonts w:ascii="Times New Roman" w:hAnsi="Times New Roman" w:cs="Times New Roman"/>
                <w:iCs/>
                <w:sz w:val="24"/>
                <w:szCs w:val="24"/>
              </w:rPr>
              <w:t xml:space="preserve"> </w:t>
            </w:r>
            <w:r w:rsidRPr="0079055A">
              <w:rPr>
                <w:rFonts w:ascii="Times New Roman" w:hAnsi="Times New Roman" w:cs="Times New Roman"/>
                <w:iCs/>
                <w:sz w:val="24"/>
                <w:szCs w:val="24"/>
              </w:rPr>
              <w:br/>
            </w:r>
            <w:r w:rsidRPr="0079055A">
              <w:rPr>
                <w:rFonts w:ascii="Times New Roman" w:hAnsi="Times New Roman" w:cs="Times New Roman"/>
                <w:bCs/>
                <w:iCs/>
                <w:sz w:val="24"/>
                <w:szCs w:val="24"/>
              </w:rPr>
              <w:t>заочная форма</w:t>
            </w:r>
            <w:r w:rsidRPr="0079055A">
              <w:rPr>
                <w:rFonts w:ascii="Times New Roman" w:hAnsi="Times New Roman" w:cs="Times New Roman"/>
                <w:iCs/>
                <w:sz w:val="24"/>
                <w:szCs w:val="24"/>
              </w:rPr>
              <w:t xml:space="preserve"> обучения</w:t>
            </w:r>
          </w:p>
        </w:tc>
        <w:tc>
          <w:tcPr>
            <w:tcW w:w="1178" w:type="pct"/>
            <w:tcBorders>
              <w:top w:val="single" w:sz="4" w:space="0" w:color="000000"/>
              <w:left w:val="single" w:sz="4" w:space="0" w:color="000000"/>
              <w:bottom w:val="single" w:sz="4" w:space="0" w:color="000000"/>
              <w:right w:val="single" w:sz="4" w:space="0" w:color="000000"/>
            </w:tcBorders>
            <w:vAlign w:val="center"/>
          </w:tcPr>
          <w:p w14:paraId="62E713B5" w14:textId="7F990EA7" w:rsidR="005B036B" w:rsidRPr="0079055A" w:rsidRDefault="005B036B" w:rsidP="005E1249">
            <w:pPr>
              <w:spacing w:after="0" w:line="240" w:lineRule="auto"/>
              <w:ind w:left="-122"/>
              <w:jc w:val="center"/>
              <w:rPr>
                <w:rFonts w:ascii="Times New Roman" w:hAnsi="Times New Roman" w:cs="Times New Roman"/>
                <w:b/>
                <w:sz w:val="24"/>
                <w:szCs w:val="24"/>
              </w:rPr>
            </w:pPr>
            <w:r w:rsidRPr="0079055A">
              <w:rPr>
                <w:rFonts w:ascii="Times New Roman" w:hAnsi="Times New Roman" w:cs="Times New Roman"/>
                <w:b/>
                <w:sz w:val="24"/>
                <w:szCs w:val="24"/>
              </w:rPr>
              <w:t>20 июня 202</w:t>
            </w:r>
            <w:r w:rsidR="005E1249" w:rsidRPr="0079055A">
              <w:rPr>
                <w:rFonts w:ascii="Times New Roman" w:hAnsi="Times New Roman" w:cs="Times New Roman"/>
                <w:b/>
                <w:sz w:val="24"/>
                <w:szCs w:val="24"/>
              </w:rPr>
              <w:t>4</w:t>
            </w:r>
            <w:r w:rsidRPr="0079055A">
              <w:rPr>
                <w:rFonts w:ascii="Times New Roman" w:hAnsi="Times New Roman" w:cs="Times New Roman"/>
                <w:b/>
                <w:sz w:val="24"/>
                <w:szCs w:val="24"/>
              </w:rPr>
              <w:t xml:space="preserve"> г.</w:t>
            </w:r>
          </w:p>
        </w:tc>
        <w:tc>
          <w:tcPr>
            <w:tcW w:w="1189" w:type="pct"/>
            <w:tcBorders>
              <w:top w:val="single" w:sz="4" w:space="0" w:color="000000"/>
              <w:left w:val="single" w:sz="4" w:space="0" w:color="000000"/>
              <w:bottom w:val="single" w:sz="4" w:space="0" w:color="000000"/>
              <w:right w:val="single" w:sz="4" w:space="0" w:color="000000"/>
            </w:tcBorders>
            <w:vAlign w:val="center"/>
          </w:tcPr>
          <w:p w14:paraId="55EC03A9" w14:textId="330702B5" w:rsidR="005B036B" w:rsidRPr="0079055A" w:rsidRDefault="005E1249" w:rsidP="005E1249">
            <w:pPr>
              <w:spacing w:after="0" w:line="240" w:lineRule="auto"/>
              <w:ind w:left="-122"/>
              <w:jc w:val="center"/>
              <w:rPr>
                <w:rFonts w:ascii="Times New Roman" w:hAnsi="Times New Roman" w:cs="Times New Roman"/>
                <w:b/>
                <w:sz w:val="24"/>
                <w:szCs w:val="24"/>
              </w:rPr>
            </w:pPr>
            <w:r w:rsidRPr="0079055A">
              <w:rPr>
                <w:rFonts w:ascii="Times New Roman" w:hAnsi="Times New Roman" w:cs="Times New Roman"/>
                <w:b/>
                <w:sz w:val="24"/>
                <w:szCs w:val="24"/>
              </w:rPr>
              <w:t>20</w:t>
            </w:r>
            <w:r w:rsidR="005B036B" w:rsidRPr="0079055A">
              <w:rPr>
                <w:rFonts w:ascii="Times New Roman" w:hAnsi="Times New Roman" w:cs="Times New Roman"/>
                <w:b/>
                <w:sz w:val="24"/>
                <w:szCs w:val="24"/>
              </w:rPr>
              <w:t xml:space="preserve"> августа 202</w:t>
            </w:r>
            <w:r w:rsidRPr="0079055A">
              <w:rPr>
                <w:rFonts w:ascii="Times New Roman" w:hAnsi="Times New Roman" w:cs="Times New Roman"/>
                <w:b/>
                <w:sz w:val="24"/>
                <w:szCs w:val="24"/>
              </w:rPr>
              <w:t>4</w:t>
            </w:r>
            <w:r w:rsidR="005B036B" w:rsidRPr="0079055A">
              <w:rPr>
                <w:rFonts w:ascii="Times New Roman" w:hAnsi="Times New Roman" w:cs="Times New Roman"/>
                <w:b/>
                <w:sz w:val="24"/>
                <w:szCs w:val="24"/>
              </w:rPr>
              <w:t xml:space="preserve"> г.</w:t>
            </w:r>
          </w:p>
        </w:tc>
        <w:tc>
          <w:tcPr>
            <w:tcW w:w="1189" w:type="pct"/>
            <w:tcBorders>
              <w:top w:val="single" w:sz="4" w:space="0" w:color="000000"/>
              <w:left w:val="single" w:sz="4" w:space="0" w:color="000000"/>
              <w:bottom w:val="single" w:sz="4" w:space="0" w:color="000000"/>
              <w:right w:val="single" w:sz="4" w:space="0" w:color="000000"/>
            </w:tcBorders>
            <w:vAlign w:val="center"/>
          </w:tcPr>
          <w:p w14:paraId="09778D08" w14:textId="3A5F66DC" w:rsidR="005B036B" w:rsidRPr="0079055A" w:rsidRDefault="00C83ED2" w:rsidP="00181BCA">
            <w:pPr>
              <w:pStyle w:val="ac"/>
              <w:numPr>
                <w:ilvl w:val="0"/>
                <w:numId w:val="27"/>
              </w:numPr>
              <w:jc w:val="center"/>
              <w:rPr>
                <w:b/>
                <w:sz w:val="24"/>
                <w:szCs w:val="24"/>
              </w:rPr>
            </w:pPr>
            <w:r w:rsidRPr="0079055A">
              <w:rPr>
                <w:b/>
                <w:sz w:val="24"/>
              </w:rPr>
              <w:t>а</w:t>
            </w:r>
            <w:r w:rsidR="005B036B" w:rsidRPr="0079055A">
              <w:rPr>
                <w:b/>
                <w:sz w:val="24"/>
              </w:rPr>
              <w:t>вгуста 202</w:t>
            </w:r>
            <w:r w:rsidR="005E1249" w:rsidRPr="0079055A">
              <w:rPr>
                <w:b/>
                <w:sz w:val="24"/>
              </w:rPr>
              <w:t>4</w:t>
            </w:r>
            <w:r w:rsidR="005B036B" w:rsidRPr="0079055A">
              <w:rPr>
                <w:b/>
                <w:sz w:val="24"/>
              </w:rPr>
              <w:t xml:space="preserve"> г.</w:t>
            </w:r>
          </w:p>
        </w:tc>
      </w:tr>
    </w:tbl>
    <w:p w14:paraId="11CE2537" w14:textId="77777777" w:rsidR="00EF07EF" w:rsidRPr="0079055A" w:rsidRDefault="00EF07EF" w:rsidP="00EF07EF">
      <w:pPr>
        <w:pStyle w:val="ac"/>
        <w:jc w:val="both"/>
        <w:rPr>
          <w:sz w:val="20"/>
          <w:szCs w:val="26"/>
        </w:rPr>
      </w:pPr>
    </w:p>
    <w:p w14:paraId="7B738B9F" w14:textId="54BD3366" w:rsidR="00EF07EF" w:rsidRPr="0079055A" w:rsidRDefault="00EF07EF" w:rsidP="00181BCA">
      <w:pPr>
        <w:pStyle w:val="ac"/>
        <w:numPr>
          <w:ilvl w:val="1"/>
          <w:numId w:val="26"/>
        </w:numPr>
        <w:ind w:left="0" w:firstLine="567"/>
        <w:jc w:val="both"/>
        <w:rPr>
          <w:szCs w:val="26"/>
        </w:rPr>
      </w:pPr>
      <w:r w:rsidRPr="0079055A">
        <w:rPr>
          <w:szCs w:val="26"/>
        </w:rPr>
        <w:t>При подаче заявления о приеме в Университет поступающие представляют документы, указанные в пункте 6.8 Правил приема.</w:t>
      </w:r>
    </w:p>
    <w:p w14:paraId="0473DBC5" w14:textId="06891154" w:rsidR="0027123E" w:rsidRPr="0079055A" w:rsidRDefault="005B036B" w:rsidP="00181BCA">
      <w:pPr>
        <w:pStyle w:val="ac"/>
        <w:numPr>
          <w:ilvl w:val="1"/>
          <w:numId w:val="26"/>
        </w:numPr>
        <w:tabs>
          <w:tab w:val="left" w:pos="1418"/>
        </w:tabs>
        <w:ind w:left="0" w:firstLine="567"/>
        <w:jc w:val="both"/>
        <w:rPr>
          <w:b/>
          <w:szCs w:val="26"/>
        </w:rPr>
      </w:pPr>
      <w:r w:rsidRPr="0079055A">
        <w:rPr>
          <w:b/>
          <w:szCs w:val="26"/>
        </w:rPr>
        <w:t>Перечень в</w:t>
      </w:r>
      <w:r w:rsidR="0027123E" w:rsidRPr="0079055A">
        <w:rPr>
          <w:b/>
          <w:szCs w:val="26"/>
        </w:rPr>
        <w:t>ступительны</w:t>
      </w:r>
      <w:r w:rsidRPr="0079055A">
        <w:rPr>
          <w:b/>
          <w:szCs w:val="26"/>
        </w:rPr>
        <w:t>х</w:t>
      </w:r>
      <w:r w:rsidR="0027123E" w:rsidRPr="0079055A">
        <w:rPr>
          <w:b/>
          <w:szCs w:val="26"/>
        </w:rPr>
        <w:t xml:space="preserve"> испытани</w:t>
      </w:r>
      <w:r w:rsidRPr="0079055A">
        <w:rPr>
          <w:b/>
          <w:szCs w:val="26"/>
        </w:rPr>
        <w:t>й:</w:t>
      </w:r>
    </w:p>
    <w:tbl>
      <w:tblPr>
        <w:tblW w:w="10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7149"/>
      </w:tblGrid>
      <w:tr w:rsidR="0079055A" w:rsidRPr="0079055A" w14:paraId="21FBDED0" w14:textId="5E1593DC" w:rsidTr="005E1249">
        <w:trPr>
          <w:trHeight w:val="523"/>
        </w:trPr>
        <w:tc>
          <w:tcPr>
            <w:tcW w:w="2939" w:type="dxa"/>
            <w:tcBorders>
              <w:top w:val="single" w:sz="4" w:space="0" w:color="auto"/>
              <w:left w:val="single" w:sz="4" w:space="0" w:color="auto"/>
              <w:right w:val="single" w:sz="4" w:space="0" w:color="auto"/>
            </w:tcBorders>
            <w:vAlign w:val="center"/>
          </w:tcPr>
          <w:p w14:paraId="5D924906" w14:textId="72665159" w:rsidR="006A6C6E" w:rsidRPr="0079055A" w:rsidRDefault="006A6C6E" w:rsidP="005B036B">
            <w:pPr>
              <w:pStyle w:val="aa"/>
              <w:spacing w:before="0" w:after="40"/>
              <w:ind w:left="-108" w:right="-108" w:firstLine="0"/>
              <w:jc w:val="center"/>
              <w:rPr>
                <w:b/>
                <w:bCs/>
              </w:rPr>
            </w:pPr>
            <w:r w:rsidRPr="0079055A">
              <w:rPr>
                <w:b/>
                <w:bCs/>
              </w:rPr>
              <w:t>Перечень вступительных испытаний и их приоритетность</w:t>
            </w:r>
          </w:p>
        </w:tc>
        <w:tc>
          <w:tcPr>
            <w:tcW w:w="7149" w:type="dxa"/>
            <w:tcBorders>
              <w:top w:val="single" w:sz="4" w:space="0" w:color="auto"/>
              <w:left w:val="single" w:sz="4" w:space="0" w:color="auto"/>
              <w:right w:val="single" w:sz="4" w:space="0" w:color="auto"/>
            </w:tcBorders>
            <w:vAlign w:val="center"/>
          </w:tcPr>
          <w:p w14:paraId="7CD65083" w14:textId="583E6A43" w:rsidR="006A6C6E" w:rsidRPr="0079055A" w:rsidRDefault="006A6C6E" w:rsidP="005B036B">
            <w:pPr>
              <w:pStyle w:val="aa"/>
              <w:spacing w:before="0" w:after="40"/>
              <w:ind w:left="-108" w:right="72"/>
              <w:jc w:val="center"/>
              <w:rPr>
                <w:b/>
                <w:bCs/>
              </w:rPr>
            </w:pPr>
            <w:r w:rsidRPr="0079055A">
              <w:rPr>
                <w:b/>
                <w:bCs/>
              </w:rPr>
              <w:t>Форма проведения вступительных испытаний</w:t>
            </w:r>
          </w:p>
        </w:tc>
      </w:tr>
      <w:tr w:rsidR="0079055A" w:rsidRPr="0079055A" w14:paraId="2A931366" w14:textId="77777777" w:rsidTr="005E1249">
        <w:trPr>
          <w:trHeight w:val="434"/>
        </w:trPr>
        <w:tc>
          <w:tcPr>
            <w:tcW w:w="2939" w:type="dxa"/>
            <w:tcBorders>
              <w:top w:val="single" w:sz="4" w:space="0" w:color="auto"/>
              <w:left w:val="single" w:sz="4" w:space="0" w:color="auto"/>
              <w:right w:val="single" w:sz="4" w:space="0" w:color="auto"/>
            </w:tcBorders>
            <w:vAlign w:val="center"/>
          </w:tcPr>
          <w:p w14:paraId="56731890" w14:textId="3F1EB173" w:rsidR="006A6C6E" w:rsidRPr="0079055A" w:rsidRDefault="006A6C6E" w:rsidP="00E04A66">
            <w:pPr>
              <w:pStyle w:val="aa"/>
              <w:spacing w:before="0" w:beforeAutospacing="0" w:after="0" w:afterAutospacing="0"/>
              <w:ind w:right="150" w:firstLine="34"/>
              <w:rPr>
                <w:iCs/>
              </w:rPr>
            </w:pPr>
            <w:r w:rsidRPr="0079055A">
              <w:rPr>
                <w:iCs/>
              </w:rPr>
              <w:t xml:space="preserve">1. </w:t>
            </w:r>
            <w:r w:rsidRPr="0079055A">
              <w:rPr>
                <w:bCs/>
              </w:rPr>
              <w:t>Обществознание</w:t>
            </w:r>
          </w:p>
        </w:tc>
        <w:tc>
          <w:tcPr>
            <w:tcW w:w="7149" w:type="dxa"/>
            <w:tcBorders>
              <w:top w:val="single" w:sz="4" w:space="0" w:color="auto"/>
              <w:left w:val="single" w:sz="4" w:space="0" w:color="auto"/>
              <w:right w:val="single" w:sz="4" w:space="0" w:color="auto"/>
            </w:tcBorders>
            <w:vAlign w:val="center"/>
          </w:tcPr>
          <w:p w14:paraId="57992E53" w14:textId="47355838" w:rsidR="006A6C6E" w:rsidRPr="0079055A" w:rsidRDefault="006A6C6E" w:rsidP="006A6C6E">
            <w:pPr>
              <w:pStyle w:val="aa"/>
              <w:spacing w:before="0" w:beforeAutospacing="0" w:after="0" w:afterAutospacing="0"/>
              <w:ind w:hanging="3"/>
              <w:rPr>
                <w:i/>
                <w:iCs/>
              </w:rPr>
            </w:pPr>
            <w:r w:rsidRPr="0079055A">
              <w:t>Экзамен, (письменная, тестирование)</w:t>
            </w:r>
            <w:r w:rsidRPr="0079055A">
              <w:rPr>
                <w:i/>
                <w:iCs/>
              </w:rPr>
              <w:t xml:space="preserve"> </w:t>
            </w:r>
            <w:r w:rsidRPr="0079055A">
              <w:rPr>
                <w:iCs/>
              </w:rPr>
              <w:t>или ЕГЭ по обществознанию</w:t>
            </w:r>
          </w:p>
        </w:tc>
      </w:tr>
      <w:tr w:rsidR="0079055A" w:rsidRPr="0079055A" w14:paraId="13AE02D5" w14:textId="77777777" w:rsidTr="005E1249">
        <w:trPr>
          <w:trHeight w:val="497"/>
        </w:trPr>
        <w:tc>
          <w:tcPr>
            <w:tcW w:w="2939" w:type="dxa"/>
            <w:tcBorders>
              <w:top w:val="single" w:sz="4" w:space="0" w:color="auto"/>
              <w:left w:val="single" w:sz="4" w:space="0" w:color="auto"/>
              <w:right w:val="single" w:sz="4" w:space="0" w:color="auto"/>
            </w:tcBorders>
            <w:vAlign w:val="center"/>
          </w:tcPr>
          <w:p w14:paraId="3120D00E" w14:textId="45CEA7BF" w:rsidR="006A6C6E" w:rsidRPr="0079055A" w:rsidRDefault="006A6C6E" w:rsidP="00E04A66">
            <w:pPr>
              <w:pStyle w:val="aa"/>
              <w:spacing w:before="0" w:beforeAutospacing="0" w:after="0" w:afterAutospacing="0"/>
              <w:ind w:right="-108" w:firstLine="34"/>
            </w:pPr>
            <w:r w:rsidRPr="0079055A">
              <w:t>2. Русский язык</w:t>
            </w:r>
          </w:p>
        </w:tc>
        <w:tc>
          <w:tcPr>
            <w:tcW w:w="7149" w:type="dxa"/>
            <w:tcBorders>
              <w:top w:val="single" w:sz="4" w:space="0" w:color="auto"/>
              <w:left w:val="single" w:sz="4" w:space="0" w:color="auto"/>
              <w:right w:val="single" w:sz="4" w:space="0" w:color="auto"/>
            </w:tcBorders>
            <w:vAlign w:val="center"/>
          </w:tcPr>
          <w:p w14:paraId="23C690CE" w14:textId="644E6ED3" w:rsidR="006A6C6E" w:rsidRPr="0079055A" w:rsidRDefault="006A6C6E" w:rsidP="006A6C6E">
            <w:pPr>
              <w:pStyle w:val="aa"/>
              <w:spacing w:before="0" w:beforeAutospacing="0" w:after="0" w:afterAutospacing="0"/>
              <w:ind w:right="-108" w:firstLine="0"/>
              <w:rPr>
                <w:bCs/>
              </w:rPr>
            </w:pPr>
            <w:r w:rsidRPr="0079055A">
              <w:t>Экзамен, (письменная, тестирование) или ЕГЭ по русскому языку</w:t>
            </w:r>
          </w:p>
        </w:tc>
      </w:tr>
      <w:tr w:rsidR="0079055A" w:rsidRPr="0079055A" w14:paraId="46E4007C" w14:textId="77777777" w:rsidTr="005E1249">
        <w:trPr>
          <w:trHeight w:val="447"/>
        </w:trPr>
        <w:tc>
          <w:tcPr>
            <w:tcW w:w="2939" w:type="dxa"/>
            <w:tcBorders>
              <w:top w:val="single" w:sz="4" w:space="0" w:color="auto"/>
              <w:left w:val="single" w:sz="4" w:space="0" w:color="auto"/>
              <w:right w:val="single" w:sz="4" w:space="0" w:color="auto"/>
            </w:tcBorders>
            <w:vAlign w:val="center"/>
          </w:tcPr>
          <w:p w14:paraId="2746A68A" w14:textId="269D8937" w:rsidR="006A6C6E" w:rsidRPr="0079055A" w:rsidRDefault="006A6C6E" w:rsidP="00E04A66">
            <w:pPr>
              <w:pStyle w:val="aa"/>
              <w:spacing w:before="0" w:beforeAutospacing="0" w:after="0" w:afterAutospacing="0"/>
              <w:ind w:right="72" w:firstLine="34"/>
            </w:pPr>
            <w:r w:rsidRPr="0079055A">
              <w:t>3. История</w:t>
            </w:r>
          </w:p>
        </w:tc>
        <w:tc>
          <w:tcPr>
            <w:tcW w:w="7149" w:type="dxa"/>
            <w:tcBorders>
              <w:top w:val="single" w:sz="4" w:space="0" w:color="auto"/>
              <w:left w:val="single" w:sz="4" w:space="0" w:color="auto"/>
              <w:right w:val="single" w:sz="4" w:space="0" w:color="auto"/>
            </w:tcBorders>
            <w:vAlign w:val="center"/>
          </w:tcPr>
          <w:p w14:paraId="5C6FC4F6" w14:textId="0CDF0EFB" w:rsidR="006A6C6E" w:rsidRPr="0079055A" w:rsidRDefault="006A6C6E" w:rsidP="006A6C6E">
            <w:pPr>
              <w:pStyle w:val="aa"/>
              <w:spacing w:before="0" w:beforeAutospacing="0" w:after="0" w:afterAutospacing="0"/>
              <w:ind w:firstLine="0"/>
              <w:rPr>
                <w:i/>
              </w:rPr>
            </w:pPr>
            <w:r w:rsidRPr="0079055A">
              <w:t>Экзамен, (письменная, тестирование)</w:t>
            </w:r>
            <w:r w:rsidRPr="0079055A">
              <w:rPr>
                <w:i/>
              </w:rPr>
              <w:t xml:space="preserve"> </w:t>
            </w:r>
            <w:r w:rsidRPr="0079055A">
              <w:t>или ЕГЭ по истории</w:t>
            </w:r>
          </w:p>
        </w:tc>
      </w:tr>
    </w:tbl>
    <w:p w14:paraId="3362A49A" w14:textId="08D76148" w:rsidR="0027123E" w:rsidRPr="0079055A" w:rsidRDefault="0027123E" w:rsidP="00181BCA">
      <w:pPr>
        <w:pStyle w:val="ConsPlusNormal"/>
        <w:numPr>
          <w:ilvl w:val="1"/>
          <w:numId w:val="26"/>
        </w:numPr>
        <w:tabs>
          <w:tab w:val="left" w:pos="1418"/>
        </w:tabs>
        <w:ind w:left="0" w:firstLine="709"/>
        <w:jc w:val="both"/>
        <w:rPr>
          <w:rFonts w:ascii="Times New Roman" w:hAnsi="Times New Roman" w:cs="Times New Roman"/>
          <w:sz w:val="28"/>
          <w:szCs w:val="28"/>
        </w:rPr>
      </w:pPr>
      <w:r w:rsidRPr="0079055A">
        <w:rPr>
          <w:rFonts w:ascii="Times New Roman" w:hAnsi="Times New Roman" w:cs="Times New Roman"/>
          <w:sz w:val="28"/>
          <w:szCs w:val="28"/>
        </w:rPr>
        <w:t>Результаты вступительных испытаний оцениваются по 100-балльной шкале. Минимальное количество баллов по каждому вступительному испытанию:</w:t>
      </w:r>
    </w:p>
    <w:p w14:paraId="6A516635" w14:textId="77777777" w:rsidR="0027123E" w:rsidRPr="0079055A" w:rsidRDefault="0027123E" w:rsidP="00E04A66">
      <w:pPr>
        <w:pStyle w:val="ConsPlusNormal"/>
        <w:tabs>
          <w:tab w:val="left" w:pos="1418"/>
        </w:tabs>
        <w:ind w:firstLine="709"/>
        <w:jc w:val="both"/>
        <w:rPr>
          <w:rFonts w:ascii="Times New Roman" w:hAnsi="Times New Roman" w:cs="Times New Roman"/>
          <w:sz w:val="28"/>
          <w:szCs w:val="28"/>
        </w:rPr>
      </w:pPr>
      <w:r w:rsidRPr="0079055A">
        <w:rPr>
          <w:rFonts w:ascii="Times New Roman" w:hAnsi="Times New Roman" w:cs="Times New Roman"/>
          <w:sz w:val="28"/>
          <w:szCs w:val="28"/>
        </w:rPr>
        <w:t>Обществознание – 45 баллов;</w:t>
      </w:r>
    </w:p>
    <w:p w14:paraId="4FCAFD48" w14:textId="64BD3A89" w:rsidR="0027123E" w:rsidRPr="0079055A" w:rsidRDefault="0027123E" w:rsidP="00E04A66">
      <w:pPr>
        <w:pStyle w:val="ConsPlusNormal"/>
        <w:tabs>
          <w:tab w:val="left" w:pos="1418"/>
        </w:tabs>
        <w:ind w:firstLine="709"/>
        <w:jc w:val="both"/>
        <w:rPr>
          <w:rFonts w:ascii="Times New Roman" w:hAnsi="Times New Roman" w:cs="Times New Roman"/>
          <w:sz w:val="28"/>
          <w:szCs w:val="28"/>
        </w:rPr>
      </w:pPr>
      <w:r w:rsidRPr="0079055A">
        <w:rPr>
          <w:rFonts w:ascii="Times New Roman" w:hAnsi="Times New Roman" w:cs="Times New Roman"/>
          <w:sz w:val="28"/>
          <w:szCs w:val="28"/>
        </w:rPr>
        <w:t xml:space="preserve">Русский язык – </w:t>
      </w:r>
      <w:r w:rsidR="00615510" w:rsidRPr="0079055A">
        <w:rPr>
          <w:rFonts w:ascii="Times New Roman" w:hAnsi="Times New Roman" w:cs="Times New Roman"/>
          <w:sz w:val="28"/>
          <w:szCs w:val="28"/>
        </w:rPr>
        <w:t>4</w:t>
      </w:r>
      <w:r w:rsidR="00594F01" w:rsidRPr="0079055A">
        <w:rPr>
          <w:rFonts w:ascii="Times New Roman" w:hAnsi="Times New Roman" w:cs="Times New Roman"/>
          <w:sz w:val="28"/>
          <w:szCs w:val="28"/>
        </w:rPr>
        <w:t>5</w:t>
      </w:r>
      <w:r w:rsidRPr="0079055A">
        <w:rPr>
          <w:rFonts w:ascii="Times New Roman" w:hAnsi="Times New Roman" w:cs="Times New Roman"/>
          <w:sz w:val="28"/>
          <w:szCs w:val="28"/>
        </w:rPr>
        <w:t xml:space="preserve"> баллов;</w:t>
      </w:r>
    </w:p>
    <w:p w14:paraId="26818B02" w14:textId="5651A3CC" w:rsidR="0027123E" w:rsidRPr="0079055A" w:rsidRDefault="005B036B" w:rsidP="00E04A66">
      <w:pPr>
        <w:pStyle w:val="ConsPlusNormal"/>
        <w:tabs>
          <w:tab w:val="left" w:pos="1418"/>
        </w:tabs>
        <w:ind w:firstLine="709"/>
        <w:jc w:val="both"/>
        <w:rPr>
          <w:rFonts w:ascii="Times New Roman" w:hAnsi="Times New Roman" w:cs="Times New Roman"/>
          <w:sz w:val="28"/>
          <w:szCs w:val="28"/>
        </w:rPr>
      </w:pPr>
      <w:r w:rsidRPr="0079055A">
        <w:rPr>
          <w:rFonts w:ascii="Times New Roman" w:hAnsi="Times New Roman" w:cs="Times New Roman"/>
          <w:sz w:val="28"/>
          <w:szCs w:val="28"/>
        </w:rPr>
        <w:t>История</w:t>
      </w:r>
      <w:r w:rsidR="0027123E" w:rsidRPr="0079055A">
        <w:rPr>
          <w:rFonts w:ascii="Times New Roman" w:hAnsi="Times New Roman" w:cs="Times New Roman"/>
          <w:sz w:val="28"/>
          <w:szCs w:val="28"/>
        </w:rPr>
        <w:t xml:space="preserve"> – 35 баллов. </w:t>
      </w:r>
    </w:p>
    <w:p w14:paraId="52BE8A84" w14:textId="77777777" w:rsidR="0027123E" w:rsidRPr="0079055A" w:rsidRDefault="0027123E" w:rsidP="00E04A66">
      <w:pPr>
        <w:pStyle w:val="ConsPlusNormal"/>
        <w:tabs>
          <w:tab w:val="left" w:pos="1418"/>
        </w:tabs>
        <w:ind w:firstLine="709"/>
        <w:jc w:val="both"/>
        <w:rPr>
          <w:rFonts w:ascii="Times New Roman" w:hAnsi="Times New Roman" w:cs="Times New Roman"/>
          <w:sz w:val="28"/>
          <w:szCs w:val="28"/>
        </w:rPr>
      </w:pPr>
      <w:r w:rsidRPr="0079055A">
        <w:rPr>
          <w:rFonts w:ascii="Times New Roman" w:hAnsi="Times New Roman" w:cs="Times New Roman"/>
          <w:sz w:val="28"/>
          <w:szCs w:val="28"/>
        </w:rPr>
        <w:t>Минимальное количество баллов по общеобразовательным вступительным испытаниям, проводимым Университетом самостоятельно, соответствует минимальному количеству баллов ЕГЭ, установленных Университетом для соответствующих общеобразовательных вступительных испытаний.</w:t>
      </w:r>
    </w:p>
    <w:p w14:paraId="64E42B52" w14:textId="77777777" w:rsidR="00E04A66" w:rsidRPr="0079055A" w:rsidRDefault="0074263B" w:rsidP="00181BCA">
      <w:pPr>
        <w:pStyle w:val="ConsPlusNormal"/>
        <w:numPr>
          <w:ilvl w:val="1"/>
          <w:numId w:val="26"/>
        </w:numPr>
        <w:tabs>
          <w:tab w:val="left" w:pos="1418"/>
        </w:tabs>
        <w:ind w:left="0" w:firstLine="709"/>
        <w:jc w:val="both"/>
        <w:rPr>
          <w:rFonts w:ascii="Times New Roman" w:hAnsi="Times New Roman" w:cs="Times New Roman"/>
          <w:sz w:val="28"/>
          <w:szCs w:val="28"/>
        </w:rPr>
      </w:pPr>
      <w:r w:rsidRPr="0079055A">
        <w:rPr>
          <w:rFonts w:ascii="Times New Roman" w:hAnsi="Times New Roman" w:cs="Times New Roman"/>
          <w:sz w:val="28"/>
          <w:szCs w:val="28"/>
        </w:rPr>
        <w:t>Лица, имеющие высшее образование, могут поступать на обучение по программам бакалавриата, программам специалитета в сроки, установленные для поступающих на базе среднего общего образования, на места по договорам об образовании</w:t>
      </w:r>
      <w:r w:rsidR="00F52FB1" w:rsidRPr="0079055A">
        <w:rPr>
          <w:rFonts w:ascii="Times New Roman" w:hAnsi="Times New Roman" w:cs="Times New Roman"/>
          <w:sz w:val="28"/>
          <w:szCs w:val="28"/>
        </w:rPr>
        <w:t xml:space="preserve"> в порядке, установленном </w:t>
      </w:r>
      <w:r w:rsidR="001461AE" w:rsidRPr="0079055A">
        <w:rPr>
          <w:rFonts w:ascii="Times New Roman" w:hAnsi="Times New Roman" w:cs="Times New Roman"/>
          <w:sz w:val="28"/>
          <w:szCs w:val="28"/>
        </w:rPr>
        <w:t xml:space="preserve">разделом </w:t>
      </w:r>
      <w:r w:rsidR="006A6C6E" w:rsidRPr="0079055A">
        <w:rPr>
          <w:rFonts w:ascii="Times New Roman" w:hAnsi="Times New Roman" w:cs="Times New Roman"/>
          <w:sz w:val="28"/>
          <w:szCs w:val="28"/>
        </w:rPr>
        <w:t>9</w:t>
      </w:r>
      <w:r w:rsidR="00F52FB1" w:rsidRPr="0079055A">
        <w:rPr>
          <w:rFonts w:ascii="Times New Roman" w:hAnsi="Times New Roman" w:cs="Times New Roman"/>
          <w:sz w:val="28"/>
          <w:szCs w:val="28"/>
        </w:rPr>
        <w:t xml:space="preserve"> Правил</w:t>
      </w:r>
      <w:r w:rsidR="00653844" w:rsidRPr="0079055A">
        <w:rPr>
          <w:rFonts w:ascii="Times New Roman" w:hAnsi="Times New Roman" w:cs="Times New Roman"/>
          <w:sz w:val="28"/>
          <w:szCs w:val="28"/>
        </w:rPr>
        <w:t xml:space="preserve"> приема</w:t>
      </w:r>
      <w:r w:rsidRPr="0079055A">
        <w:rPr>
          <w:rFonts w:ascii="Times New Roman" w:hAnsi="Times New Roman" w:cs="Times New Roman"/>
          <w:sz w:val="28"/>
          <w:szCs w:val="28"/>
        </w:rPr>
        <w:t>.</w:t>
      </w:r>
    </w:p>
    <w:p w14:paraId="17A1A9D7" w14:textId="205ED6DC" w:rsidR="000B0DF0" w:rsidRPr="0079055A" w:rsidRDefault="00F52FB1" w:rsidP="00181BCA">
      <w:pPr>
        <w:pStyle w:val="ConsPlusNormal"/>
        <w:numPr>
          <w:ilvl w:val="1"/>
          <w:numId w:val="26"/>
        </w:numPr>
        <w:tabs>
          <w:tab w:val="left" w:pos="1418"/>
        </w:tabs>
        <w:ind w:left="0" w:firstLine="709"/>
        <w:jc w:val="both"/>
        <w:rPr>
          <w:rFonts w:ascii="Times New Roman" w:hAnsi="Times New Roman" w:cs="Times New Roman"/>
          <w:sz w:val="28"/>
          <w:szCs w:val="28"/>
        </w:rPr>
      </w:pPr>
      <w:r w:rsidRPr="0079055A">
        <w:rPr>
          <w:rFonts w:ascii="Times New Roman" w:hAnsi="Times New Roman" w:cs="Times New Roman"/>
          <w:sz w:val="28"/>
          <w:szCs w:val="28"/>
        </w:rPr>
        <w:t>Расписание вступительных испытаний (дата, время и место проведения консультации, экзамена,</w:t>
      </w:r>
      <w:r w:rsidR="001461AE" w:rsidRPr="0079055A">
        <w:rPr>
          <w:rFonts w:ascii="Times New Roman" w:hAnsi="Times New Roman" w:cs="Times New Roman"/>
          <w:sz w:val="28"/>
          <w:szCs w:val="28"/>
        </w:rPr>
        <w:t xml:space="preserve"> даты объявления результатов), программы вступительных испытаний </w:t>
      </w:r>
      <w:r w:rsidRPr="0079055A">
        <w:rPr>
          <w:rFonts w:ascii="Times New Roman" w:hAnsi="Times New Roman" w:cs="Times New Roman"/>
          <w:sz w:val="28"/>
          <w:szCs w:val="28"/>
        </w:rPr>
        <w:t>размеща</w:t>
      </w:r>
      <w:r w:rsidR="001461AE" w:rsidRPr="0079055A">
        <w:rPr>
          <w:rFonts w:ascii="Times New Roman" w:hAnsi="Times New Roman" w:cs="Times New Roman"/>
          <w:sz w:val="28"/>
          <w:szCs w:val="28"/>
        </w:rPr>
        <w:t>ю</w:t>
      </w:r>
      <w:r w:rsidRPr="0079055A">
        <w:rPr>
          <w:rFonts w:ascii="Times New Roman" w:hAnsi="Times New Roman" w:cs="Times New Roman"/>
          <w:sz w:val="28"/>
          <w:szCs w:val="28"/>
        </w:rPr>
        <w:t>тся на официальном сайте Университета</w:t>
      </w:r>
      <w:r w:rsidR="001461AE" w:rsidRPr="0079055A">
        <w:rPr>
          <w:rFonts w:ascii="Times New Roman" w:hAnsi="Times New Roman" w:cs="Times New Roman"/>
          <w:sz w:val="28"/>
          <w:szCs w:val="28"/>
        </w:rPr>
        <w:t xml:space="preserve"> и подсайтах его филиалов</w:t>
      </w:r>
      <w:r w:rsidRPr="0079055A">
        <w:rPr>
          <w:rFonts w:ascii="Times New Roman" w:hAnsi="Times New Roman" w:cs="Times New Roman"/>
          <w:sz w:val="28"/>
          <w:szCs w:val="28"/>
        </w:rPr>
        <w:t>.</w:t>
      </w:r>
    </w:p>
    <w:p w14:paraId="48C60C8B" w14:textId="77777777" w:rsidR="00E04A66" w:rsidRPr="0079055A" w:rsidRDefault="00F52FB1" w:rsidP="00181BCA">
      <w:pPr>
        <w:pStyle w:val="ConsPlusNormal"/>
        <w:numPr>
          <w:ilvl w:val="1"/>
          <w:numId w:val="26"/>
        </w:numPr>
        <w:tabs>
          <w:tab w:val="left" w:pos="1418"/>
        </w:tabs>
        <w:ind w:left="0" w:firstLine="709"/>
        <w:jc w:val="both"/>
        <w:rPr>
          <w:rFonts w:ascii="Times New Roman" w:hAnsi="Times New Roman" w:cs="Times New Roman"/>
          <w:sz w:val="28"/>
          <w:szCs w:val="28"/>
        </w:rPr>
      </w:pPr>
      <w:r w:rsidRPr="0079055A">
        <w:rPr>
          <w:rFonts w:ascii="Times New Roman" w:hAnsi="Times New Roman" w:cs="Times New Roman"/>
          <w:sz w:val="28"/>
          <w:szCs w:val="28"/>
        </w:rPr>
        <w:t xml:space="preserve">По результатам приема документов и вступительных испытаний Университет формирует отдельный ранжированный список поступающих по каждому конкурсу (далее - конкурсный список). </w:t>
      </w:r>
    </w:p>
    <w:p w14:paraId="6AE4867C" w14:textId="44A03F0A" w:rsidR="00E04A66" w:rsidRPr="0079055A" w:rsidRDefault="009E74B9" w:rsidP="00181BCA">
      <w:pPr>
        <w:pStyle w:val="ConsPlusNormal"/>
        <w:numPr>
          <w:ilvl w:val="1"/>
          <w:numId w:val="26"/>
        </w:numPr>
        <w:tabs>
          <w:tab w:val="left" w:pos="1418"/>
        </w:tabs>
        <w:ind w:left="0" w:firstLine="709"/>
        <w:jc w:val="both"/>
        <w:rPr>
          <w:rFonts w:ascii="Times New Roman" w:hAnsi="Times New Roman" w:cs="Times New Roman"/>
          <w:sz w:val="28"/>
          <w:szCs w:val="28"/>
        </w:rPr>
      </w:pPr>
      <w:r w:rsidRPr="0079055A">
        <w:rPr>
          <w:rFonts w:ascii="Times New Roman" w:hAnsi="Times New Roman" w:cs="Times New Roman"/>
          <w:sz w:val="28"/>
          <w:szCs w:val="28"/>
        </w:rPr>
        <w:t xml:space="preserve"> </w:t>
      </w:r>
      <w:r w:rsidR="00F52FB1" w:rsidRPr="0079055A">
        <w:rPr>
          <w:rFonts w:ascii="Times New Roman" w:hAnsi="Times New Roman" w:cs="Times New Roman"/>
          <w:sz w:val="28"/>
          <w:szCs w:val="28"/>
        </w:rPr>
        <w:t>Конкурсные списки публикуются на официальном сайте Университета, в том числе его филиалов, и обновляются ежедневно.</w:t>
      </w:r>
    </w:p>
    <w:p w14:paraId="50298444" w14:textId="1C2EA0DA" w:rsidR="00E04A66" w:rsidRPr="0079055A" w:rsidRDefault="004125CF" w:rsidP="00181BCA">
      <w:pPr>
        <w:pStyle w:val="ConsPlusNormal"/>
        <w:numPr>
          <w:ilvl w:val="1"/>
          <w:numId w:val="26"/>
        </w:numPr>
        <w:tabs>
          <w:tab w:val="left" w:pos="1418"/>
        </w:tabs>
        <w:ind w:left="0" w:firstLine="709"/>
        <w:jc w:val="both"/>
        <w:rPr>
          <w:rFonts w:ascii="Times New Roman" w:hAnsi="Times New Roman" w:cs="Times New Roman"/>
          <w:sz w:val="28"/>
          <w:szCs w:val="28"/>
        </w:rPr>
      </w:pPr>
      <w:r w:rsidRPr="0079055A">
        <w:rPr>
          <w:rFonts w:ascii="Times New Roman" w:hAnsi="Times New Roman" w:cs="Times New Roman"/>
          <w:sz w:val="28"/>
          <w:szCs w:val="28"/>
        </w:rPr>
        <w:t xml:space="preserve"> </w:t>
      </w:r>
      <w:r w:rsidR="00F52FB1" w:rsidRPr="0079055A">
        <w:rPr>
          <w:rFonts w:ascii="Times New Roman" w:hAnsi="Times New Roman" w:cs="Times New Roman"/>
          <w:sz w:val="28"/>
          <w:szCs w:val="28"/>
        </w:rPr>
        <w:t>Конкурсный список включает в себя поступающих на обучение, набравших не менее минимального количества баллов.</w:t>
      </w:r>
    </w:p>
    <w:p w14:paraId="523C4C68" w14:textId="02CFBD9E" w:rsidR="00F52FB1" w:rsidRPr="0079055A" w:rsidRDefault="004125CF" w:rsidP="00181BCA">
      <w:pPr>
        <w:pStyle w:val="ConsPlusNormal"/>
        <w:numPr>
          <w:ilvl w:val="1"/>
          <w:numId w:val="26"/>
        </w:numPr>
        <w:tabs>
          <w:tab w:val="left" w:pos="1418"/>
        </w:tabs>
        <w:ind w:left="0" w:firstLine="709"/>
        <w:jc w:val="both"/>
        <w:rPr>
          <w:rFonts w:ascii="Times New Roman" w:hAnsi="Times New Roman" w:cs="Times New Roman"/>
          <w:sz w:val="28"/>
          <w:szCs w:val="28"/>
        </w:rPr>
      </w:pPr>
      <w:r w:rsidRPr="0079055A">
        <w:rPr>
          <w:rFonts w:ascii="Times New Roman" w:hAnsi="Times New Roman" w:cs="Times New Roman"/>
          <w:b/>
          <w:sz w:val="28"/>
          <w:szCs w:val="28"/>
        </w:rPr>
        <w:t xml:space="preserve"> </w:t>
      </w:r>
      <w:r w:rsidR="00F52FB1" w:rsidRPr="0079055A">
        <w:rPr>
          <w:rFonts w:ascii="Times New Roman" w:hAnsi="Times New Roman" w:cs="Times New Roman"/>
          <w:b/>
          <w:sz w:val="28"/>
          <w:szCs w:val="28"/>
        </w:rPr>
        <w:t>Конкурсный список ранжируется по следующим основаниям:</w:t>
      </w:r>
    </w:p>
    <w:p w14:paraId="6E4C0E64" w14:textId="364B2B8B" w:rsidR="00F52FB1" w:rsidRPr="0079055A" w:rsidRDefault="00F52FB1" w:rsidP="00E04A66">
      <w:pPr>
        <w:pStyle w:val="ConsPlusNormal"/>
        <w:tabs>
          <w:tab w:val="left" w:pos="1418"/>
        </w:tabs>
        <w:ind w:firstLine="709"/>
        <w:jc w:val="both"/>
        <w:rPr>
          <w:rFonts w:ascii="Times New Roman" w:hAnsi="Times New Roman" w:cs="Times New Roman"/>
          <w:sz w:val="28"/>
          <w:szCs w:val="28"/>
        </w:rPr>
      </w:pPr>
      <w:r w:rsidRPr="0079055A">
        <w:rPr>
          <w:rFonts w:ascii="Times New Roman" w:hAnsi="Times New Roman" w:cs="Times New Roman"/>
          <w:sz w:val="28"/>
          <w:szCs w:val="28"/>
        </w:rPr>
        <w:t>1) по убыванию суммы конкурсных баллов, исчисленной как сумма баллов за вступительн</w:t>
      </w:r>
      <w:r w:rsidR="000B0DF0" w:rsidRPr="0079055A">
        <w:rPr>
          <w:rFonts w:ascii="Times New Roman" w:hAnsi="Times New Roman" w:cs="Times New Roman"/>
          <w:sz w:val="28"/>
          <w:szCs w:val="28"/>
        </w:rPr>
        <w:t>ы</w:t>
      </w:r>
      <w:r w:rsidRPr="0079055A">
        <w:rPr>
          <w:rFonts w:ascii="Times New Roman" w:hAnsi="Times New Roman" w:cs="Times New Roman"/>
          <w:sz w:val="28"/>
          <w:szCs w:val="28"/>
        </w:rPr>
        <w:t>е испытани</w:t>
      </w:r>
      <w:r w:rsidR="000B0DF0" w:rsidRPr="0079055A">
        <w:rPr>
          <w:rFonts w:ascii="Times New Roman" w:hAnsi="Times New Roman" w:cs="Times New Roman"/>
          <w:sz w:val="28"/>
          <w:szCs w:val="28"/>
        </w:rPr>
        <w:t>я</w:t>
      </w:r>
      <w:r w:rsidRPr="0079055A">
        <w:rPr>
          <w:rFonts w:ascii="Times New Roman" w:hAnsi="Times New Roman" w:cs="Times New Roman"/>
          <w:sz w:val="28"/>
          <w:szCs w:val="28"/>
        </w:rPr>
        <w:t xml:space="preserve"> и за индивидуальные достижения;</w:t>
      </w:r>
    </w:p>
    <w:p w14:paraId="76D0FFA5" w14:textId="3A0D7812" w:rsidR="00F52FB1" w:rsidRPr="0079055A" w:rsidRDefault="00F52FB1" w:rsidP="00E04A66">
      <w:pPr>
        <w:pStyle w:val="ConsPlusNormal"/>
        <w:tabs>
          <w:tab w:val="left" w:pos="1418"/>
        </w:tabs>
        <w:ind w:firstLine="709"/>
        <w:jc w:val="both"/>
        <w:rPr>
          <w:rFonts w:ascii="Times New Roman" w:hAnsi="Times New Roman" w:cs="Times New Roman"/>
          <w:sz w:val="28"/>
          <w:szCs w:val="28"/>
        </w:rPr>
      </w:pPr>
      <w:r w:rsidRPr="0079055A">
        <w:rPr>
          <w:rFonts w:ascii="Times New Roman" w:hAnsi="Times New Roman" w:cs="Times New Roman"/>
          <w:sz w:val="28"/>
          <w:szCs w:val="28"/>
        </w:rPr>
        <w:t>2) при равенстве суммы конкурсных баллов - по убыванию баллов, начисленных по результат</w:t>
      </w:r>
      <w:r w:rsidR="000B0DF0" w:rsidRPr="0079055A">
        <w:rPr>
          <w:rFonts w:ascii="Times New Roman" w:hAnsi="Times New Roman" w:cs="Times New Roman"/>
          <w:sz w:val="28"/>
          <w:szCs w:val="28"/>
        </w:rPr>
        <w:t>ам</w:t>
      </w:r>
      <w:r w:rsidRPr="0079055A">
        <w:rPr>
          <w:rFonts w:ascii="Times New Roman" w:hAnsi="Times New Roman" w:cs="Times New Roman"/>
          <w:sz w:val="28"/>
          <w:szCs w:val="28"/>
        </w:rPr>
        <w:t xml:space="preserve"> вступительн</w:t>
      </w:r>
      <w:r w:rsidR="000B0DF0" w:rsidRPr="0079055A">
        <w:rPr>
          <w:rFonts w:ascii="Times New Roman" w:hAnsi="Times New Roman" w:cs="Times New Roman"/>
          <w:sz w:val="28"/>
          <w:szCs w:val="28"/>
        </w:rPr>
        <w:t>ых</w:t>
      </w:r>
      <w:r w:rsidRPr="0079055A">
        <w:rPr>
          <w:rFonts w:ascii="Times New Roman" w:hAnsi="Times New Roman" w:cs="Times New Roman"/>
          <w:sz w:val="28"/>
          <w:szCs w:val="28"/>
        </w:rPr>
        <w:t xml:space="preserve"> испытани</w:t>
      </w:r>
      <w:r w:rsidR="000B0DF0" w:rsidRPr="0079055A">
        <w:rPr>
          <w:rFonts w:ascii="Times New Roman" w:hAnsi="Times New Roman" w:cs="Times New Roman"/>
          <w:sz w:val="28"/>
          <w:szCs w:val="28"/>
        </w:rPr>
        <w:t>й</w:t>
      </w:r>
      <w:r w:rsidRPr="0079055A">
        <w:rPr>
          <w:rFonts w:ascii="Times New Roman" w:hAnsi="Times New Roman" w:cs="Times New Roman"/>
          <w:sz w:val="28"/>
          <w:szCs w:val="28"/>
        </w:rPr>
        <w:t>;</w:t>
      </w:r>
    </w:p>
    <w:p w14:paraId="50F0A636" w14:textId="77777777" w:rsidR="00E04A66" w:rsidRPr="0079055A" w:rsidRDefault="00F52FB1" w:rsidP="00E04A66">
      <w:pPr>
        <w:pStyle w:val="ConsPlusNormal"/>
        <w:tabs>
          <w:tab w:val="left" w:pos="1418"/>
        </w:tabs>
        <w:ind w:firstLine="709"/>
        <w:jc w:val="both"/>
        <w:rPr>
          <w:rFonts w:ascii="Times New Roman" w:hAnsi="Times New Roman" w:cs="Times New Roman"/>
          <w:sz w:val="28"/>
          <w:szCs w:val="28"/>
        </w:rPr>
      </w:pPr>
      <w:r w:rsidRPr="0079055A">
        <w:rPr>
          <w:rFonts w:ascii="Times New Roman" w:hAnsi="Times New Roman" w:cs="Times New Roman"/>
          <w:sz w:val="28"/>
          <w:szCs w:val="28"/>
        </w:rPr>
        <w:t xml:space="preserve">3) при равенстве по критериям, указанным в </w:t>
      </w:r>
      <w:hyperlink w:anchor="P498" w:history="1">
        <w:r w:rsidRPr="0079055A">
          <w:rPr>
            <w:rFonts w:ascii="Times New Roman" w:hAnsi="Times New Roman" w:cs="Times New Roman"/>
            <w:sz w:val="28"/>
            <w:szCs w:val="28"/>
          </w:rPr>
          <w:t>подпунктах 1</w:t>
        </w:r>
      </w:hyperlink>
      <w:r w:rsidRPr="0079055A">
        <w:rPr>
          <w:rFonts w:ascii="Times New Roman" w:hAnsi="Times New Roman" w:cs="Times New Roman"/>
          <w:sz w:val="28"/>
          <w:szCs w:val="28"/>
        </w:rPr>
        <w:t xml:space="preserve"> и </w:t>
      </w:r>
      <w:hyperlink w:anchor="P499" w:history="1">
        <w:r w:rsidRPr="0079055A">
          <w:rPr>
            <w:rFonts w:ascii="Times New Roman" w:hAnsi="Times New Roman" w:cs="Times New Roman"/>
            <w:sz w:val="28"/>
            <w:szCs w:val="28"/>
          </w:rPr>
          <w:t>2</w:t>
        </w:r>
      </w:hyperlink>
      <w:r w:rsidRPr="0079055A">
        <w:rPr>
          <w:rFonts w:ascii="Times New Roman" w:hAnsi="Times New Roman" w:cs="Times New Roman"/>
          <w:sz w:val="28"/>
          <w:szCs w:val="28"/>
        </w:rPr>
        <w:t xml:space="preserve"> настоящего пункта, - по индивидуальным достижениям, учитываемым при равенстве поступающих </w:t>
      </w:r>
      <w:r w:rsidR="00E04A66" w:rsidRPr="0079055A">
        <w:rPr>
          <w:rFonts w:ascii="Times New Roman" w:hAnsi="Times New Roman" w:cs="Times New Roman"/>
          <w:sz w:val="28"/>
          <w:szCs w:val="28"/>
        </w:rPr>
        <w:t>по иным критериям ранжирования.</w:t>
      </w:r>
    </w:p>
    <w:p w14:paraId="53FF2EEB" w14:textId="76A9FD6F" w:rsidR="00F52FB1" w:rsidRPr="0079055A" w:rsidRDefault="004125CF" w:rsidP="00181BCA">
      <w:pPr>
        <w:pStyle w:val="ConsPlusNormal"/>
        <w:numPr>
          <w:ilvl w:val="1"/>
          <w:numId w:val="26"/>
        </w:numPr>
        <w:tabs>
          <w:tab w:val="left" w:pos="1418"/>
        </w:tabs>
        <w:ind w:left="0" w:firstLine="709"/>
        <w:jc w:val="both"/>
        <w:rPr>
          <w:rFonts w:ascii="Times New Roman" w:hAnsi="Times New Roman" w:cs="Times New Roman"/>
          <w:sz w:val="28"/>
          <w:szCs w:val="28"/>
        </w:rPr>
      </w:pPr>
      <w:r w:rsidRPr="0079055A">
        <w:rPr>
          <w:rFonts w:ascii="Times New Roman" w:hAnsi="Times New Roman" w:cs="Times New Roman"/>
          <w:b/>
          <w:sz w:val="28"/>
          <w:szCs w:val="28"/>
        </w:rPr>
        <w:t xml:space="preserve"> </w:t>
      </w:r>
      <w:r w:rsidR="00F52FB1" w:rsidRPr="0079055A">
        <w:rPr>
          <w:rFonts w:ascii="Times New Roman" w:hAnsi="Times New Roman" w:cs="Times New Roman"/>
          <w:b/>
          <w:sz w:val="28"/>
          <w:szCs w:val="28"/>
        </w:rPr>
        <w:t>В конкурсном списке указываются следующие сведения:</w:t>
      </w:r>
    </w:p>
    <w:p w14:paraId="488FACC1" w14:textId="77777777" w:rsidR="00AA7959" w:rsidRPr="0079055A" w:rsidRDefault="00F52FB1" w:rsidP="00E04A66">
      <w:pPr>
        <w:autoSpaceDE w:val="0"/>
        <w:autoSpaceDN w:val="0"/>
        <w:adjustRightInd w:val="0"/>
        <w:spacing w:after="0" w:line="240" w:lineRule="auto"/>
        <w:ind w:firstLine="709"/>
        <w:jc w:val="both"/>
        <w:rPr>
          <w:rFonts w:ascii="Times New Roman" w:hAnsi="Times New Roman" w:cs="Times New Roman"/>
          <w:sz w:val="28"/>
          <w:szCs w:val="28"/>
        </w:rPr>
      </w:pPr>
      <w:r w:rsidRPr="0079055A">
        <w:rPr>
          <w:rFonts w:ascii="Times New Roman" w:hAnsi="Times New Roman" w:cs="Times New Roman"/>
          <w:sz w:val="28"/>
          <w:szCs w:val="28"/>
        </w:rPr>
        <w:t xml:space="preserve">1) </w:t>
      </w:r>
      <w:r w:rsidR="00AA7959" w:rsidRPr="0079055A">
        <w:rPr>
          <w:rFonts w:ascii="Times New Roman" w:hAnsi="Times New Roman" w:cs="Times New Roman"/>
          <w:sz w:val="28"/>
          <w:szCs w:val="28"/>
        </w:rPr>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14:paraId="4C39480F" w14:textId="3A397022" w:rsidR="00F52FB1" w:rsidRPr="0079055A" w:rsidRDefault="00F52FB1" w:rsidP="00E04A66">
      <w:pPr>
        <w:pStyle w:val="ConsPlusNormal"/>
        <w:tabs>
          <w:tab w:val="left" w:pos="1418"/>
        </w:tabs>
        <w:ind w:firstLine="709"/>
        <w:jc w:val="both"/>
        <w:rPr>
          <w:rFonts w:ascii="Times New Roman" w:hAnsi="Times New Roman" w:cs="Times New Roman"/>
          <w:sz w:val="28"/>
          <w:szCs w:val="28"/>
        </w:rPr>
      </w:pPr>
      <w:r w:rsidRPr="0079055A">
        <w:rPr>
          <w:rFonts w:ascii="Times New Roman" w:hAnsi="Times New Roman" w:cs="Times New Roman"/>
          <w:sz w:val="28"/>
          <w:szCs w:val="28"/>
        </w:rPr>
        <w:t>2) по каждому поступающему:</w:t>
      </w:r>
    </w:p>
    <w:p w14:paraId="4C8E4AE1" w14:textId="77777777" w:rsidR="00F52FB1" w:rsidRPr="0079055A" w:rsidRDefault="00F52FB1" w:rsidP="00E04A66">
      <w:pPr>
        <w:pStyle w:val="ConsPlusNormal"/>
        <w:tabs>
          <w:tab w:val="left" w:pos="1418"/>
        </w:tabs>
        <w:ind w:firstLine="709"/>
        <w:jc w:val="both"/>
        <w:rPr>
          <w:rFonts w:ascii="Times New Roman" w:hAnsi="Times New Roman" w:cs="Times New Roman"/>
          <w:sz w:val="28"/>
          <w:szCs w:val="28"/>
        </w:rPr>
      </w:pPr>
      <w:r w:rsidRPr="0079055A">
        <w:rPr>
          <w:rFonts w:ascii="Times New Roman" w:hAnsi="Times New Roman" w:cs="Times New Roman"/>
          <w:sz w:val="28"/>
          <w:szCs w:val="28"/>
        </w:rPr>
        <w:t>сумма конкурсных баллов (за вступительное испытание и индивидуальные достижения);</w:t>
      </w:r>
    </w:p>
    <w:p w14:paraId="09DB7501" w14:textId="77777777" w:rsidR="00F52FB1" w:rsidRPr="0079055A" w:rsidRDefault="00F52FB1" w:rsidP="00E04A66">
      <w:pPr>
        <w:pStyle w:val="ConsPlusNormal"/>
        <w:tabs>
          <w:tab w:val="left" w:pos="1418"/>
        </w:tabs>
        <w:ind w:firstLine="709"/>
        <w:jc w:val="both"/>
        <w:rPr>
          <w:rFonts w:ascii="Times New Roman" w:hAnsi="Times New Roman" w:cs="Times New Roman"/>
          <w:sz w:val="28"/>
          <w:szCs w:val="28"/>
        </w:rPr>
      </w:pPr>
      <w:r w:rsidRPr="0079055A">
        <w:rPr>
          <w:rFonts w:ascii="Times New Roman" w:hAnsi="Times New Roman" w:cs="Times New Roman"/>
          <w:sz w:val="28"/>
          <w:szCs w:val="28"/>
        </w:rPr>
        <w:t>количество баллов за вступительное испытание;</w:t>
      </w:r>
    </w:p>
    <w:p w14:paraId="432463FB" w14:textId="77777777" w:rsidR="00F52FB1" w:rsidRPr="0079055A" w:rsidRDefault="00F52FB1" w:rsidP="00E04A66">
      <w:pPr>
        <w:pStyle w:val="ConsPlusNormal"/>
        <w:tabs>
          <w:tab w:val="left" w:pos="1418"/>
        </w:tabs>
        <w:ind w:firstLine="709"/>
        <w:jc w:val="both"/>
        <w:rPr>
          <w:rFonts w:ascii="Times New Roman" w:hAnsi="Times New Roman" w:cs="Times New Roman"/>
          <w:sz w:val="28"/>
          <w:szCs w:val="28"/>
        </w:rPr>
      </w:pPr>
      <w:r w:rsidRPr="0079055A">
        <w:rPr>
          <w:rFonts w:ascii="Times New Roman" w:hAnsi="Times New Roman" w:cs="Times New Roman"/>
          <w:sz w:val="28"/>
          <w:szCs w:val="28"/>
        </w:rPr>
        <w:t>количество баллов за индивидуальные достижения;</w:t>
      </w:r>
    </w:p>
    <w:p w14:paraId="3C699240" w14:textId="433EAC07" w:rsidR="005463E5" w:rsidRPr="0079055A" w:rsidRDefault="00E04A66" w:rsidP="005463E5">
      <w:pPr>
        <w:autoSpaceDE w:val="0"/>
        <w:autoSpaceDN w:val="0"/>
        <w:adjustRightInd w:val="0"/>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3) </w:t>
      </w:r>
      <w:r w:rsidR="005463E5" w:rsidRPr="0079055A">
        <w:rPr>
          <w:rFonts w:ascii="Times New Roman" w:hAnsi="Times New Roman" w:cs="Times New Roman"/>
          <w:sz w:val="28"/>
          <w:szCs w:val="28"/>
        </w:rPr>
        <w:t>наличие в организации заключенного договора об образовании.</w:t>
      </w:r>
    </w:p>
    <w:p w14:paraId="2785CD4C" w14:textId="77777777" w:rsidR="00E04A66" w:rsidRPr="0079055A" w:rsidRDefault="00F52FB1" w:rsidP="00E04A66">
      <w:pPr>
        <w:pStyle w:val="ConsPlusNormal"/>
        <w:tabs>
          <w:tab w:val="left" w:pos="1418"/>
        </w:tabs>
        <w:ind w:firstLine="709"/>
        <w:jc w:val="both"/>
        <w:rPr>
          <w:rFonts w:ascii="Times New Roman" w:hAnsi="Times New Roman" w:cs="Times New Roman"/>
          <w:sz w:val="28"/>
          <w:szCs w:val="28"/>
        </w:rPr>
      </w:pPr>
      <w:r w:rsidRPr="0079055A">
        <w:rPr>
          <w:rFonts w:ascii="Times New Roman" w:hAnsi="Times New Roman" w:cs="Times New Roman"/>
          <w:sz w:val="28"/>
          <w:szCs w:val="28"/>
        </w:rPr>
        <w:t>В конкурсном списке фамилия, имя, отчество (при наличии) поступающих не указываются.</w:t>
      </w:r>
      <w:r w:rsidR="00E04A66" w:rsidRPr="0079055A">
        <w:rPr>
          <w:rFonts w:ascii="Times New Roman" w:hAnsi="Times New Roman" w:cs="Times New Roman"/>
          <w:sz w:val="28"/>
          <w:szCs w:val="28"/>
        </w:rPr>
        <w:t xml:space="preserve"> </w:t>
      </w:r>
      <w:r w:rsidRPr="0079055A">
        <w:rPr>
          <w:rFonts w:ascii="Times New Roman" w:hAnsi="Times New Roman" w:cs="Times New Roman"/>
          <w:sz w:val="28"/>
          <w:szCs w:val="28"/>
        </w:rPr>
        <w:t>Зачисление проводится в соответствии с конкурсным списком до заполнения установленного количества мест.</w:t>
      </w:r>
    </w:p>
    <w:p w14:paraId="0273EBFF" w14:textId="4DF28C90" w:rsidR="00E04A66" w:rsidRPr="0079055A" w:rsidRDefault="00E04A66" w:rsidP="00181BCA">
      <w:pPr>
        <w:pStyle w:val="ConsPlusNormal"/>
        <w:numPr>
          <w:ilvl w:val="1"/>
          <w:numId w:val="26"/>
        </w:numPr>
        <w:tabs>
          <w:tab w:val="left" w:pos="1418"/>
        </w:tabs>
        <w:adjustRightInd w:val="0"/>
        <w:ind w:left="0" w:firstLine="709"/>
        <w:jc w:val="both"/>
      </w:pPr>
      <w:r w:rsidRPr="0079055A">
        <w:rPr>
          <w:rFonts w:ascii="Times New Roman" w:hAnsi="Times New Roman" w:cs="Times New Roman"/>
          <w:sz w:val="28"/>
          <w:szCs w:val="28"/>
        </w:rPr>
        <w:t xml:space="preserve"> Для зачисления на места по договорам об образовании поступающему необходимо</w:t>
      </w:r>
      <w:r w:rsidR="0027793F" w:rsidRPr="0079055A">
        <w:rPr>
          <w:rFonts w:ascii="Times New Roman" w:hAnsi="Times New Roman" w:cs="Times New Roman"/>
          <w:sz w:val="28"/>
          <w:szCs w:val="28"/>
        </w:rPr>
        <w:t>:</w:t>
      </w:r>
      <w:r w:rsidRPr="0079055A">
        <w:rPr>
          <w:rFonts w:ascii="Times New Roman" w:hAnsi="Times New Roman" w:cs="Times New Roman"/>
          <w:sz w:val="28"/>
          <w:szCs w:val="28"/>
        </w:rPr>
        <w:t xml:space="preserve"> </w:t>
      </w:r>
      <w:r w:rsidR="0027793F" w:rsidRPr="0079055A">
        <w:rPr>
          <w:rFonts w:ascii="Times New Roman" w:hAnsi="Times New Roman" w:cs="Times New Roman"/>
          <w:sz w:val="28"/>
        </w:rPr>
        <w:t xml:space="preserve">представить оригинал </w:t>
      </w:r>
      <w:r w:rsidR="006D5F37" w:rsidRPr="0079055A">
        <w:rPr>
          <w:rFonts w:ascii="Times New Roman" w:hAnsi="Times New Roman" w:cs="Times New Roman"/>
          <w:sz w:val="28"/>
        </w:rPr>
        <w:t xml:space="preserve">или заверенную копию </w:t>
      </w:r>
      <w:r w:rsidR="0027793F" w:rsidRPr="0079055A">
        <w:rPr>
          <w:rFonts w:ascii="Times New Roman" w:hAnsi="Times New Roman" w:cs="Times New Roman"/>
          <w:sz w:val="28"/>
        </w:rPr>
        <w:t>документа установленного образца,</w:t>
      </w:r>
      <w:r w:rsidR="0027793F" w:rsidRPr="0079055A">
        <w:rPr>
          <w:rFonts w:ascii="Times New Roman" w:hAnsi="Times New Roman" w:cs="Times New Roman"/>
          <w:sz w:val="28"/>
          <w:szCs w:val="28"/>
        </w:rPr>
        <w:t xml:space="preserve"> </w:t>
      </w:r>
      <w:r w:rsidRPr="0079055A">
        <w:rPr>
          <w:rFonts w:ascii="Times New Roman" w:hAnsi="Times New Roman" w:cs="Times New Roman"/>
          <w:sz w:val="28"/>
          <w:szCs w:val="28"/>
        </w:rPr>
        <w:t>заключить договор об образовании, представить платежный документ, подтверждающий оплату стоимости обучения за первый семестр</w:t>
      </w:r>
      <w:r w:rsidR="0027793F" w:rsidRPr="0079055A">
        <w:rPr>
          <w:rFonts w:ascii="Times New Roman" w:hAnsi="Times New Roman" w:cs="Times New Roman"/>
          <w:sz w:val="28"/>
          <w:szCs w:val="28"/>
        </w:rPr>
        <w:t>.</w:t>
      </w:r>
    </w:p>
    <w:p w14:paraId="18165485" w14:textId="77777777" w:rsidR="004125CF" w:rsidRPr="0079055A" w:rsidRDefault="00F52FB1" w:rsidP="00181BCA">
      <w:pPr>
        <w:pStyle w:val="ConsPlusNormal"/>
        <w:numPr>
          <w:ilvl w:val="1"/>
          <w:numId w:val="26"/>
        </w:numPr>
        <w:tabs>
          <w:tab w:val="left" w:pos="1560"/>
        </w:tabs>
        <w:ind w:left="0" w:firstLine="709"/>
        <w:jc w:val="both"/>
        <w:rPr>
          <w:rFonts w:ascii="Times New Roman" w:hAnsi="Times New Roman" w:cs="Times New Roman"/>
          <w:sz w:val="28"/>
          <w:szCs w:val="28"/>
        </w:rPr>
      </w:pPr>
      <w:r w:rsidRPr="0079055A">
        <w:rPr>
          <w:rFonts w:ascii="Times New Roman" w:hAnsi="Times New Roman" w:cs="Times New Roman"/>
          <w:sz w:val="28"/>
          <w:szCs w:val="28"/>
        </w:rPr>
        <w:t xml:space="preserve">Зачисление оформляется приказом (приказами) Университета о зачислении. </w:t>
      </w:r>
    </w:p>
    <w:p w14:paraId="1E4386B9" w14:textId="2BB5342E" w:rsidR="00F52FB1" w:rsidRPr="0079055A" w:rsidRDefault="00F52FB1" w:rsidP="00181BCA">
      <w:pPr>
        <w:pStyle w:val="ConsPlusNormal"/>
        <w:numPr>
          <w:ilvl w:val="1"/>
          <w:numId w:val="26"/>
        </w:numPr>
        <w:tabs>
          <w:tab w:val="left" w:pos="1560"/>
        </w:tabs>
        <w:ind w:left="0" w:firstLine="709"/>
        <w:jc w:val="both"/>
        <w:rPr>
          <w:rFonts w:ascii="Times New Roman" w:hAnsi="Times New Roman" w:cs="Times New Roman"/>
          <w:sz w:val="28"/>
          <w:szCs w:val="28"/>
        </w:rPr>
      </w:pPr>
      <w:r w:rsidRPr="0079055A">
        <w:rPr>
          <w:rFonts w:ascii="Times New Roman" w:hAnsi="Times New Roman" w:cs="Times New Roman"/>
          <w:sz w:val="28"/>
          <w:szCs w:val="28"/>
        </w:rPr>
        <w:t>Приказы о зачислении на обучение по договорам об образовании издаются и объявляются:</w:t>
      </w:r>
    </w:p>
    <w:p w14:paraId="1F942A92" w14:textId="691C2DEB" w:rsidR="00F52FB1" w:rsidRPr="0079055A" w:rsidRDefault="00F52FB1" w:rsidP="00684644">
      <w:pPr>
        <w:tabs>
          <w:tab w:val="left" w:pos="1134"/>
          <w:tab w:val="left" w:pos="1276"/>
          <w:tab w:val="left" w:pos="1418"/>
        </w:tabs>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 зимний прием на обучение – </w:t>
      </w:r>
      <w:r w:rsidRPr="0079055A">
        <w:rPr>
          <w:rFonts w:ascii="Times New Roman" w:hAnsi="Times New Roman" w:cs="Times New Roman"/>
          <w:b/>
          <w:sz w:val="28"/>
          <w:szCs w:val="28"/>
        </w:rPr>
        <w:t xml:space="preserve">до </w:t>
      </w:r>
      <w:r w:rsidR="005E1249" w:rsidRPr="0079055A">
        <w:rPr>
          <w:rFonts w:ascii="Times New Roman" w:hAnsi="Times New Roman" w:cs="Times New Roman"/>
          <w:b/>
          <w:sz w:val="28"/>
          <w:szCs w:val="28"/>
        </w:rPr>
        <w:t>19</w:t>
      </w:r>
      <w:r w:rsidRPr="0079055A">
        <w:rPr>
          <w:rFonts w:ascii="Times New Roman" w:hAnsi="Times New Roman" w:cs="Times New Roman"/>
          <w:b/>
          <w:sz w:val="28"/>
          <w:szCs w:val="28"/>
        </w:rPr>
        <w:t xml:space="preserve"> </w:t>
      </w:r>
      <w:r w:rsidR="005E1249" w:rsidRPr="0079055A">
        <w:rPr>
          <w:rFonts w:ascii="Times New Roman" w:hAnsi="Times New Roman" w:cs="Times New Roman"/>
          <w:b/>
          <w:sz w:val="28"/>
          <w:szCs w:val="28"/>
        </w:rPr>
        <w:t>февраля</w:t>
      </w:r>
      <w:r w:rsidRPr="0079055A">
        <w:rPr>
          <w:rFonts w:ascii="Times New Roman" w:hAnsi="Times New Roman" w:cs="Times New Roman"/>
          <w:b/>
          <w:sz w:val="28"/>
          <w:szCs w:val="28"/>
        </w:rPr>
        <w:t xml:space="preserve"> 202</w:t>
      </w:r>
      <w:r w:rsidR="005E1249" w:rsidRPr="0079055A">
        <w:rPr>
          <w:rFonts w:ascii="Times New Roman" w:hAnsi="Times New Roman" w:cs="Times New Roman"/>
          <w:b/>
          <w:sz w:val="28"/>
          <w:szCs w:val="28"/>
        </w:rPr>
        <w:t>4</w:t>
      </w:r>
      <w:r w:rsidRPr="0079055A">
        <w:rPr>
          <w:rFonts w:ascii="Times New Roman" w:hAnsi="Times New Roman" w:cs="Times New Roman"/>
          <w:b/>
          <w:sz w:val="28"/>
          <w:szCs w:val="28"/>
        </w:rPr>
        <w:t xml:space="preserve"> г.</w:t>
      </w:r>
      <w:r w:rsidRPr="0079055A">
        <w:rPr>
          <w:rFonts w:ascii="Times New Roman" w:hAnsi="Times New Roman" w:cs="Times New Roman"/>
          <w:sz w:val="28"/>
          <w:szCs w:val="28"/>
        </w:rPr>
        <w:t>;</w:t>
      </w:r>
    </w:p>
    <w:p w14:paraId="1231E1D5" w14:textId="711A1352" w:rsidR="00F52FB1" w:rsidRPr="0079055A" w:rsidRDefault="00F52FB1" w:rsidP="00684644">
      <w:pPr>
        <w:tabs>
          <w:tab w:val="left" w:pos="1134"/>
          <w:tab w:val="left" w:pos="1276"/>
          <w:tab w:val="left" w:pos="1418"/>
        </w:tabs>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 летний прием на обучение – </w:t>
      </w:r>
      <w:r w:rsidRPr="0079055A">
        <w:rPr>
          <w:rFonts w:ascii="Times New Roman" w:hAnsi="Times New Roman" w:cs="Times New Roman"/>
          <w:b/>
          <w:sz w:val="28"/>
          <w:szCs w:val="28"/>
        </w:rPr>
        <w:t>до 1</w:t>
      </w:r>
      <w:r w:rsidR="002366D0" w:rsidRPr="0079055A">
        <w:rPr>
          <w:rFonts w:ascii="Times New Roman" w:hAnsi="Times New Roman" w:cs="Times New Roman"/>
          <w:b/>
          <w:sz w:val="28"/>
          <w:szCs w:val="28"/>
        </w:rPr>
        <w:t>3</w:t>
      </w:r>
      <w:r w:rsidRPr="0079055A">
        <w:rPr>
          <w:rFonts w:ascii="Times New Roman" w:hAnsi="Times New Roman" w:cs="Times New Roman"/>
          <w:b/>
          <w:sz w:val="28"/>
          <w:szCs w:val="28"/>
        </w:rPr>
        <w:t xml:space="preserve"> сентября 202</w:t>
      </w:r>
      <w:r w:rsidR="00B814C3" w:rsidRPr="0079055A">
        <w:rPr>
          <w:rFonts w:ascii="Times New Roman" w:hAnsi="Times New Roman" w:cs="Times New Roman"/>
          <w:b/>
          <w:sz w:val="28"/>
          <w:szCs w:val="28"/>
        </w:rPr>
        <w:t>4</w:t>
      </w:r>
      <w:r w:rsidRPr="0079055A">
        <w:rPr>
          <w:rFonts w:ascii="Times New Roman" w:hAnsi="Times New Roman" w:cs="Times New Roman"/>
          <w:b/>
          <w:sz w:val="28"/>
          <w:szCs w:val="28"/>
        </w:rPr>
        <w:t xml:space="preserve"> г.</w:t>
      </w:r>
      <w:r w:rsidRPr="0079055A">
        <w:rPr>
          <w:rFonts w:ascii="Times New Roman" w:hAnsi="Times New Roman" w:cs="Times New Roman"/>
          <w:sz w:val="28"/>
          <w:szCs w:val="28"/>
        </w:rPr>
        <w:t xml:space="preserve"> </w:t>
      </w:r>
    </w:p>
    <w:p w14:paraId="520D4663" w14:textId="77777777" w:rsidR="00F52FB1" w:rsidRPr="0079055A" w:rsidRDefault="00F52FB1" w:rsidP="00684644">
      <w:pPr>
        <w:tabs>
          <w:tab w:val="left" w:pos="1418"/>
        </w:tabs>
        <w:spacing w:after="0" w:line="240" w:lineRule="auto"/>
        <w:ind w:firstLine="567"/>
        <w:jc w:val="both"/>
        <w:rPr>
          <w:rFonts w:ascii="Times New Roman" w:hAnsi="Times New Roman" w:cs="Times New Roman"/>
          <w:sz w:val="28"/>
          <w:szCs w:val="28"/>
        </w:rPr>
      </w:pPr>
      <w:r w:rsidRPr="0079055A">
        <w:rPr>
          <w:rFonts w:ascii="Times New Roman" w:hAnsi="Times New Roman" w:cs="Times New Roman"/>
          <w:sz w:val="28"/>
          <w:szCs w:val="28"/>
        </w:rPr>
        <w:t>Решением ЦПК могут быть установлены дополнительные даты зачисления на места по договорам об образовании.</w:t>
      </w:r>
    </w:p>
    <w:p w14:paraId="60BE2C6B" w14:textId="77777777" w:rsidR="004125CF" w:rsidRPr="0079055A" w:rsidRDefault="00F52FB1" w:rsidP="00181BCA">
      <w:pPr>
        <w:pStyle w:val="ConsPlusNormal"/>
        <w:numPr>
          <w:ilvl w:val="1"/>
          <w:numId w:val="26"/>
        </w:numPr>
        <w:tabs>
          <w:tab w:val="left" w:pos="1560"/>
        </w:tabs>
        <w:ind w:left="0" w:firstLine="709"/>
        <w:jc w:val="both"/>
        <w:rPr>
          <w:rFonts w:ascii="Times New Roman" w:hAnsi="Times New Roman" w:cs="Times New Roman"/>
          <w:sz w:val="28"/>
          <w:szCs w:val="28"/>
        </w:rPr>
      </w:pPr>
      <w:r w:rsidRPr="0079055A">
        <w:rPr>
          <w:rFonts w:ascii="Times New Roman" w:hAnsi="Times New Roman" w:cs="Times New Roman"/>
          <w:sz w:val="28"/>
          <w:szCs w:val="28"/>
        </w:rPr>
        <w:t xml:space="preserve">При зачислении на обучение по </w:t>
      </w:r>
      <w:r w:rsidR="00854332" w:rsidRPr="0079055A">
        <w:rPr>
          <w:rFonts w:ascii="Times New Roman" w:hAnsi="Times New Roman" w:cs="Times New Roman"/>
          <w:sz w:val="28"/>
          <w:szCs w:val="28"/>
        </w:rPr>
        <w:t>договорам об образовании</w:t>
      </w:r>
      <w:r w:rsidRPr="0079055A">
        <w:rPr>
          <w:rFonts w:ascii="Times New Roman" w:hAnsi="Times New Roman" w:cs="Times New Roman"/>
          <w:sz w:val="28"/>
          <w:szCs w:val="28"/>
        </w:rPr>
        <w:t xml:space="preserve"> установленное количество мест может быть превышено по решению Университета. При принятии указанного решения Университет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и зачисляет на обучение поступающих, набравших не менее минимального количества баллов и имеющих сумму конкурсных баллов не менее установленной </w:t>
      </w:r>
      <w:r w:rsidR="00C253E9" w:rsidRPr="0079055A">
        <w:rPr>
          <w:rFonts w:ascii="Times New Roman" w:hAnsi="Times New Roman" w:cs="Times New Roman"/>
          <w:sz w:val="28"/>
          <w:szCs w:val="28"/>
        </w:rPr>
        <w:t>р</w:t>
      </w:r>
      <w:r w:rsidRPr="0079055A">
        <w:rPr>
          <w:rFonts w:ascii="Times New Roman" w:hAnsi="Times New Roman" w:cs="Times New Roman"/>
          <w:sz w:val="28"/>
          <w:szCs w:val="28"/>
        </w:rPr>
        <w:t xml:space="preserve">ешением </w:t>
      </w:r>
      <w:r w:rsidR="00C253E9" w:rsidRPr="0079055A">
        <w:rPr>
          <w:rFonts w:ascii="Times New Roman" w:hAnsi="Times New Roman" w:cs="Times New Roman"/>
          <w:sz w:val="28"/>
          <w:szCs w:val="28"/>
        </w:rPr>
        <w:t>У</w:t>
      </w:r>
      <w:r w:rsidRPr="0079055A">
        <w:rPr>
          <w:rFonts w:ascii="Times New Roman" w:hAnsi="Times New Roman" w:cs="Times New Roman"/>
          <w:sz w:val="28"/>
          <w:szCs w:val="28"/>
        </w:rPr>
        <w:t xml:space="preserve">ченого совета </w:t>
      </w:r>
      <w:r w:rsidR="00C253E9" w:rsidRPr="0079055A">
        <w:rPr>
          <w:rFonts w:ascii="Times New Roman" w:hAnsi="Times New Roman" w:cs="Times New Roman"/>
          <w:sz w:val="28"/>
          <w:szCs w:val="28"/>
        </w:rPr>
        <w:t xml:space="preserve">Университета </w:t>
      </w:r>
      <w:r w:rsidRPr="0079055A">
        <w:rPr>
          <w:rFonts w:ascii="Times New Roman" w:hAnsi="Times New Roman" w:cs="Times New Roman"/>
          <w:sz w:val="28"/>
          <w:szCs w:val="28"/>
        </w:rPr>
        <w:t>суммы конкурсных баллов.</w:t>
      </w:r>
    </w:p>
    <w:p w14:paraId="6D8A6CE8" w14:textId="7ABAE8BF" w:rsidR="00AA7959" w:rsidRPr="0079055A" w:rsidRDefault="00AA7959" w:rsidP="00181BCA">
      <w:pPr>
        <w:pStyle w:val="ConsPlusNormal"/>
        <w:numPr>
          <w:ilvl w:val="1"/>
          <w:numId w:val="26"/>
        </w:numPr>
        <w:tabs>
          <w:tab w:val="left" w:pos="1560"/>
        </w:tabs>
        <w:ind w:left="0" w:firstLine="709"/>
        <w:jc w:val="both"/>
        <w:rPr>
          <w:rFonts w:ascii="Times New Roman" w:hAnsi="Times New Roman" w:cs="Times New Roman"/>
          <w:sz w:val="28"/>
          <w:szCs w:val="28"/>
        </w:rPr>
      </w:pPr>
      <w:r w:rsidRPr="0079055A">
        <w:rPr>
          <w:rFonts w:ascii="Times New Roman" w:hAnsi="Times New Roman" w:cs="Times New Roman"/>
          <w:sz w:val="28"/>
          <w:szCs w:val="28"/>
        </w:rPr>
        <w:t xml:space="preserve">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w:t>
      </w:r>
      <w:r w:rsidR="00920FB2" w:rsidRPr="0079055A">
        <w:rPr>
          <w:rFonts w:ascii="Times New Roman" w:hAnsi="Times New Roman" w:cs="Times New Roman"/>
          <w:sz w:val="28"/>
          <w:szCs w:val="28"/>
        </w:rPr>
        <w:t xml:space="preserve">Университета </w:t>
      </w:r>
      <w:r w:rsidRPr="0079055A">
        <w:rPr>
          <w:rFonts w:ascii="Times New Roman" w:hAnsi="Times New Roman" w:cs="Times New Roman"/>
          <w:sz w:val="28"/>
          <w:szCs w:val="28"/>
        </w:rPr>
        <w:t>в день издания соответствующих приказов о зачислении и доступны пользователям официального сайта в течение 6 месяцев со дня их издания.</w:t>
      </w:r>
    </w:p>
    <w:p w14:paraId="148D0062" w14:textId="77777777" w:rsidR="00930D6D" w:rsidRPr="0079055A" w:rsidRDefault="00930D6D" w:rsidP="00AA7959">
      <w:pPr>
        <w:pStyle w:val="ConsPlusNormal"/>
        <w:ind w:firstLine="567"/>
        <w:jc w:val="both"/>
        <w:rPr>
          <w:rFonts w:ascii="Times New Roman" w:hAnsi="Times New Roman" w:cs="Times New Roman"/>
          <w:sz w:val="28"/>
          <w:szCs w:val="28"/>
        </w:rPr>
      </w:pPr>
    </w:p>
    <w:p w14:paraId="63A522DE" w14:textId="77777777" w:rsidR="004125CF" w:rsidRPr="0079055A" w:rsidRDefault="004125CF" w:rsidP="004125CF">
      <w:pPr>
        <w:pStyle w:val="ConsPlusTitle"/>
        <w:jc w:val="center"/>
        <w:outlineLvl w:val="1"/>
        <w:rPr>
          <w:rFonts w:ascii="Times New Roman" w:hAnsi="Times New Roman" w:cs="Times New Roman"/>
          <w:sz w:val="28"/>
          <w:szCs w:val="28"/>
        </w:rPr>
      </w:pPr>
    </w:p>
    <w:p w14:paraId="76C0BB6E" w14:textId="79F1C4A8" w:rsidR="004125CF" w:rsidRPr="0079055A" w:rsidRDefault="004125CF" w:rsidP="004125CF">
      <w:pPr>
        <w:pStyle w:val="ConsPlusTitle"/>
        <w:jc w:val="center"/>
        <w:outlineLvl w:val="1"/>
        <w:rPr>
          <w:rFonts w:ascii="Times New Roman" w:hAnsi="Times New Roman" w:cs="Times New Roman"/>
          <w:sz w:val="28"/>
          <w:szCs w:val="28"/>
        </w:rPr>
      </w:pPr>
      <w:r w:rsidRPr="0079055A">
        <w:rPr>
          <w:rFonts w:ascii="Times New Roman" w:hAnsi="Times New Roman" w:cs="Times New Roman"/>
          <w:sz w:val="28"/>
          <w:szCs w:val="28"/>
        </w:rPr>
        <w:t xml:space="preserve">12. ОСОБЕННОСТИ ПРИЕМА ИНОСТРАННЫХ ГРАЖДАН </w:t>
      </w:r>
      <w:r w:rsidRPr="0079055A">
        <w:rPr>
          <w:rFonts w:ascii="Times New Roman" w:hAnsi="Times New Roman" w:cs="Times New Roman"/>
          <w:sz w:val="28"/>
          <w:szCs w:val="28"/>
        </w:rPr>
        <w:br/>
        <w:t>И ЛИЦ БЕЗ ГРАЖДАНСТВА</w:t>
      </w:r>
    </w:p>
    <w:p w14:paraId="5AE36A0A" w14:textId="77777777" w:rsidR="004125CF" w:rsidRPr="0079055A" w:rsidRDefault="004125CF" w:rsidP="004125CF">
      <w:pPr>
        <w:pStyle w:val="ConsPlusNormal"/>
        <w:jc w:val="both"/>
        <w:rPr>
          <w:rFonts w:ascii="Times New Roman" w:hAnsi="Times New Roman" w:cs="Times New Roman"/>
          <w:sz w:val="32"/>
          <w:szCs w:val="28"/>
        </w:rPr>
      </w:pPr>
    </w:p>
    <w:p w14:paraId="6E14CB37" w14:textId="77777777" w:rsidR="004125CF" w:rsidRPr="0079055A" w:rsidRDefault="004125CF" w:rsidP="00181BCA">
      <w:pPr>
        <w:pStyle w:val="ConsPlusNormal"/>
        <w:numPr>
          <w:ilvl w:val="1"/>
          <w:numId w:val="32"/>
        </w:numPr>
        <w:tabs>
          <w:tab w:val="left" w:pos="1560"/>
        </w:tabs>
        <w:ind w:left="0" w:firstLine="851"/>
        <w:jc w:val="both"/>
        <w:rPr>
          <w:rFonts w:ascii="Times New Roman" w:hAnsi="Times New Roman" w:cs="Times New Roman"/>
          <w:sz w:val="28"/>
          <w:szCs w:val="26"/>
        </w:rPr>
      </w:pPr>
      <w:r w:rsidRPr="0079055A">
        <w:rPr>
          <w:rFonts w:ascii="Times New Roman" w:hAnsi="Times New Roman" w:cs="Times New Roman"/>
          <w:sz w:val="28"/>
          <w:szCs w:val="26"/>
        </w:rPr>
        <w:t xml:space="preserve">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64" w:history="1">
        <w:r w:rsidRPr="0079055A">
          <w:rPr>
            <w:rFonts w:ascii="Times New Roman" w:hAnsi="Times New Roman" w:cs="Times New Roman"/>
            <w:sz w:val="28"/>
            <w:szCs w:val="26"/>
          </w:rPr>
          <w:t>квотой</w:t>
        </w:r>
      </w:hyperlink>
      <w:r w:rsidRPr="0079055A">
        <w:rPr>
          <w:rFonts w:ascii="Times New Roman" w:hAnsi="Times New Roman" w:cs="Times New Roman"/>
          <w:sz w:val="28"/>
          <w:szCs w:val="26"/>
        </w:rP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14:paraId="68B77E7D" w14:textId="2EC4E19C" w:rsidR="004125CF" w:rsidRPr="0079055A" w:rsidRDefault="004125CF" w:rsidP="00181BCA">
      <w:pPr>
        <w:pStyle w:val="ConsPlusNormal"/>
        <w:numPr>
          <w:ilvl w:val="1"/>
          <w:numId w:val="32"/>
        </w:numPr>
        <w:tabs>
          <w:tab w:val="left" w:pos="1560"/>
        </w:tabs>
        <w:ind w:left="0" w:firstLine="851"/>
        <w:jc w:val="both"/>
        <w:rPr>
          <w:rFonts w:ascii="Times New Roman" w:hAnsi="Times New Roman" w:cs="Times New Roman"/>
          <w:sz w:val="28"/>
          <w:szCs w:val="26"/>
        </w:rPr>
      </w:pPr>
      <w:r w:rsidRPr="0079055A">
        <w:rPr>
          <w:rFonts w:ascii="Times New Roman" w:hAnsi="Times New Roman" w:cs="Times New Roman"/>
          <w:sz w:val="28"/>
          <w:szCs w:val="26"/>
        </w:rPr>
        <w:t>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Университета.</w:t>
      </w:r>
    </w:p>
    <w:p w14:paraId="627C7061" w14:textId="4946B1E2" w:rsidR="004125CF" w:rsidRPr="0079055A" w:rsidRDefault="004125CF" w:rsidP="00181BCA">
      <w:pPr>
        <w:pStyle w:val="ConsPlusNormal"/>
        <w:numPr>
          <w:ilvl w:val="1"/>
          <w:numId w:val="32"/>
        </w:numPr>
        <w:tabs>
          <w:tab w:val="left" w:pos="1560"/>
        </w:tabs>
        <w:ind w:left="0" w:firstLine="851"/>
        <w:jc w:val="both"/>
        <w:rPr>
          <w:rFonts w:ascii="Times New Roman" w:hAnsi="Times New Roman" w:cs="Times New Roman"/>
          <w:sz w:val="28"/>
          <w:szCs w:val="26"/>
        </w:rPr>
      </w:pPr>
      <w:r w:rsidRPr="0079055A">
        <w:rPr>
          <w:rFonts w:ascii="Times New Roman" w:hAnsi="Times New Roman" w:cs="Times New Roman"/>
          <w:sz w:val="28"/>
          <w:szCs w:val="26"/>
        </w:rPr>
        <w:t>Иностранные граждане, которые поступают на обучение на основании международных договоров, представляют помимо документов, указанных в разделе 6 Правил приема, документы, подтверждающие их отнесение к числу лиц, указанных в соответствующих международных договорах.</w:t>
      </w:r>
    </w:p>
    <w:p w14:paraId="7E4B6C64" w14:textId="77777777" w:rsidR="004125CF" w:rsidRPr="0079055A" w:rsidRDefault="004125CF" w:rsidP="00181BCA">
      <w:pPr>
        <w:pStyle w:val="ConsPlusNormal"/>
        <w:numPr>
          <w:ilvl w:val="1"/>
          <w:numId w:val="32"/>
        </w:numPr>
        <w:tabs>
          <w:tab w:val="left" w:pos="1560"/>
        </w:tabs>
        <w:ind w:left="0" w:firstLine="851"/>
        <w:jc w:val="both"/>
        <w:rPr>
          <w:rFonts w:ascii="Times New Roman" w:hAnsi="Times New Roman" w:cs="Times New Roman"/>
          <w:sz w:val="28"/>
          <w:szCs w:val="26"/>
        </w:rPr>
      </w:pPr>
      <w:r w:rsidRPr="0079055A">
        <w:rPr>
          <w:rFonts w:ascii="Times New Roman" w:hAnsi="Times New Roman" w:cs="Times New Roman"/>
          <w:sz w:val="28"/>
          <w:szCs w:val="26"/>
        </w:rPr>
        <w:t xml:space="preserve">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разделе 6 Правил приема, оригиналы или копии документов, предусмотренных </w:t>
      </w:r>
      <w:hyperlink r:id="rId65" w:history="1">
        <w:r w:rsidRPr="0079055A">
          <w:rPr>
            <w:rFonts w:ascii="Times New Roman" w:hAnsi="Times New Roman" w:cs="Times New Roman"/>
            <w:sz w:val="28"/>
            <w:szCs w:val="26"/>
          </w:rPr>
          <w:t>статьей 17</w:t>
        </w:r>
      </w:hyperlink>
      <w:r w:rsidRPr="0079055A">
        <w:rPr>
          <w:rFonts w:ascii="Times New Roman" w:hAnsi="Times New Roman" w:cs="Times New Roman"/>
          <w:sz w:val="28"/>
          <w:szCs w:val="26"/>
        </w:rPr>
        <w:t xml:space="preserve"> Федерального закона от 24 мая 1999 г. № 99-ФЗ «О государственной политике Российской Федерации в отношении соотечественников за рубежом».</w:t>
      </w:r>
    </w:p>
    <w:p w14:paraId="6DB6906F" w14:textId="77777777" w:rsidR="004125CF" w:rsidRPr="0079055A" w:rsidRDefault="004125CF" w:rsidP="00181BCA">
      <w:pPr>
        <w:pStyle w:val="ConsPlusNormal"/>
        <w:numPr>
          <w:ilvl w:val="1"/>
          <w:numId w:val="32"/>
        </w:numPr>
        <w:tabs>
          <w:tab w:val="left" w:pos="1560"/>
        </w:tabs>
        <w:ind w:left="0" w:firstLine="851"/>
        <w:jc w:val="both"/>
        <w:rPr>
          <w:rFonts w:ascii="Times New Roman" w:hAnsi="Times New Roman" w:cs="Times New Roman"/>
          <w:sz w:val="28"/>
          <w:szCs w:val="26"/>
        </w:rPr>
      </w:pPr>
      <w:r w:rsidRPr="0079055A">
        <w:rPr>
          <w:rFonts w:ascii="Times New Roman" w:hAnsi="Times New Roman" w:cs="Times New Roman"/>
          <w:sz w:val="28"/>
          <w:szCs w:val="26"/>
        </w:rPr>
        <w:t xml:space="preserve">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66" w:history="1">
        <w:r w:rsidRPr="0079055A">
          <w:rPr>
            <w:rFonts w:ascii="Times New Roman" w:hAnsi="Times New Roman" w:cs="Times New Roman"/>
            <w:sz w:val="28"/>
            <w:szCs w:val="26"/>
          </w:rPr>
          <w:t>законом</w:t>
        </w:r>
      </w:hyperlink>
      <w:r w:rsidRPr="0079055A">
        <w:rPr>
          <w:rFonts w:ascii="Times New Roman" w:hAnsi="Times New Roman" w:cs="Times New Roman"/>
          <w:sz w:val="28"/>
          <w:szCs w:val="26"/>
        </w:rPr>
        <w:t xml:space="preserve"> № 273-ФЗ, если иное не предусмотрено международным договором Российской Федерации.</w:t>
      </w:r>
    </w:p>
    <w:p w14:paraId="7D0CA43C" w14:textId="77777777" w:rsidR="004125CF" w:rsidRPr="0079055A" w:rsidRDefault="004125CF" w:rsidP="00181BCA">
      <w:pPr>
        <w:pStyle w:val="ConsPlusNormal"/>
        <w:numPr>
          <w:ilvl w:val="1"/>
          <w:numId w:val="32"/>
        </w:numPr>
        <w:tabs>
          <w:tab w:val="left" w:pos="1560"/>
        </w:tabs>
        <w:ind w:left="0" w:firstLine="851"/>
        <w:jc w:val="both"/>
        <w:rPr>
          <w:rFonts w:ascii="Times New Roman" w:hAnsi="Times New Roman" w:cs="Times New Roman"/>
          <w:sz w:val="28"/>
          <w:szCs w:val="26"/>
        </w:rPr>
      </w:pPr>
      <w:r w:rsidRPr="0079055A">
        <w:rPr>
          <w:rFonts w:ascii="Times New Roman" w:hAnsi="Times New Roman" w:cs="Times New Roman"/>
          <w:sz w:val="28"/>
          <w:szCs w:val="26"/>
        </w:rPr>
        <w:t xml:space="preserve">При подаче документов иностранный гражданин или лицо без гражданства представляет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67" w:history="1">
        <w:r w:rsidRPr="0079055A">
          <w:rPr>
            <w:rFonts w:ascii="Times New Roman" w:hAnsi="Times New Roman" w:cs="Times New Roman"/>
            <w:sz w:val="28"/>
            <w:szCs w:val="26"/>
          </w:rPr>
          <w:t>статьей 10</w:t>
        </w:r>
      </w:hyperlink>
      <w:r w:rsidRPr="0079055A">
        <w:rPr>
          <w:rFonts w:ascii="Times New Roman" w:hAnsi="Times New Roman" w:cs="Times New Roman"/>
          <w:sz w:val="28"/>
          <w:szCs w:val="26"/>
        </w:rPr>
        <w:t xml:space="preserve"> Федерального закона от 25 июля 2002 г. № 115-ФЗ «О правовом положении иностранных граждан в Российской Федерации».</w:t>
      </w:r>
    </w:p>
    <w:p w14:paraId="65BECC01" w14:textId="69059CB6" w:rsidR="004125CF" w:rsidRPr="0079055A" w:rsidRDefault="004125CF" w:rsidP="00181BCA">
      <w:pPr>
        <w:pStyle w:val="ConsPlusNormal"/>
        <w:numPr>
          <w:ilvl w:val="1"/>
          <w:numId w:val="32"/>
        </w:numPr>
        <w:tabs>
          <w:tab w:val="left" w:pos="1560"/>
        </w:tabs>
        <w:ind w:left="0" w:firstLine="851"/>
        <w:jc w:val="both"/>
        <w:rPr>
          <w:rFonts w:ascii="Times New Roman" w:hAnsi="Times New Roman" w:cs="Times New Roman"/>
          <w:sz w:val="28"/>
          <w:szCs w:val="26"/>
        </w:rPr>
      </w:pPr>
      <w:r w:rsidRPr="0079055A">
        <w:rPr>
          <w:rFonts w:ascii="Times New Roman" w:hAnsi="Times New Roman" w:cs="Times New Roman"/>
          <w:sz w:val="28"/>
          <w:szCs w:val="26"/>
        </w:rPr>
        <w:t>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в пункте 9.7 Правил приема (на места по договорам об образовании), или по результатам вступительных испытаний, указанных в пункте 9.6 Правил приема. Университет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14:paraId="6066C9C3" w14:textId="77777777" w:rsidR="00E445F8" w:rsidRPr="0079055A" w:rsidRDefault="00E445F8" w:rsidP="00AA7959">
      <w:pPr>
        <w:pStyle w:val="ConsPlusNormal"/>
        <w:ind w:firstLine="567"/>
        <w:jc w:val="both"/>
        <w:rPr>
          <w:rFonts w:ascii="Times New Roman" w:hAnsi="Times New Roman" w:cs="Times New Roman"/>
          <w:sz w:val="32"/>
          <w:szCs w:val="28"/>
        </w:rPr>
      </w:pPr>
    </w:p>
    <w:p w14:paraId="6CB4D996" w14:textId="77777777" w:rsidR="00C91D09" w:rsidRPr="0079055A" w:rsidRDefault="00C91D09">
      <w:pPr>
        <w:pStyle w:val="ConsPlusNormal"/>
        <w:jc w:val="both"/>
        <w:rPr>
          <w:rFonts w:ascii="Times New Roman" w:hAnsi="Times New Roman" w:cs="Times New Roman"/>
          <w:sz w:val="28"/>
          <w:szCs w:val="28"/>
        </w:rPr>
      </w:pPr>
    </w:p>
    <w:p w14:paraId="2E7AACAD" w14:textId="77777777" w:rsidR="004125CF" w:rsidRPr="0079055A" w:rsidRDefault="004125CF">
      <w:pPr>
        <w:pStyle w:val="ConsPlusNormal"/>
        <w:jc w:val="both"/>
        <w:rPr>
          <w:rFonts w:ascii="Times New Roman" w:hAnsi="Times New Roman" w:cs="Times New Roman"/>
          <w:sz w:val="28"/>
          <w:szCs w:val="28"/>
        </w:rPr>
      </w:pPr>
    </w:p>
    <w:p w14:paraId="0AC1EBCF" w14:textId="6AE3AF82" w:rsidR="0074263B" w:rsidRPr="0079055A" w:rsidRDefault="0074263B" w:rsidP="00854332">
      <w:pPr>
        <w:spacing w:after="0" w:line="240" w:lineRule="auto"/>
        <w:jc w:val="center"/>
        <w:rPr>
          <w:rStyle w:val="ab"/>
          <w:rFonts w:ascii="Times New Roman" w:hAnsi="Times New Roman"/>
          <w:sz w:val="26"/>
          <w:szCs w:val="26"/>
        </w:rPr>
      </w:pPr>
      <w:r w:rsidRPr="0079055A">
        <w:rPr>
          <w:rStyle w:val="ab"/>
          <w:rFonts w:ascii="Times New Roman" w:hAnsi="Times New Roman"/>
          <w:sz w:val="26"/>
          <w:szCs w:val="26"/>
        </w:rPr>
        <w:t>1</w:t>
      </w:r>
      <w:r w:rsidR="003255F6" w:rsidRPr="0079055A">
        <w:rPr>
          <w:rStyle w:val="ab"/>
          <w:rFonts w:ascii="Times New Roman" w:hAnsi="Times New Roman"/>
          <w:sz w:val="26"/>
          <w:szCs w:val="26"/>
        </w:rPr>
        <w:t>3</w:t>
      </w:r>
      <w:r w:rsidRPr="0079055A">
        <w:rPr>
          <w:rStyle w:val="ab"/>
          <w:rFonts w:ascii="Times New Roman" w:hAnsi="Times New Roman"/>
          <w:sz w:val="26"/>
          <w:szCs w:val="26"/>
        </w:rPr>
        <w:t xml:space="preserve">. </w:t>
      </w:r>
      <w:r w:rsidR="001F7D73" w:rsidRPr="0079055A">
        <w:rPr>
          <w:rStyle w:val="ab"/>
          <w:rFonts w:ascii="Times New Roman" w:hAnsi="Times New Roman"/>
          <w:sz w:val="26"/>
          <w:szCs w:val="26"/>
        </w:rPr>
        <w:t>ПРИЕМ В ПОРЯДКЕ</w:t>
      </w:r>
      <w:r w:rsidRPr="0079055A">
        <w:rPr>
          <w:rStyle w:val="ab"/>
          <w:rFonts w:ascii="Times New Roman" w:hAnsi="Times New Roman"/>
          <w:sz w:val="26"/>
          <w:szCs w:val="26"/>
        </w:rPr>
        <w:t xml:space="preserve"> ПЕРЕВОД</w:t>
      </w:r>
      <w:r w:rsidR="001F7D73" w:rsidRPr="0079055A">
        <w:rPr>
          <w:rStyle w:val="ab"/>
          <w:rFonts w:ascii="Times New Roman" w:hAnsi="Times New Roman"/>
          <w:sz w:val="26"/>
          <w:szCs w:val="26"/>
        </w:rPr>
        <w:t>А</w:t>
      </w:r>
      <w:r w:rsidRPr="0079055A">
        <w:rPr>
          <w:rStyle w:val="ab"/>
          <w:rFonts w:ascii="Times New Roman" w:hAnsi="Times New Roman"/>
          <w:sz w:val="26"/>
          <w:szCs w:val="26"/>
        </w:rPr>
        <w:t xml:space="preserve"> И ВОССТАНОВЛЕНИ</w:t>
      </w:r>
      <w:r w:rsidR="001F7D73" w:rsidRPr="0079055A">
        <w:rPr>
          <w:rStyle w:val="ab"/>
          <w:rFonts w:ascii="Times New Roman" w:hAnsi="Times New Roman"/>
          <w:sz w:val="26"/>
          <w:szCs w:val="26"/>
        </w:rPr>
        <w:t>Я</w:t>
      </w:r>
    </w:p>
    <w:p w14:paraId="08518088" w14:textId="77777777" w:rsidR="00684644" w:rsidRPr="0079055A" w:rsidRDefault="00684644" w:rsidP="00854332">
      <w:pPr>
        <w:spacing w:after="0" w:line="240" w:lineRule="auto"/>
        <w:jc w:val="center"/>
        <w:rPr>
          <w:rStyle w:val="ab"/>
          <w:rFonts w:ascii="Times New Roman" w:hAnsi="Times New Roman"/>
          <w:sz w:val="26"/>
          <w:szCs w:val="26"/>
        </w:rPr>
      </w:pPr>
    </w:p>
    <w:p w14:paraId="6A2F2CAA" w14:textId="77777777" w:rsidR="006D299A" w:rsidRPr="0079055A" w:rsidRDefault="005E3A43" w:rsidP="0038667F">
      <w:pPr>
        <w:pStyle w:val="ConsPlusNormal"/>
        <w:tabs>
          <w:tab w:val="left" w:pos="709"/>
          <w:tab w:val="left" w:pos="1134"/>
        </w:tabs>
        <w:ind w:firstLine="567"/>
        <w:jc w:val="both"/>
        <w:rPr>
          <w:rFonts w:ascii="Times New Roman" w:hAnsi="Times New Roman" w:cs="Times New Roman"/>
          <w:sz w:val="28"/>
          <w:szCs w:val="28"/>
        </w:rPr>
      </w:pPr>
      <w:r w:rsidRPr="0079055A">
        <w:rPr>
          <w:rFonts w:ascii="Times New Roman" w:hAnsi="Times New Roman" w:cs="Times New Roman"/>
          <w:sz w:val="28"/>
          <w:szCs w:val="28"/>
        </w:rPr>
        <w:t xml:space="preserve">13.1. Порядок перевода и восстановления осуществляется в соответствии </w:t>
      </w:r>
      <w:r w:rsidRPr="0079055A">
        <w:rPr>
          <w:rFonts w:ascii="Times New Roman" w:hAnsi="Times New Roman" w:cs="Times New Roman"/>
          <w:sz w:val="28"/>
          <w:szCs w:val="28"/>
        </w:rPr>
        <w:br/>
        <w:t xml:space="preserve">с Приказом Минобрнауки России от 12 июля 2021 года № 607 «Об утверждении Порядка перевода обучающегося в другую образовательную организацию, реализующую образовательную программу высшего образования соответствующего уровня» и положением о </w:t>
      </w:r>
      <w:r w:rsidRPr="0079055A">
        <w:rPr>
          <w:rFonts w:ascii="Times New Roman" w:hAnsi="Times New Roman" w:cs="Times New Roman"/>
          <w:bCs/>
          <w:sz w:val="28"/>
          <w:szCs w:val="28"/>
        </w:rPr>
        <w:t>порядке и основаниях восстановления и перевода обучающихся,</w:t>
      </w:r>
      <w:r w:rsidRPr="0079055A">
        <w:rPr>
          <w:rFonts w:ascii="Times New Roman" w:hAnsi="Times New Roman" w:cs="Times New Roman"/>
          <w:sz w:val="28"/>
          <w:szCs w:val="28"/>
        </w:rPr>
        <w:t xml:space="preserve"> утвержденным ректором</w:t>
      </w:r>
      <w:r w:rsidR="006E3F61" w:rsidRPr="0079055A">
        <w:rPr>
          <w:rFonts w:ascii="Times New Roman" w:hAnsi="Times New Roman" w:cs="Times New Roman"/>
          <w:sz w:val="28"/>
          <w:szCs w:val="28"/>
        </w:rPr>
        <w:t>.</w:t>
      </w:r>
      <w:r w:rsidR="00E66BE9" w:rsidRPr="0079055A">
        <w:rPr>
          <w:rFonts w:ascii="Times New Roman" w:hAnsi="Times New Roman" w:cs="Times New Roman"/>
          <w:sz w:val="28"/>
          <w:szCs w:val="28"/>
        </w:rPr>
        <w:t xml:space="preserve"> </w:t>
      </w:r>
    </w:p>
    <w:p w14:paraId="67AC09F1" w14:textId="77777777" w:rsidR="0074263B" w:rsidRPr="0079055A" w:rsidRDefault="0074263B" w:rsidP="00684644">
      <w:pPr>
        <w:tabs>
          <w:tab w:val="left" w:pos="0"/>
          <w:tab w:val="left" w:pos="1134"/>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13.2. Сроки приема документов у поступающих:</w:t>
      </w:r>
    </w:p>
    <w:p w14:paraId="4E065497" w14:textId="77777777" w:rsidR="0074263B" w:rsidRPr="0079055A" w:rsidRDefault="0074263B" w:rsidP="00684644">
      <w:pPr>
        <w:tabs>
          <w:tab w:val="left" w:pos="0"/>
          <w:tab w:val="left" w:pos="1134"/>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 при восстановлении:</w:t>
      </w:r>
    </w:p>
    <w:p w14:paraId="63E8103A" w14:textId="2BF8C482" w:rsidR="0074263B" w:rsidRPr="0079055A" w:rsidRDefault="00365162" w:rsidP="00684644">
      <w:pPr>
        <w:tabs>
          <w:tab w:val="left" w:pos="0"/>
          <w:tab w:val="left" w:pos="1134"/>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 </w:t>
      </w:r>
      <w:r w:rsidR="00B814C3" w:rsidRPr="0079055A">
        <w:rPr>
          <w:rFonts w:ascii="Times New Roman" w:hAnsi="Times New Roman" w:cs="Times New Roman"/>
          <w:sz w:val="28"/>
          <w:szCs w:val="26"/>
        </w:rPr>
        <w:t>1</w:t>
      </w:r>
      <w:r w:rsidR="00354F2C" w:rsidRPr="0079055A">
        <w:rPr>
          <w:rFonts w:ascii="Times New Roman" w:hAnsi="Times New Roman" w:cs="Times New Roman"/>
          <w:sz w:val="28"/>
          <w:szCs w:val="26"/>
        </w:rPr>
        <w:t>6</w:t>
      </w:r>
      <w:r w:rsidR="005E5405" w:rsidRPr="0079055A">
        <w:rPr>
          <w:rFonts w:ascii="Times New Roman" w:hAnsi="Times New Roman" w:cs="Times New Roman"/>
          <w:sz w:val="28"/>
          <w:szCs w:val="26"/>
        </w:rPr>
        <w:t xml:space="preserve"> января – </w:t>
      </w:r>
      <w:r w:rsidR="00354F2C" w:rsidRPr="0079055A">
        <w:rPr>
          <w:rFonts w:ascii="Times New Roman" w:hAnsi="Times New Roman" w:cs="Times New Roman"/>
          <w:sz w:val="28"/>
          <w:szCs w:val="26"/>
        </w:rPr>
        <w:t>6</w:t>
      </w:r>
      <w:r w:rsidR="0074263B" w:rsidRPr="0079055A">
        <w:rPr>
          <w:rFonts w:ascii="Times New Roman" w:hAnsi="Times New Roman" w:cs="Times New Roman"/>
          <w:sz w:val="28"/>
          <w:szCs w:val="26"/>
        </w:rPr>
        <w:t xml:space="preserve"> февраля 202</w:t>
      </w:r>
      <w:r w:rsidR="00A9369E" w:rsidRPr="0079055A">
        <w:rPr>
          <w:rFonts w:ascii="Times New Roman" w:hAnsi="Times New Roman" w:cs="Times New Roman"/>
          <w:sz w:val="28"/>
          <w:szCs w:val="26"/>
        </w:rPr>
        <w:t>4</w:t>
      </w:r>
      <w:r w:rsidR="0074263B" w:rsidRPr="0079055A">
        <w:rPr>
          <w:rFonts w:ascii="Times New Roman" w:hAnsi="Times New Roman" w:cs="Times New Roman"/>
          <w:sz w:val="28"/>
          <w:szCs w:val="26"/>
        </w:rPr>
        <w:t xml:space="preserve"> г., </w:t>
      </w:r>
    </w:p>
    <w:p w14:paraId="58C36613" w14:textId="2C2232F6" w:rsidR="0074263B" w:rsidRPr="0079055A" w:rsidRDefault="00365162" w:rsidP="00684644">
      <w:pPr>
        <w:tabs>
          <w:tab w:val="left" w:pos="0"/>
          <w:tab w:val="left" w:pos="1134"/>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 </w:t>
      </w:r>
      <w:r w:rsidR="0074263B" w:rsidRPr="0079055A">
        <w:rPr>
          <w:rFonts w:ascii="Times New Roman" w:hAnsi="Times New Roman" w:cs="Times New Roman"/>
          <w:sz w:val="28"/>
          <w:szCs w:val="26"/>
        </w:rPr>
        <w:t>2</w:t>
      </w:r>
      <w:r w:rsidR="00920FB2" w:rsidRPr="0079055A">
        <w:rPr>
          <w:rFonts w:ascii="Times New Roman" w:hAnsi="Times New Roman" w:cs="Times New Roman"/>
          <w:sz w:val="28"/>
          <w:szCs w:val="26"/>
        </w:rPr>
        <w:t>2</w:t>
      </w:r>
      <w:r w:rsidR="0074263B" w:rsidRPr="0079055A">
        <w:rPr>
          <w:rFonts w:ascii="Times New Roman" w:hAnsi="Times New Roman" w:cs="Times New Roman"/>
          <w:sz w:val="28"/>
          <w:szCs w:val="26"/>
        </w:rPr>
        <w:t xml:space="preserve"> августа – </w:t>
      </w:r>
      <w:r w:rsidR="00796EE0" w:rsidRPr="0079055A">
        <w:rPr>
          <w:rFonts w:ascii="Times New Roman" w:hAnsi="Times New Roman" w:cs="Times New Roman"/>
          <w:sz w:val="28"/>
          <w:szCs w:val="26"/>
        </w:rPr>
        <w:t>1</w:t>
      </w:r>
      <w:r w:rsidR="0074263B" w:rsidRPr="0079055A">
        <w:rPr>
          <w:rFonts w:ascii="Times New Roman" w:hAnsi="Times New Roman" w:cs="Times New Roman"/>
          <w:sz w:val="28"/>
          <w:szCs w:val="26"/>
        </w:rPr>
        <w:t xml:space="preserve"> сентября 202</w:t>
      </w:r>
      <w:r w:rsidR="00A9369E" w:rsidRPr="0079055A">
        <w:rPr>
          <w:rFonts w:ascii="Times New Roman" w:hAnsi="Times New Roman" w:cs="Times New Roman"/>
          <w:sz w:val="28"/>
          <w:szCs w:val="26"/>
        </w:rPr>
        <w:t>4</w:t>
      </w:r>
      <w:r w:rsidR="0074263B" w:rsidRPr="0079055A">
        <w:rPr>
          <w:rFonts w:ascii="Times New Roman" w:hAnsi="Times New Roman" w:cs="Times New Roman"/>
          <w:sz w:val="28"/>
          <w:szCs w:val="26"/>
        </w:rPr>
        <w:t xml:space="preserve"> г.; </w:t>
      </w:r>
    </w:p>
    <w:p w14:paraId="5B2FBB0C" w14:textId="77777777" w:rsidR="0074263B" w:rsidRPr="0079055A" w:rsidRDefault="0074263B" w:rsidP="00684644">
      <w:pPr>
        <w:tabs>
          <w:tab w:val="left" w:pos="0"/>
          <w:tab w:val="left" w:pos="1134"/>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 при переводе: </w:t>
      </w:r>
    </w:p>
    <w:p w14:paraId="51279486" w14:textId="07CF089B" w:rsidR="0074263B" w:rsidRPr="0079055A" w:rsidRDefault="00365162" w:rsidP="00684644">
      <w:pPr>
        <w:tabs>
          <w:tab w:val="left" w:pos="0"/>
          <w:tab w:val="left" w:pos="1134"/>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1</w:t>
      </w:r>
      <w:r w:rsidR="00354F2C" w:rsidRPr="0079055A">
        <w:rPr>
          <w:rFonts w:ascii="Times New Roman" w:hAnsi="Times New Roman" w:cs="Times New Roman"/>
          <w:sz w:val="28"/>
          <w:szCs w:val="26"/>
        </w:rPr>
        <w:t>6</w:t>
      </w:r>
      <w:r w:rsidRPr="0079055A">
        <w:rPr>
          <w:rFonts w:ascii="Times New Roman" w:hAnsi="Times New Roman" w:cs="Times New Roman"/>
          <w:sz w:val="28"/>
          <w:szCs w:val="26"/>
        </w:rPr>
        <w:t xml:space="preserve"> января </w:t>
      </w:r>
      <w:r w:rsidR="005E5405" w:rsidRPr="0079055A">
        <w:rPr>
          <w:rFonts w:ascii="Times New Roman" w:hAnsi="Times New Roman" w:cs="Times New Roman"/>
          <w:sz w:val="28"/>
          <w:szCs w:val="26"/>
        </w:rPr>
        <w:t xml:space="preserve">– </w:t>
      </w:r>
      <w:r w:rsidR="00796EE0" w:rsidRPr="0079055A">
        <w:rPr>
          <w:rFonts w:ascii="Times New Roman" w:hAnsi="Times New Roman" w:cs="Times New Roman"/>
          <w:sz w:val="28"/>
          <w:szCs w:val="26"/>
        </w:rPr>
        <w:t>6</w:t>
      </w:r>
      <w:r w:rsidR="0074263B" w:rsidRPr="0079055A">
        <w:rPr>
          <w:rFonts w:ascii="Times New Roman" w:hAnsi="Times New Roman" w:cs="Times New Roman"/>
          <w:sz w:val="28"/>
          <w:szCs w:val="26"/>
        </w:rPr>
        <w:t xml:space="preserve"> февраля 202</w:t>
      </w:r>
      <w:r w:rsidR="00A9369E" w:rsidRPr="0079055A">
        <w:rPr>
          <w:rFonts w:ascii="Times New Roman" w:hAnsi="Times New Roman" w:cs="Times New Roman"/>
          <w:sz w:val="28"/>
          <w:szCs w:val="26"/>
        </w:rPr>
        <w:t>4</w:t>
      </w:r>
      <w:r w:rsidR="0074263B" w:rsidRPr="0079055A">
        <w:rPr>
          <w:rFonts w:ascii="Times New Roman" w:hAnsi="Times New Roman" w:cs="Times New Roman"/>
          <w:sz w:val="28"/>
          <w:szCs w:val="26"/>
        </w:rPr>
        <w:t xml:space="preserve"> г., </w:t>
      </w:r>
    </w:p>
    <w:p w14:paraId="7679B85C" w14:textId="0E5F9EF8" w:rsidR="0074263B" w:rsidRPr="0079055A" w:rsidRDefault="0074263B" w:rsidP="00684644">
      <w:pPr>
        <w:tabs>
          <w:tab w:val="left" w:pos="0"/>
          <w:tab w:val="left" w:pos="1134"/>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 </w:t>
      </w:r>
      <w:r w:rsidR="00365162" w:rsidRPr="0079055A">
        <w:rPr>
          <w:rFonts w:ascii="Times New Roman" w:hAnsi="Times New Roman" w:cs="Times New Roman"/>
          <w:sz w:val="28"/>
          <w:szCs w:val="26"/>
        </w:rPr>
        <w:t>2</w:t>
      </w:r>
      <w:r w:rsidR="00920FB2" w:rsidRPr="0079055A">
        <w:rPr>
          <w:rFonts w:ascii="Times New Roman" w:hAnsi="Times New Roman" w:cs="Times New Roman"/>
          <w:sz w:val="28"/>
          <w:szCs w:val="26"/>
        </w:rPr>
        <w:t>2</w:t>
      </w:r>
      <w:r w:rsidRPr="0079055A">
        <w:rPr>
          <w:rFonts w:ascii="Times New Roman" w:hAnsi="Times New Roman" w:cs="Times New Roman"/>
          <w:sz w:val="28"/>
          <w:szCs w:val="26"/>
        </w:rPr>
        <w:t xml:space="preserve"> августа – </w:t>
      </w:r>
      <w:r w:rsidR="00796EE0" w:rsidRPr="0079055A">
        <w:rPr>
          <w:rFonts w:ascii="Times New Roman" w:hAnsi="Times New Roman" w:cs="Times New Roman"/>
          <w:sz w:val="28"/>
          <w:szCs w:val="26"/>
        </w:rPr>
        <w:t>1</w:t>
      </w:r>
      <w:r w:rsidRPr="0079055A">
        <w:rPr>
          <w:rFonts w:ascii="Times New Roman" w:hAnsi="Times New Roman" w:cs="Times New Roman"/>
          <w:sz w:val="28"/>
          <w:szCs w:val="26"/>
        </w:rPr>
        <w:t xml:space="preserve"> сентября 202</w:t>
      </w:r>
      <w:r w:rsidR="00A9369E" w:rsidRPr="0079055A">
        <w:rPr>
          <w:rFonts w:ascii="Times New Roman" w:hAnsi="Times New Roman" w:cs="Times New Roman"/>
          <w:sz w:val="28"/>
          <w:szCs w:val="26"/>
        </w:rPr>
        <w:t>4</w:t>
      </w:r>
      <w:r w:rsidRPr="0079055A">
        <w:rPr>
          <w:rFonts w:ascii="Times New Roman" w:hAnsi="Times New Roman" w:cs="Times New Roman"/>
          <w:sz w:val="28"/>
          <w:szCs w:val="26"/>
        </w:rPr>
        <w:t xml:space="preserve"> г. </w:t>
      </w:r>
    </w:p>
    <w:p w14:paraId="36A29FE7" w14:textId="77777777" w:rsidR="0074263B" w:rsidRPr="0079055A" w:rsidRDefault="0074263B" w:rsidP="00684644">
      <w:pPr>
        <w:tabs>
          <w:tab w:val="left" w:pos="0"/>
          <w:tab w:val="left" w:pos="1134"/>
        </w:tabs>
        <w:spacing w:after="0" w:line="240" w:lineRule="auto"/>
        <w:ind w:firstLine="567"/>
        <w:jc w:val="both"/>
        <w:rPr>
          <w:rStyle w:val="af9"/>
          <w:rFonts w:ascii="Times New Roman" w:hAnsi="Times New Roman" w:cs="Times New Roman"/>
          <w:sz w:val="28"/>
          <w:szCs w:val="26"/>
        </w:rPr>
      </w:pPr>
      <w:r w:rsidRPr="0079055A">
        <w:rPr>
          <w:rStyle w:val="af9"/>
          <w:rFonts w:ascii="Times New Roman" w:hAnsi="Times New Roman" w:cs="Times New Roman"/>
          <w:sz w:val="28"/>
          <w:szCs w:val="26"/>
        </w:rPr>
        <w:t>В отдельных случаях решением ЦПК могут устанавливаться дополнительные даты приема документов.</w:t>
      </w:r>
    </w:p>
    <w:p w14:paraId="17DD2BC6" w14:textId="77777777" w:rsidR="0074263B" w:rsidRPr="0079055A" w:rsidRDefault="0074263B" w:rsidP="00684644">
      <w:pPr>
        <w:tabs>
          <w:tab w:val="left" w:pos="0"/>
          <w:tab w:val="left" w:pos="1134"/>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13.3.  При подаче заявления о приеме поступающий представляет:</w:t>
      </w:r>
    </w:p>
    <w:p w14:paraId="1AE51004" w14:textId="09482842" w:rsidR="0074263B" w:rsidRPr="0079055A" w:rsidRDefault="0074263B" w:rsidP="00684644">
      <w:pPr>
        <w:tabs>
          <w:tab w:val="left" w:pos="0"/>
          <w:tab w:val="left" w:pos="1134"/>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13.3.1. </w:t>
      </w:r>
      <w:r w:rsidR="00B95FE9" w:rsidRPr="0079055A">
        <w:rPr>
          <w:rFonts w:ascii="Times New Roman" w:hAnsi="Times New Roman" w:cs="Times New Roman"/>
          <w:sz w:val="28"/>
          <w:szCs w:val="26"/>
        </w:rPr>
        <w:t>П</w:t>
      </w:r>
      <w:r w:rsidRPr="0079055A">
        <w:rPr>
          <w:rFonts w:ascii="Times New Roman" w:hAnsi="Times New Roman" w:cs="Times New Roman"/>
          <w:sz w:val="28"/>
          <w:szCs w:val="26"/>
        </w:rPr>
        <w:t xml:space="preserve">ри переводе: </w:t>
      </w:r>
    </w:p>
    <w:p w14:paraId="60A42F0F" w14:textId="77777777" w:rsidR="0074263B" w:rsidRPr="0079055A" w:rsidRDefault="0074263B" w:rsidP="00684644">
      <w:pPr>
        <w:tabs>
          <w:tab w:val="left" w:pos="0"/>
          <w:tab w:val="left" w:pos="851"/>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копию паспорта (копии страниц 2-3 и страницы с местом регистрации) или иного документа, удостоверяющего личность и гражданство;</w:t>
      </w:r>
    </w:p>
    <w:p w14:paraId="15AE48D7" w14:textId="77777777" w:rsidR="0074263B" w:rsidRPr="0079055A" w:rsidRDefault="0074263B" w:rsidP="00684644">
      <w:pPr>
        <w:tabs>
          <w:tab w:val="left" w:pos="0"/>
          <w:tab w:val="left" w:pos="851"/>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 копию документа, удостоверяющего образование предыдущего уровня; </w:t>
      </w:r>
    </w:p>
    <w:p w14:paraId="5A2D1348" w14:textId="77777777" w:rsidR="0074263B" w:rsidRPr="0079055A" w:rsidRDefault="0074263B" w:rsidP="00684644">
      <w:pPr>
        <w:tabs>
          <w:tab w:val="left" w:pos="0"/>
          <w:tab w:val="left" w:pos="851"/>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копию справки о периоде обучения;</w:t>
      </w:r>
    </w:p>
    <w:p w14:paraId="0E498D52" w14:textId="77777777" w:rsidR="0074263B" w:rsidRPr="0079055A" w:rsidRDefault="0074263B" w:rsidP="00684644">
      <w:pPr>
        <w:tabs>
          <w:tab w:val="left" w:pos="0"/>
          <w:tab w:val="left" w:pos="851"/>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копию лицензии на право осуществления образовательной деятельности и копию свидетельства об аккредитации с приложениями по соответствующей образовательной программе (из предыдущей образовательной организации) по требованию ЦПК (ПКФ);</w:t>
      </w:r>
    </w:p>
    <w:p w14:paraId="36BF464D" w14:textId="1848A30C" w:rsidR="0074263B" w:rsidRPr="0079055A" w:rsidRDefault="0074263B" w:rsidP="00684644">
      <w:pPr>
        <w:pStyle w:val="ConsPlusNormal"/>
        <w:tabs>
          <w:tab w:val="left" w:pos="0"/>
        </w:tabs>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 фотографию в соответствии с требованиями, указанными в </w:t>
      </w:r>
      <w:r w:rsidR="00E11384" w:rsidRPr="0079055A">
        <w:rPr>
          <w:rFonts w:ascii="Times New Roman" w:hAnsi="Times New Roman" w:cs="Times New Roman"/>
          <w:sz w:val="28"/>
          <w:szCs w:val="26"/>
        </w:rPr>
        <w:t xml:space="preserve">разделе </w:t>
      </w:r>
      <w:r w:rsidR="00653844" w:rsidRPr="0079055A">
        <w:rPr>
          <w:rFonts w:ascii="Times New Roman" w:hAnsi="Times New Roman" w:cs="Times New Roman"/>
          <w:sz w:val="28"/>
          <w:szCs w:val="26"/>
        </w:rPr>
        <w:t>6</w:t>
      </w:r>
      <w:r w:rsidRPr="0079055A">
        <w:rPr>
          <w:rFonts w:ascii="Times New Roman" w:hAnsi="Times New Roman" w:cs="Times New Roman"/>
          <w:sz w:val="28"/>
          <w:szCs w:val="26"/>
        </w:rPr>
        <w:t xml:space="preserve"> Правил</w:t>
      </w:r>
      <w:r w:rsidR="00653844" w:rsidRPr="0079055A">
        <w:rPr>
          <w:rFonts w:ascii="Times New Roman" w:hAnsi="Times New Roman" w:cs="Times New Roman"/>
          <w:sz w:val="28"/>
          <w:szCs w:val="26"/>
        </w:rPr>
        <w:t xml:space="preserve"> приема</w:t>
      </w:r>
      <w:r w:rsidRPr="0079055A">
        <w:rPr>
          <w:rFonts w:ascii="Times New Roman" w:hAnsi="Times New Roman" w:cs="Times New Roman"/>
          <w:sz w:val="28"/>
          <w:szCs w:val="26"/>
        </w:rPr>
        <w:t>.</w:t>
      </w:r>
    </w:p>
    <w:p w14:paraId="62F8C4B3" w14:textId="36145DFC" w:rsidR="0074263B" w:rsidRPr="0079055A" w:rsidRDefault="0074263B" w:rsidP="00684644">
      <w:pPr>
        <w:tabs>
          <w:tab w:val="left" w:pos="0"/>
          <w:tab w:val="left" w:pos="1134"/>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13.3.2. </w:t>
      </w:r>
      <w:r w:rsidR="00B95FE9" w:rsidRPr="0079055A">
        <w:rPr>
          <w:rFonts w:ascii="Times New Roman" w:hAnsi="Times New Roman" w:cs="Times New Roman"/>
          <w:sz w:val="28"/>
          <w:szCs w:val="26"/>
        </w:rPr>
        <w:t>П</w:t>
      </w:r>
      <w:r w:rsidRPr="0079055A">
        <w:rPr>
          <w:rFonts w:ascii="Times New Roman" w:hAnsi="Times New Roman" w:cs="Times New Roman"/>
          <w:sz w:val="28"/>
          <w:szCs w:val="26"/>
        </w:rPr>
        <w:t>ри восстановлении:</w:t>
      </w:r>
    </w:p>
    <w:p w14:paraId="7C9EE0DD" w14:textId="77777777" w:rsidR="0074263B" w:rsidRPr="0079055A" w:rsidRDefault="0074263B" w:rsidP="00684644">
      <w:pPr>
        <w:tabs>
          <w:tab w:val="left" w:pos="0"/>
          <w:tab w:val="left" w:pos="851"/>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копию паспорта (копии страниц 2-3 и страницы с местом регистрации) или иного документа, удостоверяющего личность и гражданство;</w:t>
      </w:r>
    </w:p>
    <w:p w14:paraId="76257651" w14:textId="77777777" w:rsidR="0074263B" w:rsidRPr="0079055A" w:rsidRDefault="0074263B" w:rsidP="00684644">
      <w:pPr>
        <w:tabs>
          <w:tab w:val="left" w:pos="0"/>
          <w:tab w:val="left" w:pos="851"/>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копию приказа об отчислении;</w:t>
      </w:r>
    </w:p>
    <w:p w14:paraId="16390155" w14:textId="77777777" w:rsidR="0074263B" w:rsidRPr="0079055A" w:rsidRDefault="0074263B" w:rsidP="00684644">
      <w:pPr>
        <w:tabs>
          <w:tab w:val="left" w:pos="0"/>
          <w:tab w:val="left" w:pos="1134"/>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13.4. При переводе из иностранной образовательной организации, расположенной за рубежом, поступающий может направить заявление и копии прилагаемых документов на адрес электронной почты ЦПК (ПКФ).</w:t>
      </w:r>
      <w:r w:rsidRPr="0079055A">
        <w:rPr>
          <w:rStyle w:val="af2"/>
          <w:rFonts w:ascii="Times New Roman" w:hAnsi="Times New Roman"/>
          <w:sz w:val="28"/>
          <w:szCs w:val="26"/>
        </w:rPr>
        <w:footnoteReference w:id="2"/>
      </w:r>
    </w:p>
    <w:p w14:paraId="23F4CFC1" w14:textId="223FC75A" w:rsidR="0074263B" w:rsidRPr="0079055A" w:rsidRDefault="0074263B" w:rsidP="00684644">
      <w:pPr>
        <w:tabs>
          <w:tab w:val="left" w:pos="0"/>
        </w:tabs>
        <w:autoSpaceDE w:val="0"/>
        <w:autoSpaceDN w:val="0"/>
        <w:adjustRightInd w:val="0"/>
        <w:spacing w:after="0" w:line="240" w:lineRule="auto"/>
        <w:ind w:firstLine="567"/>
        <w:jc w:val="both"/>
        <w:rPr>
          <w:rFonts w:ascii="Times New Roman" w:hAnsi="Times New Roman" w:cs="Times New Roman"/>
          <w:b/>
          <w:sz w:val="28"/>
          <w:szCs w:val="26"/>
        </w:rPr>
      </w:pPr>
      <w:r w:rsidRPr="0079055A">
        <w:rPr>
          <w:rFonts w:ascii="Times New Roman" w:hAnsi="Times New Roman" w:cs="Times New Roman"/>
          <w:sz w:val="28"/>
          <w:szCs w:val="26"/>
        </w:rPr>
        <w:t>13.4.1. Поступающим представляются в ЦПК (ПКФ) заявление и копии документов (все документы, выполненные на иностранном языке, представляются с нотариальным переводом на русский язык) согласно перечню:</w:t>
      </w:r>
    </w:p>
    <w:p w14:paraId="01D2E999" w14:textId="77777777" w:rsidR="0074263B" w:rsidRPr="0079055A" w:rsidRDefault="0074263B" w:rsidP="00684644">
      <w:pPr>
        <w:tabs>
          <w:tab w:val="left" w:pos="0"/>
        </w:tabs>
        <w:autoSpaceDE w:val="0"/>
        <w:autoSpaceDN w:val="0"/>
        <w:adjustRightInd w:val="0"/>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 копия справки,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пройденных практик, выполненных научных исследований, оценки, выставленные иностранной организацией при проведении промежуточной аттестации, или иной документ, содержащий указанные выше сведения, выдаваемый иностранной образовательной организацией; </w:t>
      </w:r>
    </w:p>
    <w:p w14:paraId="135834D4" w14:textId="77777777" w:rsidR="0074263B" w:rsidRPr="0079055A" w:rsidRDefault="0074263B" w:rsidP="00684644">
      <w:pPr>
        <w:tabs>
          <w:tab w:val="left" w:pos="0"/>
        </w:tabs>
        <w:autoSpaceDE w:val="0"/>
        <w:autoSpaceDN w:val="0"/>
        <w:adjustRightInd w:val="0"/>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копия паспорта или иного документа, удостоверяющего личность;</w:t>
      </w:r>
    </w:p>
    <w:p w14:paraId="39EF5CDE" w14:textId="77777777" w:rsidR="0074263B" w:rsidRPr="0079055A" w:rsidRDefault="0074263B" w:rsidP="00684644">
      <w:pPr>
        <w:tabs>
          <w:tab w:val="left" w:pos="0"/>
        </w:tabs>
        <w:autoSpaceDE w:val="0"/>
        <w:autoSpaceDN w:val="0"/>
        <w:adjustRightInd w:val="0"/>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копия документа о предшествующем образовании (в случаях, установленных законодательством: копия свидетельства о признании иностранного образования и (или) подтверждение прохождения процедуры легализации документа об образовании);</w:t>
      </w:r>
    </w:p>
    <w:p w14:paraId="2ECA95CE" w14:textId="77777777" w:rsidR="0074263B" w:rsidRPr="0079055A" w:rsidRDefault="0074263B" w:rsidP="00684644">
      <w:pPr>
        <w:tabs>
          <w:tab w:val="left" w:pos="0"/>
        </w:tabs>
        <w:autoSpaceDE w:val="0"/>
        <w:autoSpaceDN w:val="0"/>
        <w:adjustRightInd w:val="0"/>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 копия свидетельства о рождении (при наличии); </w:t>
      </w:r>
    </w:p>
    <w:p w14:paraId="2CE1BB8E" w14:textId="39A9D8E7" w:rsidR="0074263B" w:rsidRPr="0079055A" w:rsidRDefault="0074263B" w:rsidP="00684644">
      <w:pPr>
        <w:pStyle w:val="ConsPlusNormal"/>
        <w:tabs>
          <w:tab w:val="left" w:pos="0"/>
        </w:tabs>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 фотография в соответствии с требованиями, указанными в </w:t>
      </w:r>
      <w:r w:rsidR="00E11384" w:rsidRPr="0079055A">
        <w:rPr>
          <w:rFonts w:ascii="Times New Roman" w:hAnsi="Times New Roman" w:cs="Times New Roman"/>
          <w:sz w:val="28"/>
          <w:szCs w:val="26"/>
        </w:rPr>
        <w:t xml:space="preserve">разделе </w:t>
      </w:r>
      <w:r w:rsidR="00653844" w:rsidRPr="0079055A">
        <w:rPr>
          <w:rFonts w:ascii="Times New Roman" w:hAnsi="Times New Roman" w:cs="Times New Roman"/>
          <w:sz w:val="28"/>
          <w:szCs w:val="26"/>
        </w:rPr>
        <w:t>6</w:t>
      </w:r>
      <w:r w:rsidR="00E11384" w:rsidRPr="0079055A">
        <w:rPr>
          <w:rFonts w:ascii="Times New Roman" w:hAnsi="Times New Roman" w:cs="Times New Roman"/>
          <w:sz w:val="28"/>
          <w:szCs w:val="26"/>
        </w:rPr>
        <w:t xml:space="preserve"> </w:t>
      </w:r>
      <w:r w:rsidRPr="0079055A">
        <w:rPr>
          <w:rFonts w:ascii="Times New Roman" w:hAnsi="Times New Roman" w:cs="Times New Roman"/>
          <w:sz w:val="28"/>
          <w:szCs w:val="26"/>
        </w:rPr>
        <w:t>Правил</w:t>
      </w:r>
      <w:r w:rsidR="00653844" w:rsidRPr="0079055A">
        <w:rPr>
          <w:rFonts w:ascii="Times New Roman" w:hAnsi="Times New Roman" w:cs="Times New Roman"/>
          <w:sz w:val="28"/>
          <w:szCs w:val="26"/>
        </w:rPr>
        <w:t xml:space="preserve"> приема</w:t>
      </w:r>
      <w:r w:rsidRPr="0079055A">
        <w:rPr>
          <w:rFonts w:ascii="Times New Roman" w:hAnsi="Times New Roman" w:cs="Times New Roman"/>
          <w:sz w:val="28"/>
          <w:szCs w:val="26"/>
        </w:rPr>
        <w:t>.</w:t>
      </w:r>
    </w:p>
    <w:p w14:paraId="6AE50782" w14:textId="77777777" w:rsidR="0074263B" w:rsidRPr="0079055A" w:rsidRDefault="0074263B" w:rsidP="00684644">
      <w:pPr>
        <w:tabs>
          <w:tab w:val="left" w:pos="0"/>
        </w:tabs>
        <w:autoSpaceDE w:val="0"/>
        <w:autoSpaceDN w:val="0"/>
        <w:adjustRightInd w:val="0"/>
        <w:spacing w:after="0" w:line="240" w:lineRule="auto"/>
        <w:ind w:right="-104" w:firstLine="567"/>
        <w:jc w:val="both"/>
        <w:rPr>
          <w:rFonts w:ascii="Times New Roman" w:hAnsi="Times New Roman" w:cs="Times New Roman"/>
          <w:sz w:val="28"/>
          <w:szCs w:val="26"/>
        </w:rPr>
      </w:pPr>
      <w:r w:rsidRPr="0079055A">
        <w:rPr>
          <w:rFonts w:ascii="Times New Roman" w:hAnsi="Times New Roman" w:cs="Times New Roman"/>
          <w:sz w:val="28"/>
          <w:szCs w:val="26"/>
        </w:rPr>
        <w:t>– документы, подтверждающие образовательные достижения обучающегося (по желанию поступающего);</w:t>
      </w:r>
    </w:p>
    <w:p w14:paraId="6F5DE6A8" w14:textId="77777777" w:rsidR="0074263B" w:rsidRPr="0079055A" w:rsidRDefault="0074263B" w:rsidP="00684644">
      <w:pPr>
        <w:tabs>
          <w:tab w:val="left" w:pos="0"/>
        </w:tabs>
        <w:autoSpaceDE w:val="0"/>
        <w:autoSpaceDN w:val="0"/>
        <w:adjustRightInd w:val="0"/>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Все документы, выполненные на иностранном языке, представляются с нотариальным переводом на русский язык. </w:t>
      </w:r>
    </w:p>
    <w:p w14:paraId="0066B28C" w14:textId="77777777" w:rsidR="0074263B" w:rsidRPr="0079055A" w:rsidRDefault="0074263B" w:rsidP="00684644">
      <w:pPr>
        <w:tabs>
          <w:tab w:val="left" w:pos="0"/>
        </w:tabs>
        <w:autoSpaceDE w:val="0"/>
        <w:autoSpaceDN w:val="0"/>
        <w:adjustRightInd w:val="0"/>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13.4.2. Заявление и приложения представляются в виде сканированных копий (формат </w:t>
      </w:r>
      <w:r w:rsidRPr="0079055A">
        <w:rPr>
          <w:rFonts w:ascii="Times New Roman" w:hAnsi="Times New Roman" w:cs="Times New Roman"/>
          <w:sz w:val="28"/>
          <w:szCs w:val="26"/>
          <w:lang w:val="en-US"/>
        </w:rPr>
        <w:t>pdf</w:t>
      </w:r>
      <w:r w:rsidRPr="0079055A">
        <w:rPr>
          <w:rFonts w:ascii="Times New Roman" w:hAnsi="Times New Roman" w:cs="Times New Roman"/>
          <w:sz w:val="28"/>
          <w:szCs w:val="26"/>
        </w:rPr>
        <w:t>).</w:t>
      </w:r>
    </w:p>
    <w:p w14:paraId="7EDC4D8B" w14:textId="686A2D38" w:rsidR="0074263B" w:rsidRPr="0079055A" w:rsidRDefault="0074263B" w:rsidP="00684644">
      <w:pPr>
        <w:tabs>
          <w:tab w:val="left" w:pos="0"/>
        </w:tabs>
        <w:autoSpaceDE w:val="0"/>
        <w:autoSpaceDN w:val="0"/>
        <w:adjustRightInd w:val="0"/>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13.4.3. Поступающие, по которым принято предварительное решение о возможности перевода, представляют заявление и документы в ЦПК (ПКФ) в сроки, установленные </w:t>
      </w:r>
      <w:r w:rsidR="00653844" w:rsidRPr="0079055A">
        <w:rPr>
          <w:rFonts w:ascii="Times New Roman" w:hAnsi="Times New Roman" w:cs="Times New Roman"/>
          <w:sz w:val="28"/>
          <w:szCs w:val="26"/>
        </w:rPr>
        <w:t>П</w:t>
      </w:r>
      <w:r w:rsidRPr="0079055A">
        <w:rPr>
          <w:rFonts w:ascii="Times New Roman" w:hAnsi="Times New Roman" w:cs="Times New Roman"/>
          <w:sz w:val="28"/>
          <w:szCs w:val="26"/>
        </w:rPr>
        <w:t>равилами приема в Университет.</w:t>
      </w:r>
    </w:p>
    <w:p w14:paraId="6497BF89" w14:textId="77777777" w:rsidR="0074263B" w:rsidRPr="0079055A" w:rsidRDefault="0074263B" w:rsidP="00684644">
      <w:pPr>
        <w:tabs>
          <w:tab w:val="left" w:pos="0"/>
        </w:tabs>
        <w:autoSpaceDE w:val="0"/>
        <w:autoSpaceDN w:val="0"/>
        <w:adjustRightInd w:val="0"/>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13.4.4. При заключении договора об образовании поступающий дополнительно представляет: </w:t>
      </w:r>
    </w:p>
    <w:p w14:paraId="2C9BE488" w14:textId="77777777" w:rsidR="0074263B" w:rsidRPr="0079055A" w:rsidRDefault="0074263B" w:rsidP="00684644">
      <w:pPr>
        <w:tabs>
          <w:tab w:val="left" w:pos="0"/>
        </w:tabs>
        <w:autoSpaceDE w:val="0"/>
        <w:autoSpaceDN w:val="0"/>
        <w:adjustRightInd w:val="0"/>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копии документов, подтверждающих законность нахождения на территории Российской Федерации (если не оформлялось приглашение Университетом);</w:t>
      </w:r>
    </w:p>
    <w:p w14:paraId="739AEF40" w14:textId="77777777" w:rsidR="0074263B" w:rsidRPr="0079055A" w:rsidRDefault="0074263B" w:rsidP="00684644">
      <w:pPr>
        <w:tabs>
          <w:tab w:val="left" w:pos="0"/>
        </w:tabs>
        <w:autoSpaceDE w:val="0"/>
        <w:autoSpaceDN w:val="0"/>
        <w:adjustRightInd w:val="0"/>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копия сертификата ДМС;</w:t>
      </w:r>
    </w:p>
    <w:p w14:paraId="19D94CC9" w14:textId="6D030BF2" w:rsidR="0074263B" w:rsidRPr="0079055A" w:rsidRDefault="0074263B" w:rsidP="00684644">
      <w:pPr>
        <w:pStyle w:val="11"/>
        <w:tabs>
          <w:tab w:val="left" w:pos="0"/>
        </w:tabs>
        <w:ind w:left="0" w:firstLine="567"/>
        <w:jc w:val="both"/>
        <w:rPr>
          <w:rFonts w:cs="Times New Roman"/>
          <w:sz w:val="28"/>
          <w:szCs w:val="26"/>
        </w:rPr>
      </w:pPr>
      <w:r w:rsidRPr="0079055A">
        <w:rPr>
          <w:rFonts w:cs="Times New Roman"/>
          <w:sz w:val="28"/>
          <w:szCs w:val="26"/>
        </w:rPr>
        <w:t>– копию медицинско</w:t>
      </w:r>
      <w:r w:rsidR="004125CF" w:rsidRPr="0079055A">
        <w:rPr>
          <w:rFonts w:cs="Times New Roman"/>
          <w:sz w:val="28"/>
          <w:szCs w:val="26"/>
        </w:rPr>
        <w:t>й</w:t>
      </w:r>
      <w:r w:rsidRPr="0079055A">
        <w:rPr>
          <w:rFonts w:cs="Times New Roman"/>
          <w:sz w:val="28"/>
          <w:szCs w:val="26"/>
        </w:rPr>
        <w:t xml:space="preserve"> справки</w:t>
      </w:r>
      <w:r w:rsidRPr="0079055A">
        <w:rPr>
          <w:rStyle w:val="af2"/>
          <w:sz w:val="28"/>
          <w:szCs w:val="26"/>
        </w:rPr>
        <w:footnoteReference w:id="3"/>
      </w:r>
      <w:r w:rsidRPr="0079055A">
        <w:rPr>
          <w:rFonts w:cs="Times New Roman"/>
          <w:sz w:val="28"/>
          <w:szCs w:val="26"/>
        </w:rPr>
        <w:t xml:space="preserve"> для поступающих на очную форму обучения (кроме граждан, которым предоставляются равные права с гражданами РФ на основании международных соглашений).</w:t>
      </w:r>
    </w:p>
    <w:p w14:paraId="4063691A" w14:textId="77777777" w:rsidR="0074263B" w:rsidRPr="0079055A" w:rsidRDefault="0074263B" w:rsidP="00684644">
      <w:pPr>
        <w:tabs>
          <w:tab w:val="left" w:pos="0"/>
        </w:tabs>
        <w:autoSpaceDE w:val="0"/>
        <w:autoSpaceDN w:val="0"/>
        <w:adjustRightInd w:val="0"/>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13.5. В случае если количество заявлений превышает количество вакантных мест, с поступающими проводится конкурсный отбор по результатам испытания. </w:t>
      </w:r>
    </w:p>
    <w:p w14:paraId="40C3D91F" w14:textId="77777777" w:rsidR="0074263B" w:rsidRPr="0079055A" w:rsidRDefault="0074263B" w:rsidP="00684644">
      <w:pPr>
        <w:tabs>
          <w:tab w:val="left" w:pos="0"/>
        </w:tabs>
        <w:autoSpaceDE w:val="0"/>
        <w:autoSpaceDN w:val="0"/>
        <w:adjustRightInd w:val="0"/>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 xml:space="preserve">13.6. При принятии решения о возможности перевода и при согласии поступающего с условиями перевода ЦПК (ПКФ) выдает поступающему справку о переводе с прилагаемой справкой о соответствии учебных планов. </w:t>
      </w:r>
    </w:p>
    <w:p w14:paraId="346D4976" w14:textId="77777777" w:rsidR="0074263B" w:rsidRPr="0079055A" w:rsidRDefault="0074263B" w:rsidP="00684644">
      <w:pPr>
        <w:tabs>
          <w:tab w:val="left" w:pos="0"/>
        </w:tabs>
        <w:autoSpaceDE w:val="0"/>
        <w:autoSpaceDN w:val="0"/>
        <w:adjustRightInd w:val="0"/>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13.7. После представления в ЦПК (ПКФ) выписки из приказа об отчислении из образовательной организации, документа об образовании и (или) его копии с поступающим оформляется договор об образовании. После оплаты поступающим стоимости обучения и (или) или аттестации издается приказ о зачислении.</w:t>
      </w:r>
    </w:p>
    <w:p w14:paraId="3D74F787" w14:textId="77777777" w:rsidR="0074263B" w:rsidRPr="0079055A" w:rsidRDefault="0074263B" w:rsidP="00684644">
      <w:pPr>
        <w:widowControl w:val="0"/>
        <w:tabs>
          <w:tab w:val="left" w:pos="0"/>
          <w:tab w:val="left" w:pos="851"/>
          <w:tab w:val="left" w:pos="1134"/>
        </w:tabs>
        <w:autoSpaceDE w:val="0"/>
        <w:autoSpaceDN w:val="0"/>
        <w:adjustRightInd w:val="0"/>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13.8.  С лицами, восстанавливающимися на обучение, договор об образовании оформляется после принятия решения о восстановлении.</w:t>
      </w:r>
    </w:p>
    <w:p w14:paraId="10DB857D" w14:textId="77777777" w:rsidR="00365162" w:rsidRPr="0079055A" w:rsidRDefault="00365162" w:rsidP="00365162">
      <w:pPr>
        <w:tabs>
          <w:tab w:val="left" w:pos="-720"/>
          <w:tab w:val="left" w:pos="0"/>
          <w:tab w:val="left" w:pos="1134"/>
        </w:tabs>
        <w:spacing w:after="0" w:line="240" w:lineRule="auto"/>
        <w:ind w:firstLine="567"/>
        <w:jc w:val="both"/>
        <w:rPr>
          <w:rFonts w:ascii="Times New Roman" w:hAnsi="Times New Roman" w:cs="Times New Roman"/>
          <w:sz w:val="28"/>
          <w:szCs w:val="26"/>
        </w:rPr>
      </w:pPr>
      <w:r w:rsidRPr="0079055A">
        <w:rPr>
          <w:rFonts w:ascii="Times New Roman" w:hAnsi="Times New Roman" w:cs="Times New Roman"/>
          <w:sz w:val="28"/>
          <w:szCs w:val="26"/>
        </w:rPr>
        <w:t>13.9. В Университете утвержден следующий перечень испытаний при поступлении на места по договорам об образовании и на места, финансируемые за счет бюджетных ассигнований (при их наличии в конкурсе):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5"/>
        <w:gridCol w:w="2512"/>
        <w:gridCol w:w="3476"/>
      </w:tblGrid>
      <w:tr w:rsidR="0079055A" w:rsidRPr="0079055A" w14:paraId="429AE522" w14:textId="77777777" w:rsidTr="004125CF">
        <w:trPr>
          <w:trHeight w:val="1016"/>
        </w:trPr>
        <w:tc>
          <w:tcPr>
            <w:tcW w:w="4185" w:type="dxa"/>
            <w:tcBorders>
              <w:top w:val="single" w:sz="4" w:space="0" w:color="auto"/>
              <w:left w:val="single" w:sz="4" w:space="0" w:color="auto"/>
              <w:bottom w:val="single" w:sz="4" w:space="0" w:color="auto"/>
              <w:right w:val="single" w:sz="4" w:space="0" w:color="auto"/>
            </w:tcBorders>
            <w:vAlign w:val="center"/>
          </w:tcPr>
          <w:p w14:paraId="509CCA60" w14:textId="77777777" w:rsidR="00365162" w:rsidRPr="0079055A" w:rsidRDefault="00365162" w:rsidP="00417995">
            <w:pPr>
              <w:pStyle w:val="aa"/>
              <w:spacing w:before="0" w:beforeAutospacing="0" w:after="0" w:afterAutospacing="0"/>
              <w:ind w:right="150" w:firstLine="0"/>
              <w:jc w:val="center"/>
              <w:rPr>
                <w:sz w:val="26"/>
                <w:szCs w:val="26"/>
              </w:rPr>
            </w:pPr>
            <w:r w:rsidRPr="0079055A">
              <w:rPr>
                <w:sz w:val="26"/>
                <w:szCs w:val="26"/>
              </w:rPr>
              <w:t>Код, наименование специальности или направления подготовки</w:t>
            </w:r>
          </w:p>
        </w:tc>
        <w:tc>
          <w:tcPr>
            <w:tcW w:w="2512" w:type="dxa"/>
            <w:tcBorders>
              <w:top w:val="single" w:sz="4" w:space="0" w:color="auto"/>
              <w:left w:val="single" w:sz="4" w:space="0" w:color="auto"/>
              <w:bottom w:val="single" w:sz="4" w:space="0" w:color="auto"/>
              <w:right w:val="single" w:sz="4" w:space="0" w:color="auto"/>
            </w:tcBorders>
            <w:vAlign w:val="center"/>
          </w:tcPr>
          <w:p w14:paraId="2A0CA708" w14:textId="77777777" w:rsidR="00365162" w:rsidRPr="0079055A" w:rsidRDefault="00365162" w:rsidP="00417995">
            <w:pPr>
              <w:pStyle w:val="aa"/>
              <w:spacing w:before="0" w:beforeAutospacing="0" w:after="0" w:afterAutospacing="0"/>
              <w:ind w:firstLine="0"/>
              <w:jc w:val="center"/>
              <w:rPr>
                <w:sz w:val="26"/>
                <w:szCs w:val="26"/>
              </w:rPr>
            </w:pPr>
            <w:r w:rsidRPr="0079055A">
              <w:rPr>
                <w:sz w:val="26"/>
                <w:szCs w:val="26"/>
              </w:rPr>
              <w:t xml:space="preserve">Форма </w:t>
            </w:r>
          </w:p>
          <w:p w14:paraId="4270B5CC" w14:textId="77777777" w:rsidR="00365162" w:rsidRPr="0079055A" w:rsidRDefault="00365162" w:rsidP="00417995">
            <w:pPr>
              <w:pStyle w:val="aa"/>
              <w:spacing w:before="0" w:beforeAutospacing="0" w:after="0" w:afterAutospacing="0"/>
              <w:ind w:firstLine="0"/>
              <w:jc w:val="center"/>
              <w:rPr>
                <w:sz w:val="26"/>
                <w:szCs w:val="26"/>
              </w:rPr>
            </w:pPr>
            <w:r w:rsidRPr="0079055A">
              <w:rPr>
                <w:sz w:val="26"/>
                <w:szCs w:val="26"/>
              </w:rPr>
              <w:t>испытания</w:t>
            </w:r>
          </w:p>
        </w:tc>
        <w:tc>
          <w:tcPr>
            <w:tcW w:w="3474" w:type="dxa"/>
            <w:tcBorders>
              <w:top w:val="single" w:sz="4" w:space="0" w:color="auto"/>
              <w:left w:val="single" w:sz="4" w:space="0" w:color="auto"/>
              <w:bottom w:val="single" w:sz="4" w:space="0" w:color="auto"/>
              <w:right w:val="single" w:sz="4" w:space="0" w:color="auto"/>
            </w:tcBorders>
            <w:vAlign w:val="center"/>
          </w:tcPr>
          <w:p w14:paraId="78FB2F6B" w14:textId="77777777" w:rsidR="00365162" w:rsidRPr="0079055A" w:rsidRDefault="00365162" w:rsidP="00417995">
            <w:pPr>
              <w:pStyle w:val="aa"/>
              <w:spacing w:before="0" w:beforeAutospacing="0" w:after="0" w:afterAutospacing="0"/>
              <w:ind w:firstLine="0"/>
              <w:jc w:val="center"/>
              <w:rPr>
                <w:sz w:val="26"/>
                <w:szCs w:val="26"/>
              </w:rPr>
            </w:pPr>
            <w:r w:rsidRPr="0079055A">
              <w:rPr>
                <w:sz w:val="26"/>
                <w:szCs w:val="26"/>
              </w:rPr>
              <w:t xml:space="preserve">Наименование </w:t>
            </w:r>
          </w:p>
          <w:p w14:paraId="575713AE" w14:textId="77777777" w:rsidR="00365162" w:rsidRPr="0079055A" w:rsidRDefault="00365162" w:rsidP="00417995">
            <w:pPr>
              <w:pStyle w:val="aa"/>
              <w:spacing w:before="0" w:beforeAutospacing="0" w:after="0" w:afterAutospacing="0"/>
              <w:ind w:firstLine="0"/>
              <w:jc w:val="center"/>
              <w:rPr>
                <w:sz w:val="26"/>
                <w:szCs w:val="26"/>
              </w:rPr>
            </w:pPr>
            <w:r w:rsidRPr="0079055A">
              <w:rPr>
                <w:sz w:val="26"/>
                <w:szCs w:val="26"/>
              </w:rPr>
              <w:t>дисциплины</w:t>
            </w:r>
          </w:p>
        </w:tc>
      </w:tr>
      <w:tr w:rsidR="0079055A" w:rsidRPr="0079055A" w14:paraId="1D5BF328" w14:textId="77777777" w:rsidTr="004125CF">
        <w:trPr>
          <w:trHeight w:val="477"/>
        </w:trPr>
        <w:tc>
          <w:tcPr>
            <w:tcW w:w="10173" w:type="dxa"/>
            <w:gridSpan w:val="3"/>
            <w:tcBorders>
              <w:top w:val="single" w:sz="4" w:space="0" w:color="auto"/>
              <w:left w:val="single" w:sz="4" w:space="0" w:color="auto"/>
              <w:bottom w:val="single" w:sz="4" w:space="0" w:color="auto"/>
              <w:right w:val="single" w:sz="4" w:space="0" w:color="auto"/>
            </w:tcBorders>
            <w:vAlign w:val="center"/>
          </w:tcPr>
          <w:p w14:paraId="4B552AE8" w14:textId="77777777" w:rsidR="00365162" w:rsidRPr="0079055A" w:rsidRDefault="00365162" w:rsidP="00135F8A">
            <w:pPr>
              <w:pStyle w:val="aa"/>
              <w:spacing w:before="0" w:beforeAutospacing="0" w:after="0" w:afterAutospacing="0"/>
              <w:ind w:firstLine="0"/>
              <w:jc w:val="center"/>
              <w:rPr>
                <w:sz w:val="26"/>
                <w:szCs w:val="26"/>
              </w:rPr>
            </w:pPr>
            <w:r w:rsidRPr="0079055A">
              <w:rPr>
                <w:sz w:val="26"/>
                <w:szCs w:val="26"/>
              </w:rPr>
              <w:t>Программы бакалавриата и специалитета</w:t>
            </w:r>
          </w:p>
        </w:tc>
      </w:tr>
      <w:tr w:rsidR="0079055A" w:rsidRPr="0079055A" w14:paraId="64297C99" w14:textId="77777777" w:rsidTr="004125CF">
        <w:trPr>
          <w:trHeight w:val="937"/>
        </w:trPr>
        <w:tc>
          <w:tcPr>
            <w:tcW w:w="4185" w:type="dxa"/>
            <w:tcBorders>
              <w:top w:val="single" w:sz="4" w:space="0" w:color="auto"/>
              <w:left w:val="single" w:sz="4" w:space="0" w:color="auto"/>
              <w:right w:val="single" w:sz="4" w:space="0" w:color="auto"/>
            </w:tcBorders>
            <w:vAlign w:val="center"/>
          </w:tcPr>
          <w:p w14:paraId="6B8BF615" w14:textId="77777777" w:rsidR="00365162" w:rsidRPr="0079055A" w:rsidRDefault="00365162" w:rsidP="00135F8A">
            <w:pPr>
              <w:pStyle w:val="aa"/>
              <w:spacing w:before="0" w:beforeAutospacing="0" w:after="0" w:afterAutospacing="0"/>
              <w:ind w:right="150" w:firstLine="0"/>
              <w:rPr>
                <w:bCs/>
                <w:iCs/>
                <w:sz w:val="26"/>
                <w:szCs w:val="26"/>
              </w:rPr>
            </w:pPr>
            <w:r w:rsidRPr="0079055A">
              <w:rPr>
                <w:bCs/>
                <w:iCs/>
                <w:sz w:val="26"/>
                <w:szCs w:val="26"/>
              </w:rPr>
              <w:t>40.03.01 Юриспруденция</w:t>
            </w:r>
          </w:p>
          <w:p w14:paraId="736C7870" w14:textId="77777777" w:rsidR="00365162" w:rsidRPr="0079055A" w:rsidRDefault="00365162" w:rsidP="00135F8A">
            <w:pPr>
              <w:pStyle w:val="aa"/>
              <w:spacing w:before="0" w:beforeAutospacing="0" w:after="0" w:afterAutospacing="0"/>
              <w:ind w:right="150" w:firstLine="0"/>
              <w:rPr>
                <w:bCs/>
                <w:iCs/>
                <w:sz w:val="26"/>
                <w:szCs w:val="26"/>
              </w:rPr>
            </w:pPr>
            <w:r w:rsidRPr="0079055A">
              <w:rPr>
                <w:bCs/>
                <w:iCs/>
                <w:sz w:val="26"/>
                <w:szCs w:val="26"/>
              </w:rPr>
              <w:t>40.05.03 Судебная экспертиза</w:t>
            </w:r>
          </w:p>
          <w:p w14:paraId="235567C9" w14:textId="77777777" w:rsidR="00365162" w:rsidRPr="0079055A" w:rsidRDefault="00365162" w:rsidP="00135F8A">
            <w:pPr>
              <w:pStyle w:val="aa"/>
              <w:spacing w:before="0" w:beforeAutospacing="0" w:after="0" w:afterAutospacing="0"/>
              <w:ind w:right="150" w:firstLine="0"/>
              <w:rPr>
                <w:bCs/>
                <w:iCs/>
                <w:sz w:val="26"/>
                <w:szCs w:val="26"/>
              </w:rPr>
            </w:pPr>
            <w:r w:rsidRPr="0079055A">
              <w:rPr>
                <w:rStyle w:val="ab"/>
                <w:b w:val="0"/>
                <w:sz w:val="26"/>
                <w:szCs w:val="26"/>
              </w:rPr>
              <w:t>40.05.04 Судебная и прокурорская деятельность</w:t>
            </w:r>
          </w:p>
        </w:tc>
        <w:tc>
          <w:tcPr>
            <w:tcW w:w="2512" w:type="dxa"/>
            <w:tcBorders>
              <w:top w:val="single" w:sz="4" w:space="0" w:color="auto"/>
              <w:left w:val="single" w:sz="4" w:space="0" w:color="auto"/>
              <w:right w:val="single" w:sz="4" w:space="0" w:color="auto"/>
            </w:tcBorders>
            <w:vAlign w:val="center"/>
          </w:tcPr>
          <w:p w14:paraId="1E7B50AE" w14:textId="77777777" w:rsidR="00365162" w:rsidRPr="0079055A" w:rsidRDefault="00365162" w:rsidP="00135F8A">
            <w:pPr>
              <w:pStyle w:val="aa"/>
              <w:spacing w:before="0" w:beforeAutospacing="0" w:after="0" w:afterAutospacing="0"/>
              <w:ind w:firstLine="0"/>
              <w:jc w:val="center"/>
              <w:rPr>
                <w:sz w:val="26"/>
                <w:szCs w:val="26"/>
              </w:rPr>
            </w:pPr>
            <w:r w:rsidRPr="0079055A">
              <w:rPr>
                <w:sz w:val="26"/>
                <w:szCs w:val="26"/>
              </w:rPr>
              <w:t>собеседование</w:t>
            </w:r>
          </w:p>
        </w:tc>
        <w:tc>
          <w:tcPr>
            <w:tcW w:w="3474" w:type="dxa"/>
            <w:tcBorders>
              <w:top w:val="single" w:sz="4" w:space="0" w:color="auto"/>
              <w:left w:val="single" w:sz="4" w:space="0" w:color="auto"/>
              <w:right w:val="single" w:sz="4" w:space="0" w:color="auto"/>
            </w:tcBorders>
            <w:vAlign w:val="center"/>
          </w:tcPr>
          <w:p w14:paraId="7BD2E1B3" w14:textId="77777777" w:rsidR="00365162" w:rsidRPr="0079055A" w:rsidRDefault="00365162" w:rsidP="00135F8A">
            <w:pPr>
              <w:pStyle w:val="aa"/>
              <w:spacing w:before="0" w:beforeAutospacing="0" w:after="0" w:afterAutospacing="0"/>
              <w:ind w:firstLine="0"/>
              <w:jc w:val="center"/>
              <w:rPr>
                <w:sz w:val="26"/>
                <w:szCs w:val="26"/>
              </w:rPr>
            </w:pPr>
            <w:r w:rsidRPr="0079055A">
              <w:rPr>
                <w:sz w:val="26"/>
                <w:szCs w:val="26"/>
              </w:rPr>
              <w:t>теория государства и права</w:t>
            </w:r>
          </w:p>
        </w:tc>
      </w:tr>
      <w:tr w:rsidR="0079055A" w:rsidRPr="0079055A" w14:paraId="7CE8682F" w14:textId="77777777" w:rsidTr="004125CF">
        <w:trPr>
          <w:trHeight w:val="1195"/>
        </w:trPr>
        <w:tc>
          <w:tcPr>
            <w:tcW w:w="4185" w:type="dxa"/>
            <w:tcBorders>
              <w:top w:val="single" w:sz="4" w:space="0" w:color="auto"/>
              <w:left w:val="single" w:sz="4" w:space="0" w:color="auto"/>
              <w:bottom w:val="single" w:sz="4" w:space="0" w:color="auto"/>
              <w:right w:val="single" w:sz="4" w:space="0" w:color="auto"/>
            </w:tcBorders>
            <w:vAlign w:val="center"/>
          </w:tcPr>
          <w:p w14:paraId="269DDB11" w14:textId="217E40CD" w:rsidR="00365162" w:rsidRPr="0079055A" w:rsidRDefault="006D7248" w:rsidP="00135F8A">
            <w:pPr>
              <w:spacing w:after="0" w:line="240" w:lineRule="auto"/>
              <w:rPr>
                <w:rFonts w:ascii="Times New Roman" w:hAnsi="Times New Roman" w:cs="Times New Roman"/>
                <w:iCs/>
                <w:sz w:val="26"/>
                <w:szCs w:val="26"/>
              </w:rPr>
            </w:pPr>
            <w:r w:rsidRPr="0079055A">
              <w:rPr>
                <w:rFonts w:ascii="Times New Roman" w:hAnsi="Times New Roman" w:cs="Times New Roman"/>
                <w:bCs/>
                <w:iCs/>
                <w:sz w:val="26"/>
                <w:szCs w:val="26"/>
              </w:rPr>
              <w:t xml:space="preserve">38.03.01 Экономика </w:t>
            </w:r>
            <w:r w:rsidRPr="0079055A">
              <w:rPr>
                <w:rFonts w:ascii="Times New Roman" w:hAnsi="Times New Roman" w:cs="Times New Roman"/>
                <w:bCs/>
                <w:iCs/>
                <w:sz w:val="26"/>
                <w:szCs w:val="26"/>
              </w:rPr>
              <w:br/>
            </w:r>
            <w:r w:rsidR="00365162" w:rsidRPr="0079055A">
              <w:rPr>
                <w:rFonts w:ascii="Times New Roman" w:hAnsi="Times New Roman" w:cs="Times New Roman"/>
                <w:bCs/>
                <w:iCs/>
                <w:sz w:val="26"/>
                <w:szCs w:val="26"/>
              </w:rPr>
              <w:t>38.03.02 Менеджмент</w:t>
            </w:r>
          </w:p>
          <w:p w14:paraId="76787984" w14:textId="451D08E3" w:rsidR="00365162" w:rsidRPr="0079055A" w:rsidRDefault="00365162" w:rsidP="00135F8A">
            <w:pPr>
              <w:spacing w:after="0" w:line="240" w:lineRule="auto"/>
              <w:rPr>
                <w:rFonts w:ascii="Times New Roman" w:hAnsi="Times New Roman" w:cs="Times New Roman"/>
                <w:bCs/>
                <w:iCs/>
                <w:sz w:val="26"/>
                <w:szCs w:val="26"/>
              </w:rPr>
            </w:pPr>
            <w:r w:rsidRPr="0079055A">
              <w:rPr>
                <w:rFonts w:ascii="Times New Roman" w:hAnsi="Times New Roman" w:cs="Times New Roman"/>
                <w:bCs/>
                <w:sz w:val="26"/>
                <w:szCs w:val="26"/>
              </w:rPr>
              <w:t>38.03.04 Государственное и муниципальное управление</w:t>
            </w:r>
            <w:r w:rsidR="006D7248" w:rsidRPr="0079055A">
              <w:rPr>
                <w:rFonts w:ascii="Times New Roman" w:hAnsi="Times New Roman" w:cs="Times New Roman"/>
                <w:bCs/>
                <w:sz w:val="26"/>
                <w:szCs w:val="26"/>
              </w:rPr>
              <w:br/>
              <w:t>38.05.01 Экономическая безопасность</w:t>
            </w:r>
          </w:p>
        </w:tc>
        <w:tc>
          <w:tcPr>
            <w:tcW w:w="2512" w:type="dxa"/>
            <w:tcBorders>
              <w:top w:val="single" w:sz="4" w:space="0" w:color="auto"/>
              <w:left w:val="single" w:sz="4" w:space="0" w:color="auto"/>
              <w:bottom w:val="single" w:sz="4" w:space="0" w:color="auto"/>
              <w:right w:val="single" w:sz="4" w:space="0" w:color="auto"/>
            </w:tcBorders>
            <w:vAlign w:val="center"/>
          </w:tcPr>
          <w:p w14:paraId="06DAB165" w14:textId="77777777" w:rsidR="00365162" w:rsidRPr="0079055A" w:rsidRDefault="00365162" w:rsidP="00135F8A">
            <w:pPr>
              <w:pStyle w:val="aa"/>
              <w:spacing w:before="0" w:beforeAutospacing="0" w:after="0" w:afterAutospacing="0"/>
              <w:ind w:firstLine="0"/>
              <w:jc w:val="center"/>
              <w:rPr>
                <w:sz w:val="26"/>
                <w:szCs w:val="26"/>
              </w:rPr>
            </w:pPr>
            <w:r w:rsidRPr="0079055A">
              <w:rPr>
                <w:sz w:val="26"/>
                <w:szCs w:val="26"/>
              </w:rPr>
              <w:t>собеседование</w:t>
            </w:r>
          </w:p>
        </w:tc>
        <w:tc>
          <w:tcPr>
            <w:tcW w:w="3474" w:type="dxa"/>
            <w:tcBorders>
              <w:top w:val="single" w:sz="4" w:space="0" w:color="auto"/>
              <w:left w:val="single" w:sz="4" w:space="0" w:color="auto"/>
              <w:bottom w:val="single" w:sz="4" w:space="0" w:color="auto"/>
              <w:right w:val="single" w:sz="4" w:space="0" w:color="auto"/>
            </w:tcBorders>
            <w:vAlign w:val="center"/>
          </w:tcPr>
          <w:p w14:paraId="0ED42DA9" w14:textId="77777777" w:rsidR="00365162" w:rsidRPr="0079055A" w:rsidRDefault="00365162" w:rsidP="00135F8A">
            <w:pPr>
              <w:pStyle w:val="aa"/>
              <w:spacing w:before="0" w:beforeAutospacing="0" w:after="0" w:afterAutospacing="0"/>
              <w:ind w:firstLine="0"/>
              <w:jc w:val="center"/>
              <w:rPr>
                <w:sz w:val="26"/>
                <w:szCs w:val="26"/>
              </w:rPr>
            </w:pPr>
            <w:r w:rsidRPr="0079055A">
              <w:rPr>
                <w:sz w:val="26"/>
                <w:szCs w:val="26"/>
              </w:rPr>
              <w:t>экономическая теория</w:t>
            </w:r>
          </w:p>
        </w:tc>
      </w:tr>
      <w:tr w:rsidR="0079055A" w:rsidRPr="0079055A" w14:paraId="29F85FE7" w14:textId="77777777" w:rsidTr="004125CF">
        <w:trPr>
          <w:trHeight w:val="549"/>
        </w:trPr>
        <w:tc>
          <w:tcPr>
            <w:tcW w:w="10173" w:type="dxa"/>
            <w:gridSpan w:val="3"/>
            <w:tcBorders>
              <w:top w:val="single" w:sz="4" w:space="0" w:color="auto"/>
              <w:left w:val="single" w:sz="4" w:space="0" w:color="auto"/>
              <w:bottom w:val="single" w:sz="4" w:space="0" w:color="auto"/>
              <w:right w:val="single" w:sz="4" w:space="0" w:color="auto"/>
            </w:tcBorders>
            <w:vAlign w:val="center"/>
          </w:tcPr>
          <w:p w14:paraId="7AF1D153" w14:textId="77777777" w:rsidR="00365162" w:rsidRPr="0079055A" w:rsidRDefault="00365162" w:rsidP="00135F8A">
            <w:pPr>
              <w:pStyle w:val="aa"/>
              <w:spacing w:before="0" w:beforeAutospacing="0" w:after="0" w:afterAutospacing="0"/>
              <w:ind w:firstLine="0"/>
              <w:jc w:val="center"/>
              <w:rPr>
                <w:sz w:val="26"/>
                <w:szCs w:val="26"/>
              </w:rPr>
            </w:pPr>
            <w:r w:rsidRPr="0079055A">
              <w:rPr>
                <w:sz w:val="26"/>
                <w:szCs w:val="26"/>
              </w:rPr>
              <w:t>Программы магистратуры</w:t>
            </w:r>
          </w:p>
        </w:tc>
      </w:tr>
      <w:tr w:rsidR="0079055A" w:rsidRPr="0079055A" w14:paraId="17310DBE" w14:textId="77777777" w:rsidTr="004125CF">
        <w:trPr>
          <w:trHeight w:val="369"/>
        </w:trPr>
        <w:tc>
          <w:tcPr>
            <w:tcW w:w="4185" w:type="dxa"/>
            <w:tcBorders>
              <w:top w:val="single" w:sz="4" w:space="0" w:color="auto"/>
              <w:left w:val="single" w:sz="4" w:space="0" w:color="auto"/>
              <w:bottom w:val="single" w:sz="4" w:space="0" w:color="auto"/>
              <w:right w:val="single" w:sz="4" w:space="0" w:color="auto"/>
            </w:tcBorders>
            <w:vAlign w:val="center"/>
          </w:tcPr>
          <w:p w14:paraId="3883F969" w14:textId="77777777" w:rsidR="00365162" w:rsidRPr="0079055A" w:rsidRDefault="00365162" w:rsidP="00135F8A">
            <w:pPr>
              <w:pStyle w:val="aa"/>
              <w:spacing w:before="0" w:beforeAutospacing="0" w:after="0" w:afterAutospacing="0"/>
              <w:ind w:right="150" w:firstLine="0"/>
              <w:rPr>
                <w:bCs/>
                <w:iCs/>
                <w:sz w:val="26"/>
                <w:szCs w:val="26"/>
              </w:rPr>
            </w:pPr>
            <w:r w:rsidRPr="0079055A">
              <w:rPr>
                <w:bCs/>
                <w:iCs/>
                <w:sz w:val="26"/>
                <w:szCs w:val="26"/>
              </w:rPr>
              <w:t>40.04.01 Юриспруденция</w:t>
            </w:r>
          </w:p>
        </w:tc>
        <w:tc>
          <w:tcPr>
            <w:tcW w:w="2512" w:type="dxa"/>
            <w:tcBorders>
              <w:top w:val="single" w:sz="4" w:space="0" w:color="auto"/>
              <w:left w:val="single" w:sz="4" w:space="0" w:color="auto"/>
              <w:bottom w:val="single" w:sz="4" w:space="0" w:color="auto"/>
              <w:right w:val="single" w:sz="4" w:space="0" w:color="auto"/>
            </w:tcBorders>
            <w:vAlign w:val="center"/>
          </w:tcPr>
          <w:p w14:paraId="3A03F87A" w14:textId="77777777" w:rsidR="00365162" w:rsidRPr="0079055A" w:rsidRDefault="00365162" w:rsidP="00135F8A">
            <w:pPr>
              <w:pStyle w:val="aa"/>
              <w:spacing w:before="0" w:beforeAutospacing="0" w:after="0" w:afterAutospacing="0"/>
              <w:ind w:firstLine="0"/>
              <w:jc w:val="center"/>
              <w:rPr>
                <w:sz w:val="26"/>
                <w:szCs w:val="26"/>
              </w:rPr>
            </w:pPr>
            <w:r w:rsidRPr="0079055A">
              <w:rPr>
                <w:sz w:val="26"/>
                <w:szCs w:val="26"/>
              </w:rPr>
              <w:t>собеседование</w:t>
            </w:r>
          </w:p>
        </w:tc>
        <w:tc>
          <w:tcPr>
            <w:tcW w:w="3474" w:type="dxa"/>
            <w:tcBorders>
              <w:top w:val="single" w:sz="4" w:space="0" w:color="auto"/>
              <w:left w:val="single" w:sz="4" w:space="0" w:color="auto"/>
              <w:bottom w:val="single" w:sz="4" w:space="0" w:color="auto"/>
              <w:right w:val="single" w:sz="4" w:space="0" w:color="auto"/>
            </w:tcBorders>
            <w:vAlign w:val="center"/>
          </w:tcPr>
          <w:p w14:paraId="4560372A" w14:textId="77777777" w:rsidR="00365162" w:rsidRPr="0079055A" w:rsidRDefault="00365162" w:rsidP="00135F8A">
            <w:pPr>
              <w:pStyle w:val="aa"/>
              <w:spacing w:before="0" w:beforeAutospacing="0" w:after="0" w:afterAutospacing="0"/>
              <w:ind w:firstLine="0"/>
              <w:jc w:val="center"/>
              <w:rPr>
                <w:sz w:val="26"/>
                <w:szCs w:val="26"/>
              </w:rPr>
            </w:pPr>
            <w:r w:rsidRPr="0079055A">
              <w:rPr>
                <w:sz w:val="26"/>
                <w:szCs w:val="26"/>
              </w:rPr>
              <w:t>право</w:t>
            </w:r>
          </w:p>
        </w:tc>
      </w:tr>
      <w:tr w:rsidR="0079055A" w:rsidRPr="0079055A" w14:paraId="630B74B4" w14:textId="77777777" w:rsidTr="004125CF">
        <w:trPr>
          <w:trHeight w:val="369"/>
        </w:trPr>
        <w:tc>
          <w:tcPr>
            <w:tcW w:w="4185" w:type="dxa"/>
            <w:tcBorders>
              <w:top w:val="single" w:sz="4" w:space="0" w:color="auto"/>
              <w:left w:val="single" w:sz="4" w:space="0" w:color="auto"/>
              <w:bottom w:val="single" w:sz="4" w:space="0" w:color="auto"/>
              <w:right w:val="single" w:sz="4" w:space="0" w:color="auto"/>
            </w:tcBorders>
            <w:vAlign w:val="center"/>
          </w:tcPr>
          <w:p w14:paraId="4FE8F070" w14:textId="6DA5A04D" w:rsidR="00365162" w:rsidRPr="0079055A" w:rsidRDefault="00365162" w:rsidP="00135F8A">
            <w:pPr>
              <w:spacing w:after="0" w:line="240" w:lineRule="auto"/>
              <w:rPr>
                <w:rFonts w:ascii="Times New Roman" w:hAnsi="Times New Roman" w:cs="Times New Roman"/>
                <w:iCs/>
                <w:sz w:val="26"/>
                <w:szCs w:val="26"/>
              </w:rPr>
            </w:pPr>
            <w:r w:rsidRPr="0079055A">
              <w:rPr>
                <w:rFonts w:ascii="Times New Roman" w:hAnsi="Times New Roman" w:cs="Times New Roman"/>
                <w:bCs/>
                <w:iCs/>
                <w:sz w:val="26"/>
                <w:szCs w:val="26"/>
              </w:rPr>
              <w:t>38.04.01 Экономика</w:t>
            </w:r>
          </w:p>
        </w:tc>
        <w:tc>
          <w:tcPr>
            <w:tcW w:w="2512" w:type="dxa"/>
            <w:tcBorders>
              <w:top w:val="single" w:sz="4" w:space="0" w:color="auto"/>
              <w:left w:val="single" w:sz="4" w:space="0" w:color="auto"/>
              <w:bottom w:val="single" w:sz="4" w:space="0" w:color="auto"/>
              <w:right w:val="single" w:sz="4" w:space="0" w:color="auto"/>
            </w:tcBorders>
            <w:vAlign w:val="center"/>
          </w:tcPr>
          <w:p w14:paraId="365CDE4B" w14:textId="77777777" w:rsidR="00365162" w:rsidRPr="0079055A" w:rsidRDefault="00365162" w:rsidP="00135F8A">
            <w:pPr>
              <w:pStyle w:val="aa"/>
              <w:spacing w:before="0" w:beforeAutospacing="0" w:after="0" w:afterAutospacing="0"/>
              <w:ind w:firstLine="0"/>
              <w:jc w:val="center"/>
              <w:rPr>
                <w:sz w:val="26"/>
                <w:szCs w:val="26"/>
              </w:rPr>
            </w:pPr>
            <w:r w:rsidRPr="0079055A">
              <w:rPr>
                <w:sz w:val="26"/>
                <w:szCs w:val="26"/>
              </w:rPr>
              <w:t>собеседование</w:t>
            </w:r>
          </w:p>
        </w:tc>
        <w:tc>
          <w:tcPr>
            <w:tcW w:w="3474" w:type="dxa"/>
            <w:tcBorders>
              <w:top w:val="single" w:sz="4" w:space="0" w:color="auto"/>
              <w:left w:val="single" w:sz="4" w:space="0" w:color="auto"/>
              <w:bottom w:val="single" w:sz="4" w:space="0" w:color="auto"/>
              <w:right w:val="single" w:sz="4" w:space="0" w:color="auto"/>
            </w:tcBorders>
            <w:vAlign w:val="center"/>
          </w:tcPr>
          <w:p w14:paraId="23C8A26A" w14:textId="77777777" w:rsidR="00365162" w:rsidRPr="0079055A" w:rsidRDefault="00365162" w:rsidP="00135F8A">
            <w:pPr>
              <w:pStyle w:val="aa"/>
              <w:spacing w:before="0" w:beforeAutospacing="0" w:after="0" w:afterAutospacing="0"/>
              <w:ind w:firstLine="0"/>
              <w:jc w:val="center"/>
              <w:rPr>
                <w:sz w:val="26"/>
                <w:szCs w:val="26"/>
              </w:rPr>
            </w:pPr>
            <w:r w:rsidRPr="0079055A">
              <w:rPr>
                <w:sz w:val="26"/>
                <w:szCs w:val="26"/>
              </w:rPr>
              <w:t>налоги и налогообложение</w:t>
            </w:r>
          </w:p>
        </w:tc>
      </w:tr>
      <w:tr w:rsidR="0079055A" w:rsidRPr="0079055A" w14:paraId="55CE1FAE" w14:textId="77777777" w:rsidTr="004125CF">
        <w:trPr>
          <w:trHeight w:val="392"/>
        </w:trPr>
        <w:tc>
          <w:tcPr>
            <w:tcW w:w="4185" w:type="dxa"/>
            <w:tcBorders>
              <w:top w:val="single" w:sz="4" w:space="0" w:color="auto"/>
              <w:left w:val="single" w:sz="4" w:space="0" w:color="auto"/>
              <w:bottom w:val="single" w:sz="4" w:space="0" w:color="auto"/>
              <w:right w:val="single" w:sz="4" w:space="0" w:color="auto"/>
            </w:tcBorders>
            <w:vAlign w:val="center"/>
          </w:tcPr>
          <w:p w14:paraId="49890012" w14:textId="77777777" w:rsidR="00365162" w:rsidRPr="0079055A" w:rsidRDefault="00365162" w:rsidP="00135F8A">
            <w:pPr>
              <w:spacing w:after="0" w:line="240" w:lineRule="auto"/>
              <w:rPr>
                <w:rFonts w:ascii="Times New Roman" w:hAnsi="Times New Roman" w:cs="Times New Roman"/>
                <w:bCs/>
                <w:iCs/>
                <w:sz w:val="26"/>
                <w:szCs w:val="26"/>
              </w:rPr>
            </w:pPr>
            <w:r w:rsidRPr="0079055A">
              <w:rPr>
                <w:rFonts w:ascii="Times New Roman" w:hAnsi="Times New Roman" w:cs="Times New Roman"/>
                <w:bCs/>
                <w:iCs/>
                <w:sz w:val="26"/>
                <w:szCs w:val="26"/>
              </w:rPr>
              <w:t>38.04.02 Менеджмент</w:t>
            </w:r>
          </w:p>
        </w:tc>
        <w:tc>
          <w:tcPr>
            <w:tcW w:w="2512" w:type="dxa"/>
            <w:tcBorders>
              <w:top w:val="single" w:sz="4" w:space="0" w:color="auto"/>
              <w:left w:val="single" w:sz="4" w:space="0" w:color="auto"/>
              <w:bottom w:val="single" w:sz="4" w:space="0" w:color="auto"/>
              <w:right w:val="single" w:sz="4" w:space="0" w:color="auto"/>
            </w:tcBorders>
            <w:vAlign w:val="center"/>
          </w:tcPr>
          <w:p w14:paraId="27D494D9" w14:textId="77777777" w:rsidR="00365162" w:rsidRPr="0079055A" w:rsidRDefault="00365162" w:rsidP="00135F8A">
            <w:pPr>
              <w:pStyle w:val="aa"/>
              <w:spacing w:before="0" w:beforeAutospacing="0" w:after="0" w:afterAutospacing="0"/>
              <w:ind w:firstLine="0"/>
              <w:jc w:val="center"/>
              <w:rPr>
                <w:sz w:val="26"/>
                <w:szCs w:val="26"/>
              </w:rPr>
            </w:pPr>
            <w:r w:rsidRPr="0079055A">
              <w:rPr>
                <w:sz w:val="26"/>
                <w:szCs w:val="26"/>
              </w:rPr>
              <w:t>собеседование</w:t>
            </w:r>
          </w:p>
        </w:tc>
        <w:tc>
          <w:tcPr>
            <w:tcW w:w="3474" w:type="dxa"/>
            <w:tcBorders>
              <w:top w:val="single" w:sz="4" w:space="0" w:color="auto"/>
              <w:left w:val="single" w:sz="4" w:space="0" w:color="auto"/>
              <w:bottom w:val="single" w:sz="4" w:space="0" w:color="auto"/>
              <w:right w:val="single" w:sz="4" w:space="0" w:color="auto"/>
            </w:tcBorders>
            <w:vAlign w:val="center"/>
          </w:tcPr>
          <w:p w14:paraId="215F084C" w14:textId="77777777" w:rsidR="00365162" w:rsidRPr="0079055A" w:rsidRDefault="00365162" w:rsidP="00135F8A">
            <w:pPr>
              <w:pStyle w:val="aa"/>
              <w:spacing w:before="0" w:beforeAutospacing="0" w:after="0" w:afterAutospacing="0"/>
              <w:ind w:firstLine="0"/>
              <w:jc w:val="center"/>
              <w:rPr>
                <w:sz w:val="26"/>
                <w:szCs w:val="26"/>
              </w:rPr>
            </w:pPr>
            <w:r w:rsidRPr="0079055A">
              <w:rPr>
                <w:sz w:val="26"/>
                <w:szCs w:val="26"/>
              </w:rPr>
              <w:t>менеджмент</w:t>
            </w:r>
          </w:p>
        </w:tc>
      </w:tr>
      <w:tr w:rsidR="0079055A" w:rsidRPr="0079055A" w14:paraId="50315F3F" w14:textId="77777777" w:rsidTr="004125CF">
        <w:trPr>
          <w:trHeight w:val="624"/>
        </w:trPr>
        <w:tc>
          <w:tcPr>
            <w:tcW w:w="4185" w:type="dxa"/>
            <w:tcBorders>
              <w:top w:val="single" w:sz="4" w:space="0" w:color="auto"/>
              <w:left w:val="single" w:sz="4" w:space="0" w:color="auto"/>
              <w:bottom w:val="single" w:sz="4" w:space="0" w:color="auto"/>
              <w:right w:val="single" w:sz="4" w:space="0" w:color="auto"/>
            </w:tcBorders>
            <w:vAlign w:val="center"/>
          </w:tcPr>
          <w:p w14:paraId="5FA22868" w14:textId="0603A5AF" w:rsidR="00365162" w:rsidRPr="0079055A" w:rsidRDefault="00365162" w:rsidP="00135F8A">
            <w:pPr>
              <w:spacing w:after="0" w:line="240" w:lineRule="auto"/>
              <w:rPr>
                <w:rFonts w:ascii="Times New Roman" w:hAnsi="Times New Roman" w:cs="Times New Roman"/>
                <w:bCs/>
                <w:iCs/>
                <w:sz w:val="26"/>
                <w:szCs w:val="26"/>
              </w:rPr>
            </w:pPr>
            <w:r w:rsidRPr="0079055A">
              <w:rPr>
                <w:rFonts w:ascii="Times New Roman" w:hAnsi="Times New Roman" w:cs="Times New Roman"/>
                <w:bCs/>
                <w:iCs/>
                <w:sz w:val="26"/>
                <w:szCs w:val="26"/>
              </w:rPr>
              <w:t>38.04.04 Государственное и муниципальное управление</w:t>
            </w:r>
          </w:p>
        </w:tc>
        <w:tc>
          <w:tcPr>
            <w:tcW w:w="2512" w:type="dxa"/>
            <w:tcBorders>
              <w:top w:val="single" w:sz="4" w:space="0" w:color="auto"/>
              <w:left w:val="single" w:sz="4" w:space="0" w:color="auto"/>
              <w:bottom w:val="single" w:sz="4" w:space="0" w:color="auto"/>
              <w:right w:val="single" w:sz="4" w:space="0" w:color="auto"/>
            </w:tcBorders>
            <w:vAlign w:val="center"/>
          </w:tcPr>
          <w:p w14:paraId="6AF50195" w14:textId="77777777" w:rsidR="00365162" w:rsidRPr="0079055A" w:rsidRDefault="00365162" w:rsidP="00135F8A">
            <w:pPr>
              <w:pStyle w:val="aa"/>
              <w:spacing w:before="0" w:beforeAutospacing="0" w:after="0" w:afterAutospacing="0"/>
              <w:ind w:firstLine="0"/>
              <w:jc w:val="center"/>
              <w:rPr>
                <w:sz w:val="26"/>
                <w:szCs w:val="26"/>
              </w:rPr>
            </w:pPr>
            <w:r w:rsidRPr="0079055A">
              <w:rPr>
                <w:sz w:val="26"/>
                <w:szCs w:val="26"/>
              </w:rPr>
              <w:t>собеседование</w:t>
            </w:r>
          </w:p>
        </w:tc>
        <w:tc>
          <w:tcPr>
            <w:tcW w:w="3474" w:type="dxa"/>
            <w:tcBorders>
              <w:top w:val="single" w:sz="4" w:space="0" w:color="auto"/>
              <w:left w:val="single" w:sz="4" w:space="0" w:color="auto"/>
              <w:bottom w:val="single" w:sz="4" w:space="0" w:color="auto"/>
              <w:right w:val="single" w:sz="4" w:space="0" w:color="auto"/>
            </w:tcBorders>
            <w:vAlign w:val="center"/>
          </w:tcPr>
          <w:p w14:paraId="544AAF3B" w14:textId="77777777" w:rsidR="00365162" w:rsidRPr="0079055A" w:rsidRDefault="00365162" w:rsidP="00135F8A">
            <w:pPr>
              <w:pStyle w:val="aa"/>
              <w:spacing w:before="0" w:beforeAutospacing="0" w:after="0" w:afterAutospacing="0"/>
              <w:ind w:firstLine="0"/>
              <w:jc w:val="center"/>
              <w:rPr>
                <w:sz w:val="26"/>
                <w:szCs w:val="26"/>
              </w:rPr>
            </w:pPr>
            <w:r w:rsidRPr="0079055A">
              <w:rPr>
                <w:sz w:val="26"/>
                <w:szCs w:val="26"/>
              </w:rPr>
              <w:t>теория управления</w:t>
            </w:r>
          </w:p>
        </w:tc>
      </w:tr>
      <w:tr w:rsidR="0079055A" w:rsidRPr="0079055A" w14:paraId="78F412AE" w14:textId="77777777" w:rsidTr="004125CF">
        <w:trPr>
          <w:trHeight w:val="512"/>
        </w:trPr>
        <w:tc>
          <w:tcPr>
            <w:tcW w:w="4185" w:type="dxa"/>
            <w:tcBorders>
              <w:top w:val="single" w:sz="4" w:space="0" w:color="auto"/>
              <w:left w:val="single" w:sz="4" w:space="0" w:color="auto"/>
              <w:bottom w:val="single" w:sz="4" w:space="0" w:color="auto"/>
              <w:right w:val="single" w:sz="4" w:space="0" w:color="auto"/>
            </w:tcBorders>
            <w:vAlign w:val="center"/>
          </w:tcPr>
          <w:p w14:paraId="111FD48C" w14:textId="77777777" w:rsidR="00365162" w:rsidRPr="0079055A" w:rsidRDefault="00365162" w:rsidP="00135F8A">
            <w:pPr>
              <w:pStyle w:val="text"/>
              <w:tabs>
                <w:tab w:val="left" w:pos="426"/>
              </w:tabs>
              <w:spacing w:before="0" w:beforeAutospacing="0" w:after="0" w:afterAutospacing="0"/>
              <w:jc w:val="left"/>
              <w:rPr>
                <w:rFonts w:ascii="Times New Roman" w:hAnsi="Times New Roman" w:cs="Times New Roman"/>
                <w:bCs/>
                <w:iCs/>
                <w:color w:val="auto"/>
                <w:sz w:val="26"/>
                <w:szCs w:val="26"/>
              </w:rPr>
            </w:pPr>
            <w:r w:rsidRPr="0079055A">
              <w:rPr>
                <w:rFonts w:ascii="Times New Roman" w:hAnsi="Times New Roman" w:cs="Times New Roman"/>
                <w:bCs/>
                <w:color w:val="auto"/>
                <w:sz w:val="26"/>
                <w:szCs w:val="26"/>
              </w:rPr>
              <w:t>45.04.02 Лингвистика</w:t>
            </w:r>
          </w:p>
        </w:tc>
        <w:tc>
          <w:tcPr>
            <w:tcW w:w="2512" w:type="dxa"/>
            <w:tcBorders>
              <w:top w:val="single" w:sz="4" w:space="0" w:color="auto"/>
              <w:left w:val="single" w:sz="4" w:space="0" w:color="auto"/>
              <w:bottom w:val="single" w:sz="4" w:space="0" w:color="auto"/>
              <w:right w:val="single" w:sz="4" w:space="0" w:color="auto"/>
            </w:tcBorders>
            <w:vAlign w:val="center"/>
          </w:tcPr>
          <w:p w14:paraId="0D29BE7A" w14:textId="77777777" w:rsidR="00365162" w:rsidRPr="0079055A" w:rsidRDefault="00365162" w:rsidP="00135F8A">
            <w:pPr>
              <w:pStyle w:val="aa"/>
              <w:spacing w:before="0" w:beforeAutospacing="0" w:after="0" w:afterAutospacing="0"/>
              <w:ind w:firstLine="0"/>
              <w:jc w:val="center"/>
              <w:rPr>
                <w:sz w:val="26"/>
                <w:szCs w:val="26"/>
              </w:rPr>
            </w:pPr>
            <w:r w:rsidRPr="0079055A">
              <w:rPr>
                <w:sz w:val="26"/>
                <w:szCs w:val="26"/>
              </w:rPr>
              <w:t>собеседование</w:t>
            </w:r>
          </w:p>
        </w:tc>
        <w:tc>
          <w:tcPr>
            <w:tcW w:w="3474" w:type="dxa"/>
            <w:tcBorders>
              <w:top w:val="single" w:sz="4" w:space="0" w:color="auto"/>
              <w:left w:val="single" w:sz="4" w:space="0" w:color="auto"/>
              <w:bottom w:val="single" w:sz="4" w:space="0" w:color="auto"/>
              <w:right w:val="single" w:sz="4" w:space="0" w:color="auto"/>
            </w:tcBorders>
            <w:vAlign w:val="center"/>
          </w:tcPr>
          <w:p w14:paraId="157D09F7" w14:textId="77777777" w:rsidR="00365162" w:rsidRPr="0079055A" w:rsidRDefault="00365162" w:rsidP="00135F8A">
            <w:pPr>
              <w:pStyle w:val="aa"/>
              <w:spacing w:before="0" w:beforeAutospacing="0" w:after="0" w:afterAutospacing="0"/>
              <w:ind w:firstLine="0"/>
              <w:jc w:val="center"/>
              <w:rPr>
                <w:sz w:val="26"/>
                <w:szCs w:val="26"/>
              </w:rPr>
            </w:pPr>
            <w:r w:rsidRPr="0079055A">
              <w:rPr>
                <w:sz w:val="26"/>
                <w:szCs w:val="26"/>
              </w:rPr>
              <w:t>иностранный язык</w:t>
            </w:r>
          </w:p>
        </w:tc>
      </w:tr>
    </w:tbl>
    <w:p w14:paraId="5FB2CBD8" w14:textId="4DC7ED50" w:rsidR="003367CA" w:rsidRPr="0079055A" w:rsidRDefault="00365162" w:rsidP="003367CA">
      <w:pPr>
        <w:widowControl w:val="0"/>
        <w:tabs>
          <w:tab w:val="left" w:pos="1080"/>
        </w:tabs>
        <w:autoSpaceDE w:val="0"/>
        <w:autoSpaceDN w:val="0"/>
        <w:adjustRightInd w:val="0"/>
        <w:spacing w:after="0" w:line="240" w:lineRule="auto"/>
        <w:ind w:firstLine="539"/>
        <w:jc w:val="both"/>
        <w:rPr>
          <w:rFonts w:ascii="Times New Roman" w:hAnsi="Times New Roman" w:cs="Times New Roman"/>
          <w:sz w:val="28"/>
          <w:szCs w:val="26"/>
        </w:rPr>
      </w:pPr>
      <w:r w:rsidRPr="0079055A">
        <w:rPr>
          <w:rFonts w:ascii="Times New Roman" w:hAnsi="Times New Roman" w:cs="Times New Roman"/>
          <w:sz w:val="28"/>
          <w:szCs w:val="26"/>
        </w:rPr>
        <w:t xml:space="preserve">13.10.  </w:t>
      </w:r>
      <w:r w:rsidR="003367CA" w:rsidRPr="0079055A">
        <w:rPr>
          <w:rFonts w:ascii="Times New Roman" w:hAnsi="Times New Roman" w:cs="Times New Roman"/>
          <w:sz w:val="28"/>
          <w:szCs w:val="26"/>
        </w:rPr>
        <w:t xml:space="preserve">Результаты прохождения испытания оцениваются по 100-балльной шкале. </w:t>
      </w:r>
    </w:p>
    <w:p w14:paraId="694316A0" w14:textId="2269BCE7" w:rsidR="003367CA" w:rsidRPr="0079055A" w:rsidRDefault="003367CA" w:rsidP="003367CA">
      <w:pPr>
        <w:tabs>
          <w:tab w:val="left" w:pos="1080"/>
          <w:tab w:val="left" w:pos="1260"/>
        </w:tabs>
        <w:spacing w:after="0" w:line="240" w:lineRule="auto"/>
        <w:ind w:firstLine="539"/>
        <w:jc w:val="both"/>
        <w:rPr>
          <w:rFonts w:ascii="Times New Roman" w:hAnsi="Times New Roman" w:cs="Times New Roman"/>
          <w:sz w:val="28"/>
          <w:szCs w:val="26"/>
        </w:rPr>
      </w:pPr>
      <w:r w:rsidRPr="0079055A">
        <w:rPr>
          <w:rFonts w:ascii="Times New Roman" w:hAnsi="Times New Roman" w:cs="Times New Roman"/>
          <w:sz w:val="28"/>
          <w:szCs w:val="26"/>
        </w:rPr>
        <w:t xml:space="preserve">13.11. Минимальное количество баллов по результатам испытаний, подтверждающее их успешное прохождение, равно 35 баллам.  </w:t>
      </w:r>
    </w:p>
    <w:p w14:paraId="467DA821" w14:textId="6B9A0BCE" w:rsidR="00365162" w:rsidRPr="0079055A" w:rsidRDefault="003367CA" w:rsidP="00365162">
      <w:pPr>
        <w:tabs>
          <w:tab w:val="left" w:pos="360"/>
          <w:tab w:val="num" w:pos="720"/>
          <w:tab w:val="left" w:pos="900"/>
        </w:tabs>
        <w:spacing w:after="0" w:line="240" w:lineRule="auto"/>
        <w:ind w:firstLine="539"/>
        <w:jc w:val="both"/>
        <w:rPr>
          <w:rFonts w:ascii="Times New Roman" w:hAnsi="Times New Roman" w:cs="Times New Roman"/>
          <w:sz w:val="28"/>
          <w:szCs w:val="26"/>
        </w:rPr>
      </w:pPr>
      <w:r w:rsidRPr="0079055A">
        <w:rPr>
          <w:rFonts w:ascii="Times New Roman" w:hAnsi="Times New Roman" w:cs="Times New Roman"/>
          <w:sz w:val="28"/>
          <w:szCs w:val="26"/>
        </w:rPr>
        <w:t xml:space="preserve">13.12. </w:t>
      </w:r>
      <w:r w:rsidR="00365162" w:rsidRPr="0079055A">
        <w:rPr>
          <w:rFonts w:ascii="Times New Roman" w:hAnsi="Times New Roman" w:cs="Times New Roman"/>
          <w:sz w:val="28"/>
          <w:szCs w:val="26"/>
        </w:rPr>
        <w:t>При отсутствии конкурса на вакантные места испытани</w:t>
      </w:r>
      <w:r w:rsidRPr="0079055A">
        <w:rPr>
          <w:rFonts w:ascii="Times New Roman" w:hAnsi="Times New Roman" w:cs="Times New Roman"/>
          <w:sz w:val="28"/>
          <w:szCs w:val="26"/>
        </w:rPr>
        <w:t>е</w:t>
      </w:r>
      <w:r w:rsidR="00365162" w:rsidRPr="0079055A">
        <w:rPr>
          <w:rFonts w:ascii="Times New Roman" w:hAnsi="Times New Roman" w:cs="Times New Roman"/>
          <w:sz w:val="28"/>
          <w:szCs w:val="26"/>
        </w:rPr>
        <w:t xml:space="preserve"> </w:t>
      </w:r>
      <w:r w:rsidRPr="0079055A">
        <w:rPr>
          <w:rFonts w:ascii="Times New Roman" w:hAnsi="Times New Roman" w:cs="Times New Roman"/>
          <w:sz w:val="28"/>
          <w:szCs w:val="26"/>
        </w:rPr>
        <w:t xml:space="preserve">по решению аттестационной комиссии </w:t>
      </w:r>
      <w:r w:rsidR="00365162" w:rsidRPr="0079055A">
        <w:rPr>
          <w:rFonts w:ascii="Times New Roman" w:hAnsi="Times New Roman" w:cs="Times New Roman"/>
          <w:sz w:val="28"/>
          <w:szCs w:val="26"/>
        </w:rPr>
        <w:t>мо</w:t>
      </w:r>
      <w:r w:rsidRPr="0079055A">
        <w:rPr>
          <w:rFonts w:ascii="Times New Roman" w:hAnsi="Times New Roman" w:cs="Times New Roman"/>
          <w:sz w:val="28"/>
          <w:szCs w:val="26"/>
        </w:rPr>
        <w:t>же</w:t>
      </w:r>
      <w:r w:rsidR="00365162" w:rsidRPr="0079055A">
        <w:rPr>
          <w:rFonts w:ascii="Times New Roman" w:hAnsi="Times New Roman" w:cs="Times New Roman"/>
          <w:sz w:val="28"/>
          <w:szCs w:val="26"/>
        </w:rPr>
        <w:t xml:space="preserve">т </w:t>
      </w:r>
      <w:r w:rsidRPr="0079055A">
        <w:rPr>
          <w:rFonts w:ascii="Times New Roman" w:hAnsi="Times New Roman" w:cs="Times New Roman"/>
          <w:sz w:val="28"/>
          <w:szCs w:val="26"/>
        </w:rPr>
        <w:t xml:space="preserve">не </w:t>
      </w:r>
      <w:r w:rsidR="00365162" w:rsidRPr="0079055A">
        <w:rPr>
          <w:rFonts w:ascii="Times New Roman" w:hAnsi="Times New Roman" w:cs="Times New Roman"/>
          <w:sz w:val="28"/>
          <w:szCs w:val="26"/>
        </w:rPr>
        <w:t xml:space="preserve">проводиться. </w:t>
      </w:r>
    </w:p>
    <w:p w14:paraId="4427BF73" w14:textId="77777777" w:rsidR="00365162" w:rsidRPr="0079055A" w:rsidRDefault="00365162" w:rsidP="00365162">
      <w:pPr>
        <w:pStyle w:val="ConsNormal"/>
        <w:widowControl/>
        <w:ind w:firstLine="539"/>
        <w:jc w:val="both"/>
        <w:rPr>
          <w:rFonts w:ascii="Times New Roman" w:hAnsi="Times New Roman"/>
          <w:sz w:val="28"/>
          <w:szCs w:val="26"/>
        </w:rPr>
      </w:pPr>
      <w:r w:rsidRPr="0079055A">
        <w:rPr>
          <w:rFonts w:ascii="Times New Roman" w:hAnsi="Times New Roman"/>
          <w:sz w:val="28"/>
          <w:szCs w:val="26"/>
        </w:rPr>
        <w:t>13.13. Зачисление на обучение осуществляется в следующие сроки:</w:t>
      </w:r>
    </w:p>
    <w:p w14:paraId="43E86669" w14:textId="1890B1D6" w:rsidR="00365162" w:rsidRPr="0079055A" w:rsidRDefault="00365162" w:rsidP="00365162">
      <w:pPr>
        <w:pStyle w:val="af3"/>
        <w:widowControl w:val="0"/>
        <w:tabs>
          <w:tab w:val="left" w:pos="1080"/>
        </w:tabs>
        <w:spacing w:after="0" w:line="240" w:lineRule="auto"/>
        <w:ind w:firstLine="539"/>
        <w:rPr>
          <w:rStyle w:val="af9"/>
          <w:rFonts w:ascii="Times New Roman" w:hAnsi="Times New Roman" w:cs="Times New Roman"/>
          <w:sz w:val="28"/>
          <w:szCs w:val="26"/>
        </w:rPr>
      </w:pPr>
      <w:r w:rsidRPr="0079055A">
        <w:rPr>
          <w:rStyle w:val="af9"/>
          <w:rFonts w:ascii="Times New Roman" w:hAnsi="Times New Roman" w:cs="Times New Roman"/>
          <w:sz w:val="28"/>
          <w:szCs w:val="26"/>
        </w:rPr>
        <w:t>– до 2</w:t>
      </w:r>
      <w:r w:rsidR="00354F2C" w:rsidRPr="0079055A">
        <w:rPr>
          <w:rStyle w:val="af9"/>
          <w:rFonts w:ascii="Times New Roman" w:hAnsi="Times New Roman" w:cs="Times New Roman"/>
          <w:sz w:val="28"/>
          <w:szCs w:val="26"/>
        </w:rPr>
        <w:t>9</w:t>
      </w:r>
      <w:r w:rsidRPr="0079055A">
        <w:rPr>
          <w:rStyle w:val="af9"/>
          <w:rFonts w:ascii="Times New Roman" w:hAnsi="Times New Roman" w:cs="Times New Roman"/>
          <w:sz w:val="28"/>
          <w:szCs w:val="26"/>
        </w:rPr>
        <w:t xml:space="preserve"> февраля 202</w:t>
      </w:r>
      <w:r w:rsidR="00354F2C" w:rsidRPr="0079055A">
        <w:rPr>
          <w:rStyle w:val="af9"/>
          <w:rFonts w:ascii="Times New Roman" w:hAnsi="Times New Roman" w:cs="Times New Roman"/>
          <w:sz w:val="28"/>
          <w:szCs w:val="26"/>
        </w:rPr>
        <w:t>4</w:t>
      </w:r>
      <w:r w:rsidRPr="0079055A">
        <w:rPr>
          <w:rStyle w:val="af9"/>
          <w:rFonts w:ascii="Times New Roman" w:hAnsi="Times New Roman" w:cs="Times New Roman"/>
          <w:sz w:val="28"/>
          <w:szCs w:val="26"/>
        </w:rPr>
        <w:t xml:space="preserve"> г.; </w:t>
      </w:r>
    </w:p>
    <w:p w14:paraId="45AD967F" w14:textId="014473C6" w:rsidR="00365162" w:rsidRPr="0079055A" w:rsidRDefault="00365162" w:rsidP="00365162">
      <w:pPr>
        <w:pStyle w:val="af3"/>
        <w:widowControl w:val="0"/>
        <w:tabs>
          <w:tab w:val="left" w:pos="1080"/>
        </w:tabs>
        <w:spacing w:after="0" w:line="240" w:lineRule="auto"/>
        <w:ind w:firstLine="539"/>
        <w:rPr>
          <w:rStyle w:val="af9"/>
          <w:rFonts w:ascii="Times New Roman" w:hAnsi="Times New Roman" w:cs="Times New Roman"/>
          <w:sz w:val="28"/>
          <w:szCs w:val="26"/>
        </w:rPr>
      </w:pPr>
      <w:r w:rsidRPr="0079055A">
        <w:rPr>
          <w:rStyle w:val="af9"/>
          <w:rFonts w:ascii="Times New Roman" w:hAnsi="Times New Roman" w:cs="Times New Roman"/>
          <w:sz w:val="28"/>
          <w:szCs w:val="26"/>
        </w:rPr>
        <w:t>– до</w:t>
      </w:r>
      <w:r w:rsidR="00920FB2" w:rsidRPr="0079055A">
        <w:rPr>
          <w:rStyle w:val="af9"/>
          <w:rFonts w:ascii="Times New Roman" w:hAnsi="Times New Roman" w:cs="Times New Roman"/>
          <w:sz w:val="28"/>
          <w:szCs w:val="26"/>
        </w:rPr>
        <w:t xml:space="preserve"> 30</w:t>
      </w:r>
      <w:r w:rsidRPr="0079055A">
        <w:rPr>
          <w:rStyle w:val="af9"/>
          <w:rFonts w:ascii="Times New Roman" w:hAnsi="Times New Roman" w:cs="Times New Roman"/>
          <w:sz w:val="28"/>
          <w:szCs w:val="26"/>
        </w:rPr>
        <w:t xml:space="preserve"> сентября 202</w:t>
      </w:r>
      <w:r w:rsidR="00354F2C" w:rsidRPr="0079055A">
        <w:rPr>
          <w:rStyle w:val="af9"/>
          <w:rFonts w:ascii="Times New Roman" w:hAnsi="Times New Roman" w:cs="Times New Roman"/>
          <w:sz w:val="28"/>
          <w:szCs w:val="26"/>
        </w:rPr>
        <w:t>4</w:t>
      </w:r>
      <w:r w:rsidRPr="0079055A">
        <w:rPr>
          <w:rStyle w:val="af9"/>
          <w:rFonts w:ascii="Times New Roman" w:hAnsi="Times New Roman" w:cs="Times New Roman"/>
          <w:sz w:val="28"/>
          <w:szCs w:val="26"/>
        </w:rPr>
        <w:t xml:space="preserve"> г.</w:t>
      </w:r>
    </w:p>
    <w:p w14:paraId="2F736380" w14:textId="77777777" w:rsidR="00365162" w:rsidRPr="0079055A" w:rsidRDefault="00365162" w:rsidP="00365162">
      <w:pPr>
        <w:tabs>
          <w:tab w:val="left" w:pos="0"/>
          <w:tab w:val="left" w:pos="1276"/>
        </w:tabs>
        <w:spacing w:after="0" w:line="240" w:lineRule="auto"/>
        <w:ind w:firstLine="539"/>
        <w:jc w:val="both"/>
        <w:rPr>
          <w:rStyle w:val="af9"/>
          <w:rFonts w:ascii="Times New Roman" w:hAnsi="Times New Roman" w:cs="Times New Roman"/>
          <w:sz w:val="28"/>
          <w:szCs w:val="26"/>
        </w:rPr>
      </w:pPr>
      <w:r w:rsidRPr="0079055A">
        <w:rPr>
          <w:rStyle w:val="af9"/>
          <w:rFonts w:ascii="Times New Roman" w:hAnsi="Times New Roman" w:cs="Times New Roman"/>
          <w:sz w:val="28"/>
          <w:szCs w:val="26"/>
        </w:rPr>
        <w:t>В отдельных случаях решением ЦПК могут устанавливаться дополнительные даты зачисления.</w:t>
      </w:r>
    </w:p>
    <w:p w14:paraId="5675889A" w14:textId="77777777" w:rsidR="00135F8A" w:rsidRPr="0079055A" w:rsidRDefault="00135F8A" w:rsidP="00365162">
      <w:pPr>
        <w:tabs>
          <w:tab w:val="left" w:pos="0"/>
          <w:tab w:val="left" w:pos="1276"/>
        </w:tabs>
        <w:spacing w:after="0" w:line="240" w:lineRule="auto"/>
        <w:ind w:firstLine="539"/>
        <w:jc w:val="both"/>
        <w:rPr>
          <w:rStyle w:val="af9"/>
          <w:rFonts w:ascii="Times New Roman" w:hAnsi="Times New Roman" w:cs="Times New Roman"/>
          <w:sz w:val="28"/>
          <w:szCs w:val="26"/>
        </w:rPr>
      </w:pPr>
    </w:p>
    <w:p w14:paraId="46E7B122" w14:textId="77777777" w:rsidR="00823A75" w:rsidRPr="0079055A" w:rsidRDefault="00823A75" w:rsidP="00684644">
      <w:pPr>
        <w:tabs>
          <w:tab w:val="left" w:pos="0"/>
          <w:tab w:val="left" w:pos="1276"/>
        </w:tabs>
        <w:spacing w:after="0" w:line="240" w:lineRule="auto"/>
        <w:ind w:firstLine="539"/>
        <w:jc w:val="both"/>
        <w:rPr>
          <w:rStyle w:val="af9"/>
          <w:rFonts w:ascii="Times New Roman" w:hAnsi="Times New Roman" w:cs="Times New Roman"/>
          <w:sz w:val="28"/>
          <w:szCs w:val="26"/>
        </w:rPr>
      </w:pPr>
    </w:p>
    <w:p w14:paraId="2CB4CBA9" w14:textId="1AD394E3" w:rsidR="0074263B" w:rsidRPr="0079055A" w:rsidRDefault="0074263B" w:rsidP="0027123E">
      <w:pPr>
        <w:pStyle w:val="aa"/>
        <w:spacing w:before="0" w:beforeAutospacing="0" w:after="0" w:afterAutospacing="0"/>
        <w:jc w:val="center"/>
        <w:rPr>
          <w:b/>
          <w:bCs/>
          <w:sz w:val="26"/>
          <w:szCs w:val="26"/>
        </w:rPr>
      </w:pPr>
      <w:r w:rsidRPr="0079055A">
        <w:rPr>
          <w:b/>
          <w:bCs/>
          <w:sz w:val="26"/>
          <w:szCs w:val="26"/>
        </w:rPr>
        <w:t>1</w:t>
      </w:r>
      <w:r w:rsidR="003255F6" w:rsidRPr="0079055A">
        <w:rPr>
          <w:b/>
          <w:bCs/>
          <w:sz w:val="26"/>
          <w:szCs w:val="26"/>
        </w:rPr>
        <w:t>4</w:t>
      </w:r>
      <w:r w:rsidRPr="0079055A">
        <w:rPr>
          <w:b/>
          <w:bCs/>
          <w:sz w:val="26"/>
          <w:szCs w:val="26"/>
        </w:rPr>
        <w:t>. ЗАКЛЮЧИТЕЛЬНЫЕ ПОЛОЖЕНИЯ</w:t>
      </w:r>
    </w:p>
    <w:p w14:paraId="1CD21818" w14:textId="77777777" w:rsidR="00684644" w:rsidRPr="0079055A" w:rsidRDefault="00684644" w:rsidP="0027123E">
      <w:pPr>
        <w:pStyle w:val="aa"/>
        <w:spacing w:before="0" w:beforeAutospacing="0" w:after="0" w:afterAutospacing="0"/>
        <w:jc w:val="center"/>
        <w:rPr>
          <w:b/>
          <w:bCs/>
          <w:sz w:val="26"/>
          <w:szCs w:val="26"/>
        </w:rPr>
      </w:pPr>
    </w:p>
    <w:p w14:paraId="2EF5F022" w14:textId="77777777" w:rsidR="0074263B" w:rsidRPr="0079055A" w:rsidRDefault="0074263B" w:rsidP="0027123E">
      <w:pPr>
        <w:pStyle w:val="ae"/>
        <w:spacing w:after="0"/>
        <w:ind w:left="0" w:firstLine="567"/>
        <w:jc w:val="both"/>
        <w:rPr>
          <w:szCs w:val="26"/>
        </w:rPr>
      </w:pPr>
      <w:r w:rsidRPr="0079055A">
        <w:rPr>
          <w:szCs w:val="26"/>
        </w:rPr>
        <w:t>14.1.</w:t>
      </w:r>
      <w:r w:rsidRPr="0079055A">
        <w:rPr>
          <w:b/>
          <w:bCs/>
          <w:szCs w:val="26"/>
        </w:rPr>
        <w:t xml:space="preserve"> </w:t>
      </w:r>
      <w:r w:rsidRPr="0079055A">
        <w:rPr>
          <w:szCs w:val="26"/>
        </w:rPr>
        <w:t>В настоящие Правила приема могут быть внесены изменения, в том числе и в случае изменения законодательства Российской Федерации в области образования.</w:t>
      </w:r>
    </w:p>
    <w:p w14:paraId="2C0A04BF" w14:textId="77777777" w:rsidR="0074263B" w:rsidRPr="0079055A" w:rsidRDefault="0074263B" w:rsidP="00F52FB1">
      <w:pPr>
        <w:pStyle w:val="ae"/>
        <w:spacing w:after="0"/>
        <w:ind w:left="0" w:firstLine="567"/>
        <w:jc w:val="both"/>
        <w:rPr>
          <w:szCs w:val="26"/>
        </w:rPr>
      </w:pPr>
      <w:r w:rsidRPr="0079055A">
        <w:rPr>
          <w:szCs w:val="26"/>
        </w:rPr>
        <w:t xml:space="preserve">14.2. В отсутствие ректора (директора филиала) – Председателя ЦПК (ПКФ), в порядке, установленном законодательством, его обязанности исполняет первый проректор (заместитель директора филиала) – первый заместитель председателя ЦПК (заместитель председателя ПКФ).  </w:t>
      </w:r>
    </w:p>
    <w:p w14:paraId="1764D64D" w14:textId="77777777" w:rsidR="0074263B" w:rsidRPr="0079055A" w:rsidRDefault="0074263B" w:rsidP="00F52FB1">
      <w:pPr>
        <w:pStyle w:val="ae"/>
        <w:spacing w:after="0"/>
        <w:ind w:left="0" w:firstLine="567"/>
        <w:jc w:val="both"/>
        <w:rPr>
          <w:szCs w:val="26"/>
        </w:rPr>
      </w:pPr>
      <w:r w:rsidRPr="0079055A">
        <w:rPr>
          <w:szCs w:val="26"/>
        </w:rPr>
        <w:t>14.3.  Внесение изменений в Правила приема, а также разрешение возникающих в ходе приема вопросов может осуществляться на основании решений ЦПК (оформленных протоколами) и (или) приказов ректора либо лица, его замещающего.</w:t>
      </w:r>
    </w:p>
    <w:p w14:paraId="127E0352" w14:textId="77777777" w:rsidR="0074263B" w:rsidRPr="0079055A" w:rsidRDefault="0074263B" w:rsidP="00E91E65">
      <w:pPr>
        <w:pStyle w:val="ae"/>
        <w:spacing w:after="0"/>
        <w:ind w:left="0" w:firstLine="567"/>
        <w:jc w:val="center"/>
        <w:rPr>
          <w:sz w:val="26"/>
          <w:szCs w:val="26"/>
        </w:rPr>
      </w:pPr>
    </w:p>
    <w:p w14:paraId="12D5FE78" w14:textId="77777777" w:rsidR="00615510" w:rsidRPr="0079055A" w:rsidRDefault="00615510" w:rsidP="00E91E65">
      <w:pPr>
        <w:pStyle w:val="ae"/>
        <w:spacing w:after="0"/>
        <w:ind w:left="0" w:firstLine="567"/>
        <w:jc w:val="center"/>
        <w:rPr>
          <w:sz w:val="26"/>
          <w:szCs w:val="26"/>
        </w:rPr>
      </w:pPr>
    </w:p>
    <w:p w14:paraId="4499A65F" w14:textId="77777777" w:rsidR="00774A5A" w:rsidRPr="0079055A" w:rsidRDefault="00615510" w:rsidP="00615510">
      <w:pPr>
        <w:jc w:val="center"/>
        <w:rPr>
          <w:rFonts w:ascii="Times New Roman" w:hAnsi="Times New Roman" w:cs="Times New Roman"/>
        </w:rPr>
        <w:sectPr w:rsidR="00774A5A" w:rsidRPr="0079055A" w:rsidSect="001461AE">
          <w:headerReference w:type="default" r:id="rId68"/>
          <w:type w:val="continuous"/>
          <w:pgSz w:w="11906" w:h="16838"/>
          <w:pgMar w:top="1134" w:right="567" w:bottom="1134" w:left="1134" w:header="709" w:footer="709" w:gutter="0"/>
          <w:cols w:space="708"/>
          <w:titlePg/>
          <w:docGrid w:linePitch="360"/>
        </w:sectPr>
      </w:pPr>
      <w:r w:rsidRPr="0079055A">
        <w:rPr>
          <w:rFonts w:ascii="Times New Roman" w:hAnsi="Times New Roman" w:cs="Times New Roman"/>
        </w:rPr>
        <w:t>_________________</w:t>
      </w:r>
    </w:p>
    <w:p w14:paraId="0F28310E" w14:textId="77777777" w:rsidR="00EF07EF" w:rsidRPr="0079055A" w:rsidRDefault="00EF07EF">
      <w:pPr>
        <w:rPr>
          <w:rFonts w:ascii="Times New Roman" w:eastAsia="Times New Roman" w:hAnsi="Times New Roman" w:cs="Times New Roman"/>
          <w:i/>
          <w:sz w:val="24"/>
          <w:szCs w:val="26"/>
          <w:lang w:eastAsia="ru-RU"/>
        </w:rPr>
      </w:pPr>
      <w:r w:rsidRPr="0079055A">
        <w:rPr>
          <w:i/>
          <w:sz w:val="24"/>
          <w:szCs w:val="26"/>
        </w:rPr>
        <w:br w:type="page"/>
      </w:r>
    </w:p>
    <w:p w14:paraId="3AB4DB19" w14:textId="77777777" w:rsidR="00D746A2" w:rsidRPr="0079055A" w:rsidRDefault="00D746A2" w:rsidP="00D746A2">
      <w:pPr>
        <w:pStyle w:val="ae"/>
        <w:spacing w:after="0"/>
        <w:ind w:left="0" w:firstLine="567"/>
        <w:jc w:val="right"/>
        <w:rPr>
          <w:i/>
          <w:iCs/>
          <w:sz w:val="24"/>
          <w:szCs w:val="26"/>
        </w:rPr>
      </w:pPr>
      <w:r w:rsidRPr="0079055A">
        <w:rPr>
          <w:i/>
          <w:sz w:val="24"/>
          <w:szCs w:val="26"/>
        </w:rPr>
        <w:t xml:space="preserve">Приложение №1 </w:t>
      </w:r>
    </w:p>
    <w:p w14:paraId="47461F4E" w14:textId="77777777" w:rsidR="00D746A2" w:rsidRPr="0079055A" w:rsidRDefault="00D746A2" w:rsidP="00D746A2">
      <w:pPr>
        <w:pStyle w:val="ae"/>
        <w:spacing w:after="0"/>
        <w:ind w:left="0" w:firstLine="567"/>
        <w:jc w:val="right"/>
        <w:rPr>
          <w:i/>
          <w:sz w:val="24"/>
          <w:szCs w:val="26"/>
        </w:rPr>
      </w:pPr>
      <w:r w:rsidRPr="0079055A">
        <w:rPr>
          <w:i/>
          <w:iCs/>
          <w:sz w:val="24"/>
          <w:szCs w:val="26"/>
        </w:rPr>
        <w:t>к пункту 1.9</w:t>
      </w:r>
    </w:p>
    <w:p w14:paraId="682BE048" w14:textId="77777777" w:rsidR="00D746A2" w:rsidRPr="0079055A" w:rsidRDefault="00D746A2" w:rsidP="00D746A2">
      <w:pPr>
        <w:spacing w:after="0" w:line="240" w:lineRule="auto"/>
        <w:jc w:val="center"/>
        <w:rPr>
          <w:rFonts w:ascii="Times New Roman" w:hAnsi="Times New Roman" w:cs="Times New Roman"/>
          <w:bCs/>
          <w:sz w:val="26"/>
          <w:szCs w:val="26"/>
        </w:rPr>
      </w:pPr>
    </w:p>
    <w:p w14:paraId="7648080A" w14:textId="77777777" w:rsidR="00D746A2" w:rsidRPr="0079055A" w:rsidRDefault="00D746A2" w:rsidP="00D746A2">
      <w:pPr>
        <w:spacing w:after="0" w:line="240" w:lineRule="auto"/>
        <w:jc w:val="center"/>
        <w:rPr>
          <w:rFonts w:ascii="Times New Roman" w:hAnsi="Times New Roman" w:cs="Times New Roman"/>
          <w:b/>
          <w:bCs/>
          <w:sz w:val="26"/>
          <w:szCs w:val="26"/>
        </w:rPr>
      </w:pPr>
      <w:r w:rsidRPr="0079055A">
        <w:rPr>
          <w:rFonts w:ascii="Times New Roman" w:hAnsi="Times New Roman" w:cs="Times New Roman"/>
          <w:b/>
          <w:bCs/>
          <w:sz w:val="26"/>
          <w:szCs w:val="26"/>
        </w:rPr>
        <w:t>Перечень программ бакалавриата и специалитета, реализуемых в Университете</w:t>
      </w:r>
    </w:p>
    <w:p w14:paraId="44695853" w14:textId="77777777" w:rsidR="00D746A2" w:rsidRPr="0079055A" w:rsidRDefault="00D746A2" w:rsidP="00D746A2">
      <w:pPr>
        <w:spacing w:after="0" w:line="240" w:lineRule="auto"/>
        <w:jc w:val="center"/>
        <w:rPr>
          <w:rFonts w:ascii="Times New Roman" w:hAnsi="Times New Roman" w:cs="Times New Roman"/>
          <w:bCs/>
          <w:sz w:val="26"/>
          <w:szCs w:val="26"/>
        </w:rPr>
      </w:pPr>
    </w:p>
    <w:tbl>
      <w:tblPr>
        <w:tblW w:w="102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5103"/>
      </w:tblGrid>
      <w:tr w:rsidR="0079055A" w:rsidRPr="0079055A" w14:paraId="2D2DDE85" w14:textId="77777777" w:rsidTr="00AD5334">
        <w:trPr>
          <w:cantSplit/>
          <w:trHeight w:val="982"/>
        </w:trPr>
        <w:tc>
          <w:tcPr>
            <w:tcW w:w="5132" w:type="dxa"/>
            <w:tcBorders>
              <w:top w:val="single" w:sz="4" w:space="0" w:color="auto"/>
              <w:left w:val="single" w:sz="4" w:space="0" w:color="auto"/>
              <w:bottom w:val="single" w:sz="4" w:space="0" w:color="auto"/>
              <w:right w:val="single" w:sz="4" w:space="0" w:color="auto"/>
            </w:tcBorders>
            <w:vAlign w:val="center"/>
            <w:hideMark/>
          </w:tcPr>
          <w:p w14:paraId="742FA4E2" w14:textId="77777777" w:rsidR="00AD5334" w:rsidRPr="0079055A" w:rsidRDefault="00AD5334">
            <w:pPr>
              <w:spacing w:after="0" w:line="240" w:lineRule="auto"/>
              <w:jc w:val="center"/>
              <w:rPr>
                <w:rFonts w:ascii="Times New Roman" w:hAnsi="Times New Roman" w:cs="Times New Roman"/>
                <w:bCs/>
              </w:rPr>
            </w:pPr>
            <w:r w:rsidRPr="0079055A">
              <w:rPr>
                <w:rFonts w:ascii="Times New Roman" w:hAnsi="Times New Roman" w:cs="Times New Roman"/>
                <w:bCs/>
                <w:spacing w:val="-4"/>
              </w:rPr>
              <w:t xml:space="preserve">Код, направление подготовки/ </w:t>
            </w:r>
            <w:r w:rsidRPr="0079055A">
              <w:rPr>
                <w:rFonts w:ascii="Times New Roman" w:hAnsi="Times New Roman" w:cs="Times New Roman"/>
                <w:bCs/>
              </w:rPr>
              <w:t>с</w:t>
            </w:r>
            <w:r w:rsidRPr="0079055A">
              <w:rPr>
                <w:rFonts w:ascii="Times New Roman" w:hAnsi="Times New Roman" w:cs="Times New Roman"/>
                <w:bCs/>
                <w:spacing w:val="-4"/>
              </w:rPr>
              <w:t xml:space="preserve">пециальность, форма обучения, квалификация, </w:t>
            </w:r>
            <w:r w:rsidRPr="0079055A">
              <w:rPr>
                <w:rFonts w:ascii="Times New Roman" w:hAnsi="Times New Roman" w:cs="Times New Roman"/>
                <w:bCs/>
              </w:rPr>
              <w:t>срок обучения</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2D55514"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bCs/>
              </w:rPr>
              <w:t>Наименование филиалов</w:t>
            </w:r>
          </w:p>
        </w:tc>
      </w:tr>
      <w:tr w:rsidR="0079055A" w:rsidRPr="0079055A" w14:paraId="5C9838AC" w14:textId="77777777" w:rsidTr="00AD5334">
        <w:trPr>
          <w:trHeight w:val="866"/>
        </w:trPr>
        <w:tc>
          <w:tcPr>
            <w:tcW w:w="10235" w:type="dxa"/>
            <w:gridSpan w:val="2"/>
            <w:tcBorders>
              <w:top w:val="single" w:sz="4" w:space="0" w:color="auto"/>
              <w:left w:val="single" w:sz="4" w:space="0" w:color="auto"/>
              <w:bottom w:val="single" w:sz="4" w:space="0" w:color="auto"/>
              <w:right w:val="single" w:sz="4" w:space="0" w:color="auto"/>
            </w:tcBorders>
            <w:vAlign w:val="center"/>
            <w:hideMark/>
          </w:tcPr>
          <w:p w14:paraId="53BE70A1" w14:textId="77777777" w:rsidR="00AD5334" w:rsidRPr="0079055A" w:rsidRDefault="00AD5334">
            <w:pPr>
              <w:pStyle w:val="aa"/>
              <w:spacing w:before="0" w:beforeAutospacing="0" w:after="0" w:afterAutospacing="0" w:line="256" w:lineRule="auto"/>
              <w:ind w:left="-108" w:right="-108" w:firstLine="0"/>
              <w:jc w:val="center"/>
              <w:rPr>
                <w:b/>
                <w:i/>
                <w:iCs/>
                <w:lang w:eastAsia="en-US"/>
              </w:rPr>
            </w:pPr>
            <w:r w:rsidRPr="0079055A">
              <w:rPr>
                <w:b/>
                <w:i/>
                <w:iCs/>
                <w:lang w:eastAsia="en-US"/>
              </w:rPr>
              <w:t>Программы бакалавриата</w:t>
            </w:r>
          </w:p>
          <w:p w14:paraId="4BF3A1EF" w14:textId="77777777" w:rsidR="00AD5334" w:rsidRPr="0079055A" w:rsidRDefault="00AD5334">
            <w:pPr>
              <w:pStyle w:val="aa"/>
              <w:spacing w:before="0" w:beforeAutospacing="0" w:after="0" w:afterAutospacing="0" w:line="256" w:lineRule="auto"/>
              <w:ind w:left="-108" w:right="-108" w:firstLine="0"/>
              <w:jc w:val="center"/>
              <w:rPr>
                <w:i/>
                <w:iCs/>
                <w:lang w:eastAsia="en-US"/>
              </w:rPr>
            </w:pPr>
            <w:r w:rsidRPr="0079055A">
              <w:rPr>
                <w:b/>
                <w:i/>
                <w:iCs/>
                <w:lang w:eastAsia="en-US"/>
              </w:rPr>
              <w:t>на базе среднего общего, среднего профессионального образования</w:t>
            </w:r>
          </w:p>
        </w:tc>
      </w:tr>
      <w:tr w:rsidR="0079055A" w:rsidRPr="0079055A" w14:paraId="7F3C7EA9" w14:textId="77777777" w:rsidTr="00AD5334">
        <w:trPr>
          <w:cantSplit/>
          <w:trHeight w:val="3213"/>
        </w:trPr>
        <w:tc>
          <w:tcPr>
            <w:tcW w:w="5132" w:type="dxa"/>
            <w:tcBorders>
              <w:top w:val="single" w:sz="4" w:space="0" w:color="auto"/>
              <w:left w:val="single" w:sz="4" w:space="0" w:color="auto"/>
              <w:bottom w:val="single" w:sz="4" w:space="0" w:color="auto"/>
              <w:right w:val="single" w:sz="4" w:space="0" w:color="auto"/>
            </w:tcBorders>
            <w:vAlign w:val="center"/>
            <w:hideMark/>
          </w:tcPr>
          <w:p w14:paraId="56C2F912"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bCs/>
                <w:sz w:val="24"/>
                <w:szCs w:val="24"/>
              </w:rPr>
              <w:t>40.03.01 Юриспруденция,</w:t>
            </w:r>
          </w:p>
          <w:p w14:paraId="10DA1889"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bCs/>
                <w:sz w:val="24"/>
                <w:szCs w:val="24"/>
              </w:rPr>
              <w:t>очная форма обучения,</w:t>
            </w:r>
            <w:r w:rsidRPr="0079055A">
              <w:rPr>
                <w:rFonts w:ascii="Times New Roman" w:hAnsi="Times New Roman" w:cs="Times New Roman"/>
                <w:sz w:val="24"/>
                <w:szCs w:val="24"/>
              </w:rPr>
              <w:t xml:space="preserve"> </w:t>
            </w:r>
          </w:p>
          <w:p w14:paraId="19EBEFF3"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квалификация «бакалавр»,</w:t>
            </w:r>
          </w:p>
          <w:p w14:paraId="0B610F41" w14:textId="77777777" w:rsidR="00AD5334" w:rsidRPr="0079055A" w:rsidRDefault="00AD5334">
            <w:pPr>
              <w:spacing w:after="0" w:line="240" w:lineRule="auto"/>
              <w:rPr>
                <w:rStyle w:val="ab"/>
                <w:rFonts w:ascii="Times New Roman" w:hAnsi="Times New Roman"/>
                <w:bCs w:val="0"/>
              </w:rPr>
            </w:pPr>
            <w:r w:rsidRPr="0079055A">
              <w:rPr>
                <w:rFonts w:ascii="Times New Roman" w:hAnsi="Times New Roman" w:cs="Times New Roman"/>
                <w:sz w:val="24"/>
                <w:szCs w:val="24"/>
              </w:rPr>
              <w:t>срок обучения – 4 года</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592D927" w14:textId="77777777" w:rsidR="00AD5334" w:rsidRPr="0079055A" w:rsidRDefault="00AD5334">
            <w:pPr>
              <w:spacing w:after="0" w:line="240" w:lineRule="auto"/>
              <w:rPr>
                <w:rFonts w:ascii="Times New Roman" w:hAnsi="Times New Roman" w:cs="Times New Roman"/>
              </w:rPr>
            </w:pPr>
            <w:r w:rsidRPr="0079055A">
              <w:rPr>
                <w:rFonts w:ascii="Times New Roman" w:hAnsi="Times New Roman" w:cs="Times New Roman"/>
                <w:sz w:val="24"/>
                <w:szCs w:val="24"/>
              </w:rPr>
              <w:t>Университет (г. Москва)</w:t>
            </w:r>
          </w:p>
          <w:p w14:paraId="0DA16AEA" w14:textId="77777777" w:rsidR="00AD5334" w:rsidRPr="0079055A" w:rsidRDefault="00AD5334">
            <w:pPr>
              <w:spacing w:after="0" w:line="240" w:lineRule="auto"/>
              <w:rPr>
                <w:rFonts w:ascii="Times New Roman" w:hAnsi="Times New Roman" w:cs="Times New Roman"/>
                <w:sz w:val="24"/>
                <w:szCs w:val="24"/>
                <w:u w:val="single"/>
              </w:rPr>
            </w:pPr>
            <w:r w:rsidRPr="0079055A">
              <w:rPr>
                <w:rFonts w:ascii="Times New Roman" w:hAnsi="Times New Roman" w:cs="Times New Roman"/>
                <w:sz w:val="24"/>
                <w:szCs w:val="24"/>
              </w:rPr>
              <w:t xml:space="preserve">Восточно-Сибирский (г. Иркутск) </w:t>
            </w:r>
          </w:p>
          <w:p w14:paraId="048F39E6"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Дальневосточный (г. Хабаровск) </w:t>
            </w:r>
          </w:p>
          <w:p w14:paraId="05ACEA73"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Западно-Сибирский (г. Томск) </w:t>
            </w:r>
          </w:p>
          <w:p w14:paraId="55AAF29A"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Казанский (г. Казань) </w:t>
            </w:r>
          </w:p>
          <w:p w14:paraId="1A29D9F6"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Крымский (г. Симферополь)</w:t>
            </w:r>
          </w:p>
          <w:p w14:paraId="529B67F1"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Приволжский (г. Нижний Новгород) </w:t>
            </w:r>
          </w:p>
          <w:p w14:paraId="2EEF5D85"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Ростовский (г. Ростов-на-Дону) </w:t>
            </w:r>
          </w:p>
          <w:p w14:paraId="2FE39068"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Северо-Западный (г. Санкт-Петербург) </w:t>
            </w:r>
          </w:p>
          <w:p w14:paraId="4827BE7F"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Северо-Кавказский (г. Краснодар) </w:t>
            </w:r>
          </w:p>
          <w:p w14:paraId="37C3EA60"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Уральский (г. Челябинск) </w:t>
            </w:r>
          </w:p>
          <w:p w14:paraId="72032F5A"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Центральный (г. Воронеж)</w:t>
            </w:r>
          </w:p>
        </w:tc>
      </w:tr>
      <w:tr w:rsidR="0079055A" w:rsidRPr="0079055A" w14:paraId="13A92E7D" w14:textId="77777777" w:rsidTr="00AD5334">
        <w:trPr>
          <w:cantSplit/>
          <w:trHeight w:val="3100"/>
        </w:trPr>
        <w:tc>
          <w:tcPr>
            <w:tcW w:w="5132" w:type="dxa"/>
            <w:tcBorders>
              <w:top w:val="single" w:sz="4" w:space="0" w:color="auto"/>
              <w:left w:val="single" w:sz="4" w:space="0" w:color="auto"/>
              <w:bottom w:val="single" w:sz="4" w:space="0" w:color="auto"/>
              <w:right w:val="single" w:sz="4" w:space="0" w:color="auto"/>
            </w:tcBorders>
            <w:vAlign w:val="center"/>
            <w:hideMark/>
          </w:tcPr>
          <w:p w14:paraId="4ED41A0C"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bCs/>
                <w:sz w:val="24"/>
                <w:szCs w:val="24"/>
              </w:rPr>
              <w:t>40.03.01 Юриспруденция,</w:t>
            </w:r>
          </w:p>
          <w:p w14:paraId="39F8138E" w14:textId="77777777" w:rsidR="00AD5334" w:rsidRPr="0079055A" w:rsidRDefault="00AD5334">
            <w:pPr>
              <w:spacing w:after="0" w:line="240" w:lineRule="auto"/>
              <w:rPr>
                <w:rFonts w:ascii="Times New Roman" w:hAnsi="Times New Roman" w:cs="Times New Roman"/>
                <w:bCs/>
                <w:sz w:val="24"/>
                <w:szCs w:val="24"/>
              </w:rPr>
            </w:pPr>
            <w:r w:rsidRPr="0079055A">
              <w:rPr>
                <w:rFonts w:ascii="Times New Roman" w:hAnsi="Times New Roman" w:cs="Times New Roman"/>
                <w:bCs/>
                <w:sz w:val="24"/>
                <w:szCs w:val="24"/>
              </w:rPr>
              <w:t xml:space="preserve">очно-заочная форма обучения, </w:t>
            </w:r>
          </w:p>
          <w:p w14:paraId="7D12F637"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квалификация «бакалавр»,</w:t>
            </w:r>
          </w:p>
          <w:p w14:paraId="5B7C8EB2" w14:textId="77777777" w:rsidR="00AD5334" w:rsidRPr="0079055A" w:rsidRDefault="00AD5334">
            <w:pPr>
              <w:spacing w:after="0" w:line="240" w:lineRule="auto"/>
              <w:rPr>
                <w:rStyle w:val="ab"/>
                <w:rFonts w:ascii="Times New Roman" w:hAnsi="Times New Roman"/>
              </w:rPr>
            </w:pPr>
            <w:r w:rsidRPr="0079055A">
              <w:rPr>
                <w:rFonts w:ascii="Times New Roman" w:hAnsi="Times New Roman" w:cs="Times New Roman"/>
                <w:sz w:val="24"/>
                <w:szCs w:val="24"/>
              </w:rPr>
              <w:t>срок обучения – 4 года 6 месяцев</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47B2019" w14:textId="77777777" w:rsidR="00AD5334" w:rsidRPr="0079055A" w:rsidRDefault="00AD5334">
            <w:pPr>
              <w:spacing w:after="0" w:line="240" w:lineRule="auto"/>
              <w:rPr>
                <w:rFonts w:ascii="Times New Roman" w:hAnsi="Times New Roman" w:cs="Times New Roman"/>
              </w:rPr>
            </w:pPr>
            <w:r w:rsidRPr="0079055A">
              <w:rPr>
                <w:rFonts w:ascii="Times New Roman" w:hAnsi="Times New Roman" w:cs="Times New Roman"/>
                <w:sz w:val="24"/>
                <w:szCs w:val="24"/>
              </w:rPr>
              <w:t>Университет (г. Москва)</w:t>
            </w:r>
          </w:p>
          <w:p w14:paraId="128B4C55"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Восточно-Сибирский (г. Иркутск) </w:t>
            </w:r>
          </w:p>
          <w:p w14:paraId="04FC05EA"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Дальневосточный (г. Хабаровск) </w:t>
            </w:r>
          </w:p>
          <w:p w14:paraId="537B9BDA"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Казанский (г. Казань) </w:t>
            </w:r>
          </w:p>
          <w:p w14:paraId="4816DCBA"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Крымский (г. Симферополь)</w:t>
            </w:r>
          </w:p>
          <w:p w14:paraId="301E9FF1"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Приволжский (г. Нижний Новгород) </w:t>
            </w:r>
          </w:p>
          <w:p w14:paraId="21EAA842"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Ростовский (г. Ростов-на-Дону) </w:t>
            </w:r>
          </w:p>
          <w:p w14:paraId="4245BF4C"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Северо-Кавказский (г. Краснодар) </w:t>
            </w:r>
          </w:p>
          <w:p w14:paraId="08C89FDA"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Уральский (г. Челябинск) </w:t>
            </w:r>
          </w:p>
        </w:tc>
      </w:tr>
      <w:tr w:rsidR="0079055A" w:rsidRPr="0079055A" w14:paraId="5F86D6A2" w14:textId="77777777" w:rsidTr="00AD5334">
        <w:trPr>
          <w:cantSplit/>
          <w:trHeight w:val="459"/>
        </w:trPr>
        <w:tc>
          <w:tcPr>
            <w:tcW w:w="10235" w:type="dxa"/>
            <w:gridSpan w:val="2"/>
            <w:tcBorders>
              <w:top w:val="single" w:sz="4" w:space="0" w:color="auto"/>
              <w:left w:val="single" w:sz="4" w:space="0" w:color="auto"/>
              <w:bottom w:val="single" w:sz="4" w:space="0" w:color="auto"/>
              <w:right w:val="single" w:sz="4" w:space="0" w:color="auto"/>
            </w:tcBorders>
            <w:vAlign w:val="center"/>
            <w:hideMark/>
          </w:tcPr>
          <w:p w14:paraId="5C691F0A" w14:textId="77777777" w:rsidR="00AD5334" w:rsidRPr="0079055A" w:rsidRDefault="00AD5334">
            <w:pPr>
              <w:spacing w:after="0" w:line="240" w:lineRule="auto"/>
              <w:jc w:val="center"/>
              <w:rPr>
                <w:rFonts w:ascii="Times New Roman" w:hAnsi="Times New Roman" w:cs="Times New Roman"/>
                <w:b/>
                <w:i/>
                <w:iCs/>
                <w:sz w:val="24"/>
                <w:szCs w:val="24"/>
              </w:rPr>
            </w:pPr>
            <w:r w:rsidRPr="0079055A">
              <w:rPr>
                <w:rFonts w:ascii="Times New Roman" w:hAnsi="Times New Roman" w:cs="Times New Roman"/>
                <w:b/>
                <w:i/>
                <w:iCs/>
                <w:sz w:val="24"/>
                <w:szCs w:val="24"/>
              </w:rPr>
              <w:t xml:space="preserve">Программы специалитета </w:t>
            </w:r>
          </w:p>
          <w:p w14:paraId="47D8B439" w14:textId="77777777" w:rsidR="00AD5334" w:rsidRPr="0079055A" w:rsidRDefault="00AD5334">
            <w:pPr>
              <w:spacing w:after="0" w:line="240" w:lineRule="auto"/>
              <w:jc w:val="center"/>
              <w:rPr>
                <w:rFonts w:ascii="Times New Roman" w:hAnsi="Times New Roman" w:cs="Times New Roman"/>
                <w:sz w:val="24"/>
                <w:szCs w:val="24"/>
              </w:rPr>
            </w:pPr>
            <w:r w:rsidRPr="0079055A">
              <w:rPr>
                <w:rFonts w:ascii="Times New Roman" w:hAnsi="Times New Roman" w:cs="Times New Roman"/>
                <w:b/>
                <w:i/>
                <w:iCs/>
                <w:sz w:val="24"/>
                <w:szCs w:val="24"/>
              </w:rPr>
              <w:t>на базе среднего общего, среднего профессионального образования</w:t>
            </w:r>
          </w:p>
        </w:tc>
      </w:tr>
      <w:tr w:rsidR="0079055A" w:rsidRPr="0079055A" w14:paraId="19AA3917" w14:textId="77777777" w:rsidTr="00AD5334">
        <w:trPr>
          <w:cantSplit/>
          <w:trHeight w:val="3992"/>
        </w:trPr>
        <w:tc>
          <w:tcPr>
            <w:tcW w:w="5132" w:type="dxa"/>
            <w:tcBorders>
              <w:top w:val="single" w:sz="4" w:space="0" w:color="auto"/>
              <w:left w:val="single" w:sz="4" w:space="0" w:color="auto"/>
              <w:bottom w:val="single" w:sz="4" w:space="0" w:color="auto"/>
              <w:right w:val="single" w:sz="4" w:space="0" w:color="auto"/>
            </w:tcBorders>
            <w:vAlign w:val="center"/>
            <w:hideMark/>
          </w:tcPr>
          <w:p w14:paraId="52E4DC38"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40.05.04 Судебная и прокурорская деятельность, </w:t>
            </w:r>
          </w:p>
          <w:p w14:paraId="30E1223E"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очная форма обучения, квалификация «юрист», </w:t>
            </w:r>
          </w:p>
          <w:p w14:paraId="47EB6C74"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специализация «Судебная деятельность», </w:t>
            </w:r>
          </w:p>
          <w:p w14:paraId="2DAC865E" w14:textId="77777777" w:rsidR="00AD5334" w:rsidRPr="0079055A" w:rsidRDefault="00AD5334">
            <w:pPr>
              <w:spacing w:after="0" w:line="240" w:lineRule="auto"/>
              <w:rPr>
                <w:rStyle w:val="ab"/>
                <w:rFonts w:ascii="Times New Roman" w:hAnsi="Times New Roman"/>
                <w:b w:val="0"/>
              </w:rPr>
            </w:pPr>
            <w:r w:rsidRPr="0079055A">
              <w:rPr>
                <w:rFonts w:ascii="Times New Roman" w:hAnsi="Times New Roman" w:cs="Times New Roman"/>
                <w:sz w:val="24"/>
                <w:szCs w:val="24"/>
              </w:rPr>
              <w:t>срок обучения – 5 лет</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EAB9106" w14:textId="77777777" w:rsidR="00AD5334" w:rsidRPr="0079055A" w:rsidRDefault="00AD5334">
            <w:pPr>
              <w:spacing w:after="0" w:line="240" w:lineRule="auto"/>
              <w:rPr>
                <w:rFonts w:ascii="Times New Roman" w:hAnsi="Times New Roman" w:cs="Times New Roman"/>
              </w:rPr>
            </w:pPr>
            <w:r w:rsidRPr="0079055A">
              <w:rPr>
                <w:rFonts w:ascii="Times New Roman" w:hAnsi="Times New Roman" w:cs="Times New Roman"/>
                <w:sz w:val="24"/>
                <w:szCs w:val="24"/>
              </w:rPr>
              <w:t>Университет (г. Москва)</w:t>
            </w:r>
          </w:p>
          <w:p w14:paraId="26E77AF5"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Восточно-Сибирский (г. Иркутск)</w:t>
            </w:r>
          </w:p>
          <w:p w14:paraId="1964D270" w14:textId="77777777" w:rsidR="00AD5334" w:rsidRPr="0079055A" w:rsidRDefault="00AD5334">
            <w:pPr>
              <w:spacing w:after="0" w:line="240" w:lineRule="auto"/>
              <w:rPr>
                <w:rFonts w:ascii="Times New Roman" w:hAnsi="Times New Roman" w:cs="Times New Roman"/>
                <w:sz w:val="24"/>
              </w:rPr>
            </w:pPr>
            <w:r w:rsidRPr="0079055A">
              <w:rPr>
                <w:rFonts w:ascii="Times New Roman" w:hAnsi="Times New Roman" w:cs="Times New Roman"/>
                <w:sz w:val="24"/>
              </w:rPr>
              <w:t>Дальневосточный (г. Хабаровск)</w:t>
            </w:r>
          </w:p>
          <w:p w14:paraId="4BE9C676"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Западно-Сибирский (г. Томск)</w:t>
            </w:r>
          </w:p>
          <w:p w14:paraId="626F8A69"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Казанский (г. Казань)</w:t>
            </w:r>
          </w:p>
          <w:p w14:paraId="6C1DCD69"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Крымский (г. Симферополь)</w:t>
            </w:r>
          </w:p>
          <w:p w14:paraId="4E5E2B3B"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Приволжский (г. Нижний Новгород)</w:t>
            </w:r>
          </w:p>
          <w:p w14:paraId="0DAD5A77"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Ростовский (г. Ростов-на-Дону)</w:t>
            </w:r>
          </w:p>
          <w:p w14:paraId="4E744D83"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Северо-Западный (г. Санкт-Петербург)</w:t>
            </w:r>
          </w:p>
          <w:p w14:paraId="5ECE82F7"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Северо-Кавказский (г. Краснодар) </w:t>
            </w:r>
          </w:p>
          <w:p w14:paraId="3383188B"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Уральский (г. Челябинск)</w:t>
            </w:r>
          </w:p>
          <w:p w14:paraId="47516C08"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Центральный (г. Воронеж)</w:t>
            </w:r>
          </w:p>
        </w:tc>
      </w:tr>
      <w:tr w:rsidR="0079055A" w:rsidRPr="0079055A" w14:paraId="6C6409AD" w14:textId="77777777" w:rsidTr="00E958E3">
        <w:trPr>
          <w:cantSplit/>
          <w:trHeight w:val="3279"/>
        </w:trPr>
        <w:tc>
          <w:tcPr>
            <w:tcW w:w="5132" w:type="dxa"/>
            <w:tcBorders>
              <w:top w:val="single" w:sz="4" w:space="0" w:color="auto"/>
              <w:left w:val="single" w:sz="4" w:space="0" w:color="auto"/>
              <w:bottom w:val="single" w:sz="4" w:space="0" w:color="auto"/>
              <w:right w:val="single" w:sz="4" w:space="0" w:color="auto"/>
            </w:tcBorders>
            <w:vAlign w:val="center"/>
            <w:hideMark/>
          </w:tcPr>
          <w:p w14:paraId="325CD417"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40.05.04 Судебная и прокурорская деятельность, </w:t>
            </w:r>
          </w:p>
          <w:p w14:paraId="2E413AB1"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заочная форма обучения, квалификация «юрист», </w:t>
            </w:r>
          </w:p>
          <w:p w14:paraId="177564F5"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специализация «Судебная деятельность», </w:t>
            </w:r>
          </w:p>
          <w:p w14:paraId="0DAEB784" w14:textId="77777777" w:rsidR="00AD5334" w:rsidRPr="0079055A" w:rsidRDefault="00AD5334">
            <w:pPr>
              <w:spacing w:after="0" w:line="240" w:lineRule="auto"/>
              <w:rPr>
                <w:rStyle w:val="ab"/>
                <w:rFonts w:ascii="Times New Roman" w:hAnsi="Times New Roman"/>
                <w:b w:val="0"/>
              </w:rPr>
            </w:pPr>
            <w:r w:rsidRPr="0079055A">
              <w:rPr>
                <w:rFonts w:ascii="Times New Roman" w:hAnsi="Times New Roman" w:cs="Times New Roman"/>
                <w:sz w:val="24"/>
                <w:szCs w:val="24"/>
              </w:rPr>
              <w:t>срок обучения – 5 лет 8 месяцев</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2C2F263" w14:textId="77777777" w:rsidR="00AD5334" w:rsidRPr="0079055A" w:rsidRDefault="00AD5334">
            <w:pPr>
              <w:spacing w:after="0" w:line="240" w:lineRule="auto"/>
              <w:rPr>
                <w:rFonts w:ascii="Times New Roman" w:hAnsi="Times New Roman" w:cs="Times New Roman"/>
              </w:rPr>
            </w:pPr>
            <w:r w:rsidRPr="0079055A">
              <w:rPr>
                <w:rFonts w:ascii="Times New Roman" w:hAnsi="Times New Roman" w:cs="Times New Roman"/>
                <w:sz w:val="24"/>
                <w:szCs w:val="24"/>
              </w:rPr>
              <w:t>Университет (г. Москва)</w:t>
            </w:r>
          </w:p>
          <w:p w14:paraId="0BD9729F"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Восточно-Сибирский (г. Иркутск)</w:t>
            </w:r>
          </w:p>
          <w:p w14:paraId="300EE926"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rPr>
              <w:t>Дальневосточный (г. Хабаровск)</w:t>
            </w:r>
            <w:r w:rsidRPr="0079055A">
              <w:rPr>
                <w:rFonts w:ascii="Times New Roman" w:hAnsi="Times New Roman" w:cs="Times New Roman"/>
                <w:sz w:val="24"/>
                <w:szCs w:val="24"/>
              </w:rPr>
              <w:t xml:space="preserve"> </w:t>
            </w:r>
          </w:p>
          <w:p w14:paraId="471327CB"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Западно-Сибирский (г. Томск)</w:t>
            </w:r>
          </w:p>
          <w:p w14:paraId="44EA6EE6"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Казанский (г. Казань)</w:t>
            </w:r>
          </w:p>
          <w:p w14:paraId="70AD4F1C"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Крымский (г. Симферополь)</w:t>
            </w:r>
          </w:p>
          <w:p w14:paraId="43C0D20B"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Приволжский (г. Нижний Новгород)</w:t>
            </w:r>
          </w:p>
          <w:p w14:paraId="5746C6FD"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Ростовский (г. Ростов-на-Дону)</w:t>
            </w:r>
          </w:p>
          <w:p w14:paraId="514CAD54"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Северо-Западный (г. Санкт-Петербург)</w:t>
            </w:r>
          </w:p>
          <w:p w14:paraId="05A24C0E"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Северо-Кавказский (г. Краснодар) </w:t>
            </w:r>
          </w:p>
          <w:p w14:paraId="3E4C7513"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Уральский (г. Челябинск)</w:t>
            </w:r>
          </w:p>
          <w:p w14:paraId="16343864" w14:textId="77777777" w:rsidR="00AD5334" w:rsidRPr="0079055A" w:rsidRDefault="00AD5334">
            <w:pPr>
              <w:spacing w:after="0" w:line="240" w:lineRule="auto"/>
              <w:rPr>
                <w:rFonts w:ascii="Times New Roman" w:hAnsi="Times New Roman" w:cs="Times New Roman"/>
                <w:i/>
              </w:rPr>
            </w:pPr>
            <w:r w:rsidRPr="0079055A">
              <w:rPr>
                <w:rFonts w:ascii="Times New Roman" w:hAnsi="Times New Roman" w:cs="Times New Roman"/>
                <w:sz w:val="24"/>
                <w:szCs w:val="24"/>
              </w:rPr>
              <w:t>Центральный (г. Воронеж)</w:t>
            </w:r>
          </w:p>
        </w:tc>
      </w:tr>
      <w:tr w:rsidR="0079055A" w:rsidRPr="0079055A" w14:paraId="15C39F48" w14:textId="77777777" w:rsidTr="00E958E3">
        <w:trPr>
          <w:cantSplit/>
          <w:trHeight w:val="2646"/>
        </w:trPr>
        <w:tc>
          <w:tcPr>
            <w:tcW w:w="5132" w:type="dxa"/>
            <w:tcBorders>
              <w:top w:val="single" w:sz="4" w:space="0" w:color="auto"/>
              <w:left w:val="single" w:sz="4" w:space="0" w:color="auto"/>
              <w:bottom w:val="single" w:sz="4" w:space="0" w:color="auto"/>
              <w:right w:val="single" w:sz="4" w:space="0" w:color="auto"/>
            </w:tcBorders>
            <w:vAlign w:val="center"/>
            <w:hideMark/>
          </w:tcPr>
          <w:p w14:paraId="54D41846" w14:textId="77777777" w:rsidR="00AD5334" w:rsidRPr="0079055A" w:rsidRDefault="00AD5334">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 xml:space="preserve">40.05.03 Судебная экспертиза, </w:t>
            </w:r>
          </w:p>
          <w:p w14:paraId="67B41AF5" w14:textId="5742A330" w:rsidR="00AD5334" w:rsidRPr="0079055A" w:rsidRDefault="00E958E3">
            <w:pPr>
              <w:spacing w:after="0" w:line="240" w:lineRule="auto"/>
              <w:jc w:val="both"/>
              <w:rPr>
                <w:rFonts w:ascii="Times New Roman" w:hAnsi="Times New Roman" w:cs="Times New Roman"/>
                <w:sz w:val="24"/>
                <w:szCs w:val="24"/>
              </w:rPr>
            </w:pPr>
            <w:r w:rsidRPr="0079055A">
              <w:rPr>
                <w:rFonts w:ascii="Times New Roman" w:hAnsi="Times New Roman" w:cs="Times New Roman"/>
                <w:bCs/>
                <w:sz w:val="24"/>
              </w:rPr>
              <w:t>очная</w:t>
            </w:r>
            <w:r w:rsidR="00AD5334" w:rsidRPr="0079055A">
              <w:rPr>
                <w:rFonts w:ascii="Times New Roman" w:hAnsi="Times New Roman" w:cs="Times New Roman"/>
                <w:sz w:val="28"/>
                <w:szCs w:val="24"/>
              </w:rPr>
              <w:t xml:space="preserve"> </w:t>
            </w:r>
            <w:r w:rsidR="00AD5334" w:rsidRPr="0079055A">
              <w:rPr>
                <w:rFonts w:ascii="Times New Roman" w:hAnsi="Times New Roman" w:cs="Times New Roman"/>
                <w:sz w:val="24"/>
                <w:szCs w:val="24"/>
              </w:rPr>
              <w:t xml:space="preserve">форма обучения, </w:t>
            </w:r>
          </w:p>
          <w:p w14:paraId="037B0791" w14:textId="77777777" w:rsidR="00AD5334" w:rsidRPr="0079055A" w:rsidRDefault="00AD5334">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 xml:space="preserve">квалификация «судебный эксперт», </w:t>
            </w:r>
          </w:p>
          <w:p w14:paraId="21DE01FF" w14:textId="77777777" w:rsidR="00AD5334" w:rsidRPr="0079055A" w:rsidRDefault="00AD5334">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специализации:</w:t>
            </w:r>
          </w:p>
          <w:p w14:paraId="5CFF4F94"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rPr>
              <w:t>–</w:t>
            </w:r>
            <w:r w:rsidRPr="0079055A">
              <w:rPr>
                <w:rFonts w:ascii="Times New Roman" w:hAnsi="Times New Roman" w:cs="Times New Roman"/>
                <w:sz w:val="24"/>
                <w:szCs w:val="24"/>
              </w:rPr>
              <w:t xml:space="preserve"> «Экономические экспертизы» </w:t>
            </w:r>
            <w:r w:rsidRPr="0079055A">
              <w:rPr>
                <w:rFonts w:ascii="Times New Roman" w:hAnsi="Times New Roman" w:cs="Times New Roman"/>
                <w:i/>
                <w:sz w:val="24"/>
                <w:szCs w:val="24"/>
              </w:rPr>
              <w:t>(г. Москва),</w:t>
            </w:r>
          </w:p>
          <w:p w14:paraId="499CC698" w14:textId="77777777" w:rsidR="00AD5334" w:rsidRPr="0079055A" w:rsidRDefault="00AD5334">
            <w:pPr>
              <w:spacing w:after="0" w:line="240" w:lineRule="auto"/>
              <w:rPr>
                <w:rFonts w:ascii="Times New Roman" w:hAnsi="Times New Roman" w:cs="Times New Roman"/>
                <w:i/>
                <w:sz w:val="24"/>
                <w:szCs w:val="24"/>
              </w:rPr>
            </w:pPr>
            <w:r w:rsidRPr="0079055A">
              <w:rPr>
                <w:rFonts w:ascii="Times New Roman" w:hAnsi="Times New Roman" w:cs="Times New Roman"/>
              </w:rPr>
              <w:t>–</w:t>
            </w:r>
            <w:r w:rsidRPr="0079055A">
              <w:rPr>
                <w:rFonts w:ascii="Times New Roman" w:hAnsi="Times New Roman" w:cs="Times New Roman"/>
                <w:sz w:val="24"/>
                <w:szCs w:val="24"/>
              </w:rPr>
              <w:t xml:space="preserve"> «Криминалистические экспертизы» </w:t>
            </w:r>
            <w:r w:rsidRPr="0079055A">
              <w:rPr>
                <w:rFonts w:ascii="Times New Roman" w:hAnsi="Times New Roman" w:cs="Times New Roman"/>
                <w:sz w:val="24"/>
                <w:szCs w:val="24"/>
              </w:rPr>
              <w:br/>
            </w:r>
            <w:r w:rsidRPr="0079055A">
              <w:rPr>
                <w:rFonts w:ascii="Times New Roman" w:hAnsi="Times New Roman" w:cs="Times New Roman"/>
                <w:i/>
                <w:sz w:val="24"/>
                <w:szCs w:val="24"/>
              </w:rPr>
              <w:t>(г. Москва, Центральный филиал),</w:t>
            </w:r>
          </w:p>
          <w:p w14:paraId="1E7B894A" w14:textId="77777777" w:rsidR="00AD5334" w:rsidRPr="0079055A" w:rsidRDefault="00AD5334">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срок обучения – 5 лет</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44EAE15"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Университет (г. Москва)</w:t>
            </w:r>
          </w:p>
          <w:p w14:paraId="59791912"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Центральный (г. Воронеж)</w:t>
            </w:r>
          </w:p>
        </w:tc>
      </w:tr>
      <w:tr w:rsidR="0079055A" w:rsidRPr="0079055A" w14:paraId="5DCCF816" w14:textId="77777777" w:rsidTr="00E958E3">
        <w:trPr>
          <w:cantSplit/>
          <w:trHeight w:val="1549"/>
        </w:trPr>
        <w:tc>
          <w:tcPr>
            <w:tcW w:w="5132" w:type="dxa"/>
            <w:tcBorders>
              <w:top w:val="single" w:sz="4" w:space="0" w:color="auto"/>
              <w:left w:val="single" w:sz="4" w:space="0" w:color="auto"/>
              <w:bottom w:val="single" w:sz="4" w:space="0" w:color="auto"/>
              <w:right w:val="single" w:sz="4" w:space="0" w:color="auto"/>
            </w:tcBorders>
            <w:vAlign w:val="center"/>
            <w:hideMark/>
          </w:tcPr>
          <w:p w14:paraId="0CC25B89" w14:textId="77777777" w:rsidR="00AD5334" w:rsidRPr="0079055A" w:rsidRDefault="00AD5334">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 xml:space="preserve">38.05.01 Экономическая безопасность, </w:t>
            </w:r>
          </w:p>
          <w:p w14:paraId="173E4A19" w14:textId="77777777" w:rsidR="00AD5334" w:rsidRPr="0079055A" w:rsidRDefault="00AD5334">
            <w:pPr>
              <w:spacing w:after="0" w:line="240" w:lineRule="auto"/>
              <w:jc w:val="both"/>
              <w:rPr>
                <w:rFonts w:ascii="Times New Roman" w:hAnsi="Times New Roman" w:cs="Times New Roman"/>
                <w:sz w:val="24"/>
                <w:szCs w:val="24"/>
              </w:rPr>
            </w:pPr>
            <w:r w:rsidRPr="0079055A">
              <w:rPr>
                <w:rFonts w:ascii="Times New Roman" w:hAnsi="Times New Roman" w:cs="Times New Roman"/>
                <w:b/>
                <w:bCs/>
                <w:sz w:val="24"/>
              </w:rPr>
              <w:t>о</w:t>
            </w:r>
            <w:r w:rsidRPr="0079055A">
              <w:rPr>
                <w:rFonts w:ascii="Times New Roman" w:hAnsi="Times New Roman" w:cs="Times New Roman"/>
                <w:sz w:val="24"/>
                <w:szCs w:val="24"/>
              </w:rPr>
              <w:t xml:space="preserve">чная форма обучения, </w:t>
            </w:r>
          </w:p>
          <w:p w14:paraId="4BAD64D1" w14:textId="77777777" w:rsidR="00AD5334" w:rsidRPr="0079055A" w:rsidRDefault="00AD5334">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 xml:space="preserve">квалификация «экономист», </w:t>
            </w:r>
          </w:p>
          <w:p w14:paraId="5601878E" w14:textId="77777777" w:rsidR="00AD5334" w:rsidRPr="0079055A" w:rsidRDefault="00AD5334">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срок обучения – 5 лет</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3BA466E"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Университет (г. Москва)</w:t>
            </w:r>
          </w:p>
          <w:p w14:paraId="6C2C9664"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Казанский (г. Казань)</w:t>
            </w:r>
          </w:p>
          <w:p w14:paraId="05926F85"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Северо-Кавказский (г. Краснодар) </w:t>
            </w:r>
          </w:p>
        </w:tc>
      </w:tr>
      <w:tr w:rsidR="0079055A" w:rsidRPr="0079055A" w14:paraId="22DB647D" w14:textId="77777777" w:rsidTr="00AD5334">
        <w:trPr>
          <w:trHeight w:val="856"/>
        </w:trPr>
        <w:tc>
          <w:tcPr>
            <w:tcW w:w="10235" w:type="dxa"/>
            <w:gridSpan w:val="2"/>
            <w:tcBorders>
              <w:top w:val="single" w:sz="4" w:space="0" w:color="auto"/>
              <w:left w:val="single" w:sz="4" w:space="0" w:color="auto"/>
              <w:bottom w:val="single" w:sz="4" w:space="0" w:color="auto"/>
              <w:right w:val="single" w:sz="4" w:space="0" w:color="auto"/>
            </w:tcBorders>
            <w:vAlign w:val="center"/>
            <w:hideMark/>
          </w:tcPr>
          <w:p w14:paraId="1B565BBB" w14:textId="77777777" w:rsidR="00AD5334" w:rsidRPr="0079055A" w:rsidRDefault="00AD5334">
            <w:pPr>
              <w:pStyle w:val="aa"/>
              <w:spacing w:before="0" w:beforeAutospacing="0" w:after="0" w:afterAutospacing="0" w:line="256" w:lineRule="auto"/>
              <w:ind w:left="-108" w:right="-108" w:firstLine="0"/>
              <w:jc w:val="center"/>
              <w:rPr>
                <w:b/>
                <w:i/>
                <w:iCs/>
                <w:lang w:eastAsia="en-US"/>
              </w:rPr>
            </w:pPr>
            <w:r w:rsidRPr="0079055A">
              <w:rPr>
                <w:b/>
                <w:i/>
                <w:iCs/>
                <w:lang w:eastAsia="en-US"/>
              </w:rPr>
              <w:t>Программы бакалавриата на базе среднего профессионального образования</w:t>
            </w:r>
          </w:p>
          <w:p w14:paraId="5B09D273" w14:textId="77777777" w:rsidR="00AD5334" w:rsidRPr="0079055A" w:rsidRDefault="00AD5334">
            <w:pPr>
              <w:pStyle w:val="aa"/>
              <w:spacing w:before="0" w:beforeAutospacing="0" w:after="0" w:afterAutospacing="0" w:line="256" w:lineRule="auto"/>
              <w:ind w:left="-108" w:right="-108" w:firstLine="0"/>
              <w:jc w:val="center"/>
              <w:rPr>
                <w:i/>
                <w:iCs/>
                <w:lang w:eastAsia="en-US"/>
              </w:rPr>
            </w:pPr>
            <w:r w:rsidRPr="0079055A">
              <w:rPr>
                <w:b/>
                <w:i/>
                <w:iCs/>
                <w:lang w:eastAsia="en-US"/>
              </w:rPr>
              <w:t>(с возможностью ускоренного обучения по индивидуальному учебному плану)</w:t>
            </w:r>
          </w:p>
        </w:tc>
      </w:tr>
      <w:tr w:rsidR="0079055A" w:rsidRPr="0079055A" w14:paraId="5BE08DA6" w14:textId="77777777" w:rsidTr="00AD5334">
        <w:trPr>
          <w:cantSplit/>
          <w:trHeight w:val="3399"/>
        </w:trPr>
        <w:tc>
          <w:tcPr>
            <w:tcW w:w="5132" w:type="dxa"/>
            <w:tcBorders>
              <w:top w:val="single" w:sz="4" w:space="0" w:color="auto"/>
              <w:left w:val="single" w:sz="4" w:space="0" w:color="auto"/>
              <w:bottom w:val="single" w:sz="4" w:space="0" w:color="auto"/>
              <w:right w:val="single" w:sz="4" w:space="0" w:color="auto"/>
            </w:tcBorders>
            <w:vAlign w:val="center"/>
            <w:hideMark/>
          </w:tcPr>
          <w:p w14:paraId="55AAD9AA"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bCs/>
                <w:sz w:val="24"/>
                <w:szCs w:val="24"/>
              </w:rPr>
              <w:t>40.03.01 Юриспруденция,</w:t>
            </w:r>
            <w:r w:rsidRPr="0079055A">
              <w:rPr>
                <w:rFonts w:ascii="Times New Roman" w:hAnsi="Times New Roman" w:cs="Times New Roman"/>
                <w:sz w:val="24"/>
                <w:szCs w:val="24"/>
              </w:rPr>
              <w:t xml:space="preserve"> </w:t>
            </w:r>
          </w:p>
          <w:p w14:paraId="166D28D3"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bCs/>
                <w:sz w:val="24"/>
                <w:szCs w:val="24"/>
              </w:rPr>
              <w:t>очная форма</w:t>
            </w:r>
            <w:r w:rsidRPr="0079055A">
              <w:rPr>
                <w:rFonts w:ascii="Times New Roman" w:hAnsi="Times New Roman" w:cs="Times New Roman"/>
                <w:sz w:val="24"/>
                <w:szCs w:val="24"/>
              </w:rPr>
              <w:t xml:space="preserve"> </w:t>
            </w:r>
            <w:r w:rsidRPr="0079055A">
              <w:rPr>
                <w:rFonts w:ascii="Times New Roman" w:hAnsi="Times New Roman" w:cs="Times New Roman"/>
                <w:bCs/>
                <w:sz w:val="24"/>
                <w:szCs w:val="24"/>
              </w:rPr>
              <w:t>обучения</w:t>
            </w:r>
            <w:r w:rsidRPr="0079055A">
              <w:rPr>
                <w:rFonts w:ascii="Times New Roman" w:hAnsi="Times New Roman" w:cs="Times New Roman"/>
                <w:sz w:val="24"/>
                <w:szCs w:val="24"/>
              </w:rPr>
              <w:t xml:space="preserve">, </w:t>
            </w:r>
          </w:p>
          <w:p w14:paraId="74C3E6DD"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квалификация «бакалавр»,</w:t>
            </w:r>
          </w:p>
          <w:p w14:paraId="1A7C9FAD"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срок обучения – не менее 3 лет</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A067F33"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Университет (г. Москва)</w:t>
            </w:r>
          </w:p>
          <w:p w14:paraId="264A88B8" w14:textId="77777777" w:rsidR="00AD5334" w:rsidRPr="0079055A" w:rsidRDefault="00AD5334">
            <w:pPr>
              <w:spacing w:after="0" w:line="240" w:lineRule="auto"/>
              <w:rPr>
                <w:rFonts w:ascii="Times New Roman" w:hAnsi="Times New Roman" w:cs="Times New Roman"/>
                <w:sz w:val="24"/>
                <w:szCs w:val="24"/>
                <w:u w:val="single"/>
              </w:rPr>
            </w:pPr>
            <w:r w:rsidRPr="0079055A">
              <w:rPr>
                <w:rFonts w:ascii="Times New Roman" w:hAnsi="Times New Roman" w:cs="Times New Roman"/>
                <w:sz w:val="24"/>
                <w:szCs w:val="24"/>
              </w:rPr>
              <w:t xml:space="preserve">Восточно-Сибирский (г. Иркутск) </w:t>
            </w:r>
          </w:p>
          <w:p w14:paraId="146BAF5F"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Дальневосточный (г. Хабаровск) </w:t>
            </w:r>
          </w:p>
          <w:p w14:paraId="02338FA8"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Западно-Сибирский (г. Томск)</w:t>
            </w:r>
          </w:p>
          <w:p w14:paraId="0F1ABFBB"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Казанский (г. Казань) </w:t>
            </w:r>
          </w:p>
          <w:p w14:paraId="103A160C"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Крымский (г. Симферополь) </w:t>
            </w:r>
          </w:p>
          <w:p w14:paraId="1F6C7BD0"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Приволжский (г. Нижний Новгород) </w:t>
            </w:r>
          </w:p>
          <w:p w14:paraId="1FD6AFE8"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Ростовский (г. Ростов-на-Дону) </w:t>
            </w:r>
          </w:p>
          <w:p w14:paraId="0A272CDA"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Северо-Западный (г. Санкт-Петербург) </w:t>
            </w:r>
          </w:p>
          <w:p w14:paraId="1BF06B4F"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Северо-Кавказский (г. Краснодар) </w:t>
            </w:r>
          </w:p>
          <w:p w14:paraId="71516D71"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Центральный (г. Воронеж)</w:t>
            </w:r>
          </w:p>
        </w:tc>
      </w:tr>
      <w:tr w:rsidR="0079055A" w:rsidRPr="0079055A" w14:paraId="559A9C6C" w14:textId="77777777" w:rsidTr="00AD5334">
        <w:trPr>
          <w:cantSplit/>
          <w:trHeight w:val="2531"/>
        </w:trPr>
        <w:tc>
          <w:tcPr>
            <w:tcW w:w="5132" w:type="dxa"/>
            <w:tcBorders>
              <w:top w:val="single" w:sz="4" w:space="0" w:color="auto"/>
              <w:left w:val="single" w:sz="4" w:space="0" w:color="auto"/>
              <w:bottom w:val="single" w:sz="4" w:space="0" w:color="auto"/>
              <w:right w:val="single" w:sz="4" w:space="0" w:color="auto"/>
            </w:tcBorders>
            <w:vAlign w:val="center"/>
            <w:hideMark/>
          </w:tcPr>
          <w:p w14:paraId="50A6EE0C" w14:textId="77777777" w:rsidR="00AD5334" w:rsidRPr="0079055A" w:rsidRDefault="00AD5334">
            <w:pPr>
              <w:pStyle w:val="aa"/>
              <w:spacing w:before="0" w:beforeAutospacing="0" w:after="0" w:afterAutospacing="0" w:line="256" w:lineRule="auto"/>
              <w:ind w:right="150" w:firstLine="0"/>
              <w:rPr>
                <w:lang w:eastAsia="en-US"/>
              </w:rPr>
            </w:pPr>
            <w:r w:rsidRPr="0079055A">
              <w:rPr>
                <w:bCs/>
                <w:lang w:eastAsia="en-US"/>
              </w:rPr>
              <w:t>40.03.01 Юриспруденция,</w:t>
            </w:r>
            <w:r w:rsidRPr="0079055A">
              <w:rPr>
                <w:lang w:eastAsia="en-US"/>
              </w:rPr>
              <w:t xml:space="preserve"> </w:t>
            </w:r>
          </w:p>
          <w:p w14:paraId="2F072CE9"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очно-заочная форма обучения, </w:t>
            </w:r>
          </w:p>
          <w:p w14:paraId="4152A55C"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квалификация «бакалавр»,</w:t>
            </w:r>
          </w:p>
          <w:p w14:paraId="1A9E958A" w14:textId="77777777" w:rsidR="00AD5334" w:rsidRPr="0079055A" w:rsidRDefault="00AD5334">
            <w:pPr>
              <w:pStyle w:val="aa"/>
              <w:spacing w:before="0" w:beforeAutospacing="0" w:after="0" w:afterAutospacing="0" w:line="256" w:lineRule="auto"/>
              <w:ind w:right="-108" w:firstLine="0"/>
              <w:rPr>
                <w:lang w:eastAsia="en-US"/>
              </w:rPr>
            </w:pPr>
            <w:r w:rsidRPr="0079055A">
              <w:rPr>
                <w:lang w:eastAsia="en-US"/>
              </w:rPr>
              <w:t>срок обучения – не менее 3 лет</w:t>
            </w:r>
          </w:p>
        </w:tc>
        <w:tc>
          <w:tcPr>
            <w:tcW w:w="5103" w:type="dxa"/>
            <w:tcBorders>
              <w:top w:val="single" w:sz="4" w:space="0" w:color="auto"/>
              <w:left w:val="single" w:sz="4" w:space="0" w:color="auto"/>
              <w:bottom w:val="single" w:sz="4" w:space="0" w:color="auto"/>
              <w:right w:val="single" w:sz="4" w:space="0" w:color="auto"/>
            </w:tcBorders>
            <w:vAlign w:val="center"/>
          </w:tcPr>
          <w:p w14:paraId="50DB7DD0"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Университет (г. Москва)</w:t>
            </w:r>
          </w:p>
          <w:p w14:paraId="0F7674A0"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Восточно-Сибирский (г. Иркутск) </w:t>
            </w:r>
          </w:p>
          <w:p w14:paraId="54D64F16" w14:textId="77777777" w:rsidR="002D01D1" w:rsidRPr="0079055A" w:rsidRDefault="002D01D1" w:rsidP="002D01D1">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Западно-Сибирский (г. Томск)</w:t>
            </w:r>
          </w:p>
          <w:p w14:paraId="4E64CC5B" w14:textId="77777777" w:rsidR="00AD5334" w:rsidRPr="0079055A" w:rsidRDefault="00AD5334">
            <w:pPr>
              <w:spacing w:after="0" w:line="240" w:lineRule="auto"/>
              <w:rPr>
                <w:rFonts w:ascii="Times New Roman" w:hAnsi="Times New Roman" w:cs="Times New Roman"/>
                <w:sz w:val="24"/>
                <w:szCs w:val="24"/>
                <w:u w:val="single"/>
              </w:rPr>
            </w:pPr>
            <w:r w:rsidRPr="0079055A">
              <w:rPr>
                <w:rFonts w:ascii="Times New Roman" w:hAnsi="Times New Roman" w:cs="Times New Roman"/>
                <w:sz w:val="24"/>
                <w:szCs w:val="24"/>
              </w:rPr>
              <w:t xml:space="preserve">Дальневосточный (Хабаровск) </w:t>
            </w:r>
          </w:p>
          <w:p w14:paraId="0E60DC72"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Казанский (г. Казань) </w:t>
            </w:r>
          </w:p>
          <w:p w14:paraId="34F5B56A"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Крымский (г. Симферополь) </w:t>
            </w:r>
          </w:p>
          <w:p w14:paraId="513D7F98"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Приволжский (г. Нижний Новгород) </w:t>
            </w:r>
          </w:p>
          <w:p w14:paraId="3F54CD20"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Уральский (г. Челябинск)  </w:t>
            </w:r>
          </w:p>
          <w:p w14:paraId="334E1579" w14:textId="77777777" w:rsidR="00AD5334" w:rsidRPr="0079055A" w:rsidRDefault="00AD5334">
            <w:pPr>
              <w:spacing w:after="0" w:line="240" w:lineRule="auto"/>
              <w:rPr>
                <w:rFonts w:ascii="Times New Roman" w:hAnsi="Times New Roman" w:cs="Times New Roman"/>
                <w:sz w:val="24"/>
                <w:szCs w:val="24"/>
              </w:rPr>
            </w:pPr>
          </w:p>
        </w:tc>
      </w:tr>
      <w:tr w:rsidR="0079055A" w:rsidRPr="0079055A" w14:paraId="59E21D97" w14:textId="77777777" w:rsidTr="00AD5334">
        <w:trPr>
          <w:cantSplit/>
          <w:trHeight w:val="2693"/>
        </w:trPr>
        <w:tc>
          <w:tcPr>
            <w:tcW w:w="5132" w:type="dxa"/>
            <w:tcBorders>
              <w:top w:val="single" w:sz="4" w:space="0" w:color="auto"/>
              <w:left w:val="single" w:sz="4" w:space="0" w:color="auto"/>
              <w:bottom w:val="single" w:sz="4" w:space="0" w:color="auto"/>
              <w:right w:val="single" w:sz="4" w:space="0" w:color="auto"/>
            </w:tcBorders>
            <w:vAlign w:val="center"/>
            <w:hideMark/>
          </w:tcPr>
          <w:p w14:paraId="276FB06E" w14:textId="77777777" w:rsidR="00AD5334" w:rsidRPr="0079055A" w:rsidRDefault="00AD5334">
            <w:pPr>
              <w:pStyle w:val="aa"/>
              <w:spacing w:before="0" w:beforeAutospacing="0" w:after="0" w:afterAutospacing="0" w:line="256" w:lineRule="auto"/>
              <w:ind w:right="150" w:firstLine="0"/>
              <w:rPr>
                <w:lang w:eastAsia="en-US"/>
              </w:rPr>
            </w:pPr>
            <w:r w:rsidRPr="0079055A">
              <w:rPr>
                <w:bCs/>
                <w:lang w:eastAsia="en-US"/>
              </w:rPr>
              <w:t>40.03.01 Юриспруденция,</w:t>
            </w:r>
            <w:r w:rsidRPr="0079055A">
              <w:rPr>
                <w:lang w:eastAsia="en-US"/>
              </w:rPr>
              <w:t xml:space="preserve"> </w:t>
            </w:r>
          </w:p>
          <w:p w14:paraId="02D03399"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заочная форма обучения, </w:t>
            </w:r>
          </w:p>
          <w:p w14:paraId="08581A93"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квалификация «бакалавр»,</w:t>
            </w:r>
          </w:p>
          <w:p w14:paraId="37003067" w14:textId="77777777" w:rsidR="00AD5334" w:rsidRPr="0079055A" w:rsidRDefault="00AD5334">
            <w:pPr>
              <w:pStyle w:val="aa"/>
              <w:spacing w:before="0" w:beforeAutospacing="0" w:after="0" w:afterAutospacing="0" w:line="256" w:lineRule="auto"/>
              <w:ind w:right="150" w:firstLine="0"/>
              <w:rPr>
                <w:bCs/>
                <w:lang w:eastAsia="en-US"/>
              </w:rPr>
            </w:pPr>
            <w:r w:rsidRPr="0079055A">
              <w:rPr>
                <w:lang w:eastAsia="en-US"/>
              </w:rPr>
              <w:t>срок обучения – не менее 3 лет</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D4DB654"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Университет (г. Москва)</w:t>
            </w:r>
          </w:p>
          <w:p w14:paraId="495873AE"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Восточно-Сибирский (г. Иркутск) </w:t>
            </w:r>
          </w:p>
          <w:p w14:paraId="615AB8C5"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Дальневосточный (г. Хабаровск) </w:t>
            </w:r>
          </w:p>
          <w:p w14:paraId="706F403F"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Казанский (г. Казань) </w:t>
            </w:r>
          </w:p>
          <w:p w14:paraId="77009331"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Ростовский (г. Ростов-на-Дону) </w:t>
            </w:r>
          </w:p>
          <w:p w14:paraId="6C1BA4A0"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Северо-Западный (г. Санкт-Петербург) </w:t>
            </w:r>
          </w:p>
          <w:p w14:paraId="7B8788A1"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Северо-Кавказский (г. Краснодар) </w:t>
            </w:r>
          </w:p>
          <w:p w14:paraId="19918818"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Уральский (г. Челябинск) </w:t>
            </w:r>
          </w:p>
          <w:p w14:paraId="7F1EC114"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Центральный (г. Воронеж)</w:t>
            </w:r>
          </w:p>
        </w:tc>
      </w:tr>
      <w:tr w:rsidR="0079055A" w:rsidRPr="0079055A" w14:paraId="5B65182B" w14:textId="77777777" w:rsidTr="00AD5334">
        <w:trPr>
          <w:cantSplit/>
          <w:trHeight w:val="1257"/>
        </w:trPr>
        <w:tc>
          <w:tcPr>
            <w:tcW w:w="5132" w:type="dxa"/>
            <w:tcBorders>
              <w:top w:val="single" w:sz="4" w:space="0" w:color="auto"/>
              <w:left w:val="single" w:sz="4" w:space="0" w:color="auto"/>
              <w:bottom w:val="single" w:sz="4" w:space="0" w:color="auto"/>
              <w:right w:val="single" w:sz="4" w:space="0" w:color="auto"/>
            </w:tcBorders>
            <w:vAlign w:val="center"/>
            <w:hideMark/>
          </w:tcPr>
          <w:p w14:paraId="5296177A" w14:textId="77777777" w:rsidR="00AD5334" w:rsidRPr="0079055A" w:rsidRDefault="00AD5334">
            <w:pPr>
              <w:spacing w:after="0" w:line="240" w:lineRule="auto"/>
              <w:rPr>
                <w:rFonts w:ascii="Times New Roman" w:hAnsi="Times New Roman" w:cs="Times New Roman"/>
                <w:bCs/>
                <w:sz w:val="24"/>
                <w:szCs w:val="24"/>
              </w:rPr>
            </w:pPr>
            <w:r w:rsidRPr="0079055A">
              <w:rPr>
                <w:rFonts w:ascii="Times New Roman" w:hAnsi="Times New Roman" w:cs="Times New Roman"/>
                <w:bCs/>
                <w:sz w:val="24"/>
                <w:szCs w:val="24"/>
              </w:rPr>
              <w:t xml:space="preserve">38.03.01 Экономика,  </w:t>
            </w:r>
          </w:p>
          <w:p w14:paraId="630F7331"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bCs/>
                <w:sz w:val="24"/>
                <w:szCs w:val="24"/>
              </w:rPr>
              <w:t>очно-заочная форма обучения</w:t>
            </w:r>
            <w:r w:rsidRPr="0079055A">
              <w:rPr>
                <w:rFonts w:ascii="Times New Roman" w:hAnsi="Times New Roman" w:cs="Times New Roman"/>
                <w:sz w:val="24"/>
                <w:szCs w:val="24"/>
              </w:rPr>
              <w:t xml:space="preserve">, </w:t>
            </w:r>
          </w:p>
          <w:p w14:paraId="62C310C4"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квалификация «бакалавр»,</w:t>
            </w:r>
          </w:p>
          <w:p w14:paraId="7067139B" w14:textId="77777777" w:rsidR="00AD5334" w:rsidRPr="0079055A" w:rsidRDefault="00AD5334">
            <w:pPr>
              <w:spacing w:after="0" w:line="240" w:lineRule="auto"/>
              <w:rPr>
                <w:rFonts w:ascii="Times New Roman" w:hAnsi="Times New Roman" w:cs="Times New Roman"/>
                <w:bCs/>
                <w:sz w:val="24"/>
                <w:szCs w:val="24"/>
              </w:rPr>
            </w:pPr>
            <w:r w:rsidRPr="0079055A">
              <w:rPr>
                <w:rFonts w:ascii="Times New Roman" w:hAnsi="Times New Roman" w:cs="Times New Roman"/>
                <w:sz w:val="24"/>
                <w:szCs w:val="24"/>
              </w:rPr>
              <w:t>срок обучения – не менее 3 лет</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D680A6F"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Университет (г. Москва)</w:t>
            </w:r>
          </w:p>
        </w:tc>
      </w:tr>
      <w:tr w:rsidR="0079055A" w:rsidRPr="0079055A" w14:paraId="55EAFCE4" w14:textId="77777777" w:rsidTr="00AD5334">
        <w:trPr>
          <w:cantSplit/>
          <w:trHeight w:val="1275"/>
        </w:trPr>
        <w:tc>
          <w:tcPr>
            <w:tcW w:w="5132" w:type="dxa"/>
            <w:tcBorders>
              <w:top w:val="single" w:sz="4" w:space="0" w:color="auto"/>
              <w:left w:val="single" w:sz="4" w:space="0" w:color="auto"/>
              <w:bottom w:val="single" w:sz="4" w:space="0" w:color="auto"/>
              <w:right w:val="single" w:sz="4" w:space="0" w:color="auto"/>
            </w:tcBorders>
            <w:vAlign w:val="center"/>
            <w:hideMark/>
          </w:tcPr>
          <w:p w14:paraId="505D0D46" w14:textId="77777777" w:rsidR="00AD5334" w:rsidRPr="0079055A" w:rsidRDefault="00AD5334">
            <w:pPr>
              <w:spacing w:after="0" w:line="240" w:lineRule="auto"/>
              <w:rPr>
                <w:rFonts w:ascii="Times New Roman" w:hAnsi="Times New Roman" w:cs="Times New Roman"/>
                <w:bCs/>
                <w:sz w:val="24"/>
                <w:szCs w:val="24"/>
              </w:rPr>
            </w:pPr>
            <w:r w:rsidRPr="0079055A">
              <w:rPr>
                <w:rFonts w:ascii="Times New Roman" w:hAnsi="Times New Roman" w:cs="Times New Roman"/>
                <w:bCs/>
                <w:sz w:val="24"/>
                <w:szCs w:val="24"/>
              </w:rPr>
              <w:t xml:space="preserve">38.03.02 Менеджмент,  </w:t>
            </w:r>
          </w:p>
          <w:p w14:paraId="1CD3269A"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bCs/>
                <w:sz w:val="24"/>
                <w:szCs w:val="24"/>
              </w:rPr>
              <w:t>очно-заочная форма обучения</w:t>
            </w:r>
            <w:r w:rsidRPr="0079055A">
              <w:rPr>
                <w:rFonts w:ascii="Times New Roman" w:hAnsi="Times New Roman" w:cs="Times New Roman"/>
                <w:sz w:val="24"/>
                <w:szCs w:val="24"/>
              </w:rPr>
              <w:t xml:space="preserve">, </w:t>
            </w:r>
          </w:p>
          <w:p w14:paraId="6B7C9232"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квалификация «бакалавр»,</w:t>
            </w:r>
          </w:p>
          <w:p w14:paraId="25018778" w14:textId="77777777" w:rsidR="00AD5334" w:rsidRPr="0079055A" w:rsidRDefault="00AD5334">
            <w:pPr>
              <w:spacing w:after="0" w:line="240" w:lineRule="auto"/>
              <w:rPr>
                <w:rFonts w:ascii="Times New Roman" w:hAnsi="Times New Roman" w:cs="Times New Roman"/>
                <w:bCs/>
                <w:sz w:val="24"/>
                <w:szCs w:val="24"/>
              </w:rPr>
            </w:pPr>
            <w:r w:rsidRPr="0079055A">
              <w:rPr>
                <w:rFonts w:ascii="Times New Roman" w:hAnsi="Times New Roman" w:cs="Times New Roman"/>
                <w:sz w:val="24"/>
                <w:szCs w:val="24"/>
              </w:rPr>
              <w:t>срок обучения – не менее 3 лет</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6B6D172"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Университет (г. Москва)</w:t>
            </w:r>
          </w:p>
          <w:p w14:paraId="6E8DEDDC"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Казанский (г. Казань)</w:t>
            </w:r>
          </w:p>
        </w:tc>
      </w:tr>
      <w:tr w:rsidR="0079055A" w:rsidRPr="0079055A" w14:paraId="5A1BB777" w14:textId="77777777" w:rsidTr="00AD5334">
        <w:trPr>
          <w:cantSplit/>
          <w:trHeight w:val="1545"/>
        </w:trPr>
        <w:tc>
          <w:tcPr>
            <w:tcW w:w="5132" w:type="dxa"/>
            <w:tcBorders>
              <w:top w:val="single" w:sz="4" w:space="0" w:color="auto"/>
              <w:left w:val="single" w:sz="4" w:space="0" w:color="auto"/>
              <w:bottom w:val="single" w:sz="4" w:space="0" w:color="auto"/>
              <w:right w:val="single" w:sz="4" w:space="0" w:color="auto"/>
            </w:tcBorders>
            <w:vAlign w:val="center"/>
            <w:hideMark/>
          </w:tcPr>
          <w:p w14:paraId="32F4AD4A" w14:textId="77777777" w:rsidR="00AD5334" w:rsidRPr="0079055A" w:rsidRDefault="00AD5334">
            <w:pPr>
              <w:spacing w:after="0" w:line="240" w:lineRule="auto"/>
              <w:rPr>
                <w:rFonts w:ascii="Times New Roman" w:hAnsi="Times New Roman" w:cs="Times New Roman"/>
                <w:bCs/>
                <w:sz w:val="24"/>
                <w:szCs w:val="24"/>
              </w:rPr>
            </w:pPr>
            <w:r w:rsidRPr="0079055A">
              <w:rPr>
                <w:rFonts w:ascii="Times New Roman" w:hAnsi="Times New Roman" w:cs="Times New Roman"/>
                <w:bCs/>
                <w:sz w:val="24"/>
                <w:szCs w:val="24"/>
              </w:rPr>
              <w:t xml:space="preserve">38.03.04 Государственное и муниципальное управление,  </w:t>
            </w:r>
          </w:p>
          <w:p w14:paraId="6FA8D063"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bCs/>
                <w:sz w:val="24"/>
                <w:szCs w:val="24"/>
              </w:rPr>
              <w:t>очно-заочная форма обучения</w:t>
            </w:r>
            <w:r w:rsidRPr="0079055A">
              <w:rPr>
                <w:rFonts w:ascii="Times New Roman" w:hAnsi="Times New Roman" w:cs="Times New Roman"/>
                <w:sz w:val="24"/>
                <w:szCs w:val="24"/>
              </w:rPr>
              <w:t xml:space="preserve">, </w:t>
            </w:r>
          </w:p>
          <w:p w14:paraId="3A4F645F"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квалификация «бакалавр»,</w:t>
            </w:r>
          </w:p>
          <w:p w14:paraId="12CA547A" w14:textId="77777777" w:rsidR="00AD5334" w:rsidRPr="0079055A" w:rsidRDefault="00AD5334">
            <w:pPr>
              <w:spacing w:after="0" w:line="240" w:lineRule="auto"/>
              <w:rPr>
                <w:rFonts w:ascii="Times New Roman" w:hAnsi="Times New Roman" w:cs="Times New Roman"/>
                <w:bCs/>
                <w:sz w:val="24"/>
                <w:szCs w:val="24"/>
              </w:rPr>
            </w:pPr>
            <w:r w:rsidRPr="0079055A">
              <w:rPr>
                <w:rFonts w:ascii="Times New Roman" w:hAnsi="Times New Roman" w:cs="Times New Roman"/>
                <w:sz w:val="24"/>
                <w:szCs w:val="24"/>
              </w:rPr>
              <w:t>срок обучения – не менее 3 лет</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7177621"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Университет (г. Москва)</w:t>
            </w:r>
          </w:p>
        </w:tc>
      </w:tr>
      <w:tr w:rsidR="0079055A" w:rsidRPr="0079055A" w14:paraId="65A89B88" w14:textId="77777777" w:rsidTr="00AD5334">
        <w:trPr>
          <w:cantSplit/>
          <w:trHeight w:val="925"/>
        </w:trPr>
        <w:tc>
          <w:tcPr>
            <w:tcW w:w="10235" w:type="dxa"/>
            <w:gridSpan w:val="2"/>
            <w:tcBorders>
              <w:top w:val="single" w:sz="4" w:space="0" w:color="auto"/>
              <w:left w:val="single" w:sz="4" w:space="0" w:color="auto"/>
              <w:bottom w:val="single" w:sz="4" w:space="0" w:color="auto"/>
              <w:right w:val="single" w:sz="4" w:space="0" w:color="auto"/>
            </w:tcBorders>
            <w:vAlign w:val="center"/>
            <w:hideMark/>
          </w:tcPr>
          <w:p w14:paraId="745A2439" w14:textId="77777777" w:rsidR="00AD5334" w:rsidRPr="0079055A" w:rsidRDefault="00AD5334">
            <w:pPr>
              <w:pStyle w:val="aa"/>
              <w:spacing w:before="0" w:beforeAutospacing="0" w:after="0" w:afterAutospacing="0" w:line="256" w:lineRule="auto"/>
              <w:ind w:left="-108" w:right="-108" w:firstLine="0"/>
              <w:jc w:val="center"/>
              <w:rPr>
                <w:b/>
                <w:i/>
                <w:iCs/>
                <w:lang w:eastAsia="en-US"/>
              </w:rPr>
            </w:pPr>
            <w:r w:rsidRPr="0079055A">
              <w:rPr>
                <w:b/>
                <w:i/>
                <w:iCs/>
                <w:lang w:eastAsia="en-US"/>
              </w:rPr>
              <w:t>Программы специалитета на базе среднего профессионального образования</w:t>
            </w:r>
          </w:p>
          <w:p w14:paraId="412C904C" w14:textId="77777777" w:rsidR="00AD5334" w:rsidRPr="0079055A" w:rsidRDefault="00AD5334">
            <w:pPr>
              <w:spacing w:after="0" w:line="240" w:lineRule="auto"/>
              <w:jc w:val="center"/>
              <w:rPr>
                <w:rFonts w:ascii="Times New Roman" w:hAnsi="Times New Roman" w:cs="Times New Roman"/>
                <w:sz w:val="24"/>
                <w:szCs w:val="24"/>
              </w:rPr>
            </w:pPr>
            <w:r w:rsidRPr="0079055A">
              <w:rPr>
                <w:rFonts w:ascii="Times New Roman" w:hAnsi="Times New Roman" w:cs="Times New Roman"/>
                <w:b/>
                <w:i/>
                <w:iCs/>
                <w:sz w:val="24"/>
                <w:szCs w:val="24"/>
              </w:rPr>
              <w:t>(с возможностью ускоренного обучения по индивидуальному учебному плану)</w:t>
            </w:r>
          </w:p>
        </w:tc>
      </w:tr>
      <w:tr w:rsidR="0079055A" w:rsidRPr="0079055A" w14:paraId="294C94EC" w14:textId="77777777" w:rsidTr="00AD5334">
        <w:trPr>
          <w:cantSplit/>
          <w:trHeight w:val="2623"/>
        </w:trPr>
        <w:tc>
          <w:tcPr>
            <w:tcW w:w="5132" w:type="dxa"/>
            <w:tcBorders>
              <w:top w:val="single" w:sz="4" w:space="0" w:color="auto"/>
              <w:left w:val="single" w:sz="4" w:space="0" w:color="auto"/>
              <w:bottom w:val="single" w:sz="4" w:space="0" w:color="auto"/>
              <w:right w:val="single" w:sz="4" w:space="0" w:color="auto"/>
            </w:tcBorders>
            <w:vAlign w:val="center"/>
            <w:hideMark/>
          </w:tcPr>
          <w:p w14:paraId="1063AE24"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40.05.04 Судебная и прокурорская деятельность, </w:t>
            </w:r>
          </w:p>
          <w:p w14:paraId="5B1C469C"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очная форма обучения, </w:t>
            </w:r>
          </w:p>
          <w:p w14:paraId="66CDBCF7"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квалификация «юрист», </w:t>
            </w:r>
          </w:p>
          <w:p w14:paraId="7DD737F4"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специализация «Судебная деятельность», </w:t>
            </w:r>
          </w:p>
          <w:p w14:paraId="448A7EE1"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срок обучения – не менее 3 лет 8 месяцев</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03265AB" w14:textId="77777777" w:rsidR="00AD5334" w:rsidRPr="0079055A" w:rsidRDefault="00AD5334">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Восточно-Сибирский (г. Иркутск)</w:t>
            </w:r>
          </w:p>
          <w:p w14:paraId="7873021F"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Дальневосточный (г. Хабаровск)</w:t>
            </w:r>
          </w:p>
          <w:p w14:paraId="6F255785"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Казанский (г. Казань)</w:t>
            </w:r>
          </w:p>
          <w:p w14:paraId="069B77B1" w14:textId="77777777" w:rsidR="00AD5334" w:rsidRPr="0079055A" w:rsidRDefault="00AD5334">
            <w:pPr>
              <w:spacing w:after="0" w:line="240" w:lineRule="auto"/>
              <w:rPr>
                <w:rFonts w:ascii="Times New Roman" w:hAnsi="Times New Roman" w:cs="Times New Roman"/>
                <w:sz w:val="24"/>
                <w:szCs w:val="24"/>
                <w:u w:val="single"/>
              </w:rPr>
            </w:pPr>
            <w:r w:rsidRPr="0079055A">
              <w:rPr>
                <w:rFonts w:ascii="Times New Roman" w:hAnsi="Times New Roman" w:cs="Times New Roman"/>
                <w:sz w:val="24"/>
                <w:szCs w:val="24"/>
              </w:rPr>
              <w:t>Крымский (г. Симферополь)</w:t>
            </w:r>
          </w:p>
          <w:p w14:paraId="154B63D8"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Приволжский (г. Нижний Новгород)</w:t>
            </w:r>
          </w:p>
          <w:p w14:paraId="08422532"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Ростовский (г. Ростов-на-Дону)</w:t>
            </w:r>
          </w:p>
          <w:p w14:paraId="6C99ACD4"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Северо-Кавказский (г. Краснодар)</w:t>
            </w:r>
          </w:p>
          <w:p w14:paraId="5E882DA9" w14:textId="77777777" w:rsidR="00AD5334" w:rsidRPr="0079055A" w:rsidRDefault="00AD5334">
            <w:pPr>
              <w:spacing w:after="0" w:line="240" w:lineRule="auto"/>
              <w:rPr>
                <w:rFonts w:ascii="Times New Roman" w:hAnsi="Times New Roman" w:cs="Times New Roman"/>
                <w:sz w:val="24"/>
                <w:szCs w:val="24"/>
                <w:u w:val="single"/>
              </w:rPr>
            </w:pPr>
            <w:r w:rsidRPr="0079055A">
              <w:rPr>
                <w:rFonts w:ascii="Times New Roman" w:hAnsi="Times New Roman" w:cs="Times New Roman"/>
                <w:sz w:val="24"/>
                <w:szCs w:val="24"/>
              </w:rPr>
              <w:t>Центральный (г. Воронеж)</w:t>
            </w:r>
          </w:p>
        </w:tc>
      </w:tr>
      <w:tr w:rsidR="0079055A" w:rsidRPr="0079055A" w14:paraId="51B5ED0F" w14:textId="77777777" w:rsidTr="00AD5334">
        <w:trPr>
          <w:cantSplit/>
          <w:trHeight w:val="1848"/>
        </w:trPr>
        <w:tc>
          <w:tcPr>
            <w:tcW w:w="5132" w:type="dxa"/>
            <w:tcBorders>
              <w:top w:val="single" w:sz="4" w:space="0" w:color="auto"/>
              <w:left w:val="single" w:sz="4" w:space="0" w:color="auto"/>
              <w:bottom w:val="single" w:sz="4" w:space="0" w:color="auto"/>
              <w:right w:val="single" w:sz="4" w:space="0" w:color="auto"/>
            </w:tcBorders>
            <w:vAlign w:val="center"/>
            <w:hideMark/>
          </w:tcPr>
          <w:p w14:paraId="79F9E41E"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40.05.04 Судебная и прокурорская деятельность, </w:t>
            </w:r>
          </w:p>
          <w:p w14:paraId="02B1508F"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очно-заочная форма обучения, </w:t>
            </w:r>
          </w:p>
          <w:p w14:paraId="676C2296"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квалификация «юрист», </w:t>
            </w:r>
          </w:p>
          <w:p w14:paraId="3A77CDE1"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специализация «Судебная деятельность», </w:t>
            </w:r>
          </w:p>
          <w:p w14:paraId="2122051C"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срок обучения – не менее 3 лет 8 месяцев</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12ACAE1"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Университет (г. Москва)</w:t>
            </w:r>
          </w:p>
        </w:tc>
      </w:tr>
      <w:tr w:rsidR="0079055A" w:rsidRPr="0079055A" w14:paraId="3144E73F" w14:textId="77777777" w:rsidTr="00AD5334">
        <w:trPr>
          <w:cantSplit/>
          <w:trHeight w:val="2611"/>
        </w:trPr>
        <w:tc>
          <w:tcPr>
            <w:tcW w:w="5132" w:type="dxa"/>
            <w:tcBorders>
              <w:top w:val="single" w:sz="4" w:space="0" w:color="auto"/>
              <w:left w:val="single" w:sz="4" w:space="0" w:color="auto"/>
              <w:bottom w:val="single" w:sz="4" w:space="0" w:color="auto"/>
              <w:right w:val="single" w:sz="4" w:space="0" w:color="auto"/>
            </w:tcBorders>
            <w:vAlign w:val="center"/>
            <w:hideMark/>
          </w:tcPr>
          <w:p w14:paraId="4B5431B0"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40.05.04 Судебная и прокурорская деятельность, </w:t>
            </w:r>
          </w:p>
          <w:p w14:paraId="78031396"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заочная форма обучения, </w:t>
            </w:r>
          </w:p>
          <w:p w14:paraId="29135BDA"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квалификация «юрист», </w:t>
            </w:r>
          </w:p>
          <w:p w14:paraId="66B7857F"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специализация «Судебная деятельность», </w:t>
            </w:r>
          </w:p>
          <w:p w14:paraId="29894808"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срок обучения – не менее 4 лет 2 месяцев</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29D2E28"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Университет (г. Москва)</w:t>
            </w:r>
          </w:p>
          <w:p w14:paraId="33006071" w14:textId="77777777" w:rsidR="00AD5334" w:rsidRPr="0079055A" w:rsidRDefault="00AD5334">
            <w:pPr>
              <w:spacing w:after="0" w:line="240" w:lineRule="auto"/>
              <w:jc w:val="both"/>
              <w:rPr>
                <w:rFonts w:ascii="Times New Roman" w:hAnsi="Times New Roman" w:cs="Times New Roman"/>
                <w:sz w:val="24"/>
                <w:szCs w:val="24"/>
                <w:u w:val="single"/>
              </w:rPr>
            </w:pPr>
            <w:r w:rsidRPr="0079055A">
              <w:rPr>
                <w:rFonts w:ascii="Times New Roman" w:hAnsi="Times New Roman" w:cs="Times New Roman"/>
                <w:sz w:val="24"/>
                <w:szCs w:val="24"/>
              </w:rPr>
              <w:t xml:space="preserve">Восточно-Сибирский (г. Иркутск) </w:t>
            </w:r>
          </w:p>
          <w:p w14:paraId="30809376"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Дальневосточный (г. Хабаровск)</w:t>
            </w:r>
          </w:p>
          <w:p w14:paraId="4FA5E97D"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Казанский (г. Казань)</w:t>
            </w:r>
          </w:p>
          <w:p w14:paraId="2AFB2F29"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Крымский (г. Симферополь)</w:t>
            </w:r>
          </w:p>
          <w:p w14:paraId="014D0E11"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Приволжский (г. Нижний Новгород)</w:t>
            </w:r>
          </w:p>
          <w:p w14:paraId="0421514F"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Ростовский (г. Ростов-на-Дону)</w:t>
            </w:r>
          </w:p>
          <w:p w14:paraId="0D3900D8"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Северо-Западный (г. Санкт-Петербург)</w:t>
            </w:r>
          </w:p>
          <w:p w14:paraId="5EE225D5"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Северо-Кавказский (г. Краснодар)</w:t>
            </w:r>
          </w:p>
          <w:p w14:paraId="24D24244"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Уральский (г. Челябинск)  </w:t>
            </w:r>
          </w:p>
        </w:tc>
      </w:tr>
      <w:tr w:rsidR="0079055A" w:rsidRPr="0079055A" w14:paraId="32C6ED6E" w14:textId="77777777" w:rsidTr="00AD5334">
        <w:trPr>
          <w:cantSplit/>
          <w:trHeight w:val="1453"/>
        </w:trPr>
        <w:tc>
          <w:tcPr>
            <w:tcW w:w="5132" w:type="dxa"/>
            <w:tcBorders>
              <w:top w:val="single" w:sz="4" w:space="0" w:color="auto"/>
              <w:left w:val="single" w:sz="4" w:space="0" w:color="auto"/>
              <w:bottom w:val="single" w:sz="4" w:space="0" w:color="auto"/>
              <w:right w:val="single" w:sz="4" w:space="0" w:color="auto"/>
            </w:tcBorders>
            <w:vAlign w:val="center"/>
            <w:hideMark/>
          </w:tcPr>
          <w:p w14:paraId="3B682CBC"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38.05.01 Экономическая безопасность, </w:t>
            </w:r>
          </w:p>
          <w:p w14:paraId="268901C3"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очно-заочная форма обучения, </w:t>
            </w:r>
          </w:p>
          <w:p w14:paraId="71156B08"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квалификация «экономист», </w:t>
            </w:r>
          </w:p>
          <w:p w14:paraId="5DB7FFE6"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срок обучения – не менее 3 лет 8 месяцев</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6E10D44"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Университет (г. Москва)</w:t>
            </w:r>
          </w:p>
        </w:tc>
      </w:tr>
      <w:tr w:rsidR="0079055A" w:rsidRPr="0079055A" w14:paraId="5C949A71" w14:textId="77777777" w:rsidTr="00AD5334">
        <w:trPr>
          <w:trHeight w:val="719"/>
        </w:trPr>
        <w:tc>
          <w:tcPr>
            <w:tcW w:w="10235" w:type="dxa"/>
            <w:gridSpan w:val="2"/>
            <w:tcBorders>
              <w:top w:val="single" w:sz="4" w:space="0" w:color="auto"/>
              <w:left w:val="single" w:sz="4" w:space="0" w:color="auto"/>
              <w:bottom w:val="single" w:sz="4" w:space="0" w:color="auto"/>
              <w:right w:val="single" w:sz="4" w:space="0" w:color="auto"/>
            </w:tcBorders>
            <w:vAlign w:val="center"/>
            <w:hideMark/>
          </w:tcPr>
          <w:p w14:paraId="148F5507" w14:textId="77777777" w:rsidR="00AD5334" w:rsidRPr="0079055A" w:rsidRDefault="00AD5334">
            <w:pPr>
              <w:pStyle w:val="aa"/>
              <w:spacing w:before="0" w:beforeAutospacing="0" w:after="0" w:afterAutospacing="0" w:line="256" w:lineRule="auto"/>
              <w:ind w:left="-108" w:right="-108" w:firstLine="0"/>
              <w:jc w:val="center"/>
              <w:rPr>
                <w:b/>
                <w:i/>
                <w:iCs/>
                <w:lang w:eastAsia="en-US"/>
              </w:rPr>
            </w:pPr>
            <w:r w:rsidRPr="0079055A">
              <w:rPr>
                <w:b/>
                <w:i/>
                <w:iCs/>
                <w:lang w:eastAsia="en-US"/>
              </w:rPr>
              <w:t>Программы бакалавриата на базе высшего образования</w:t>
            </w:r>
          </w:p>
          <w:p w14:paraId="59BDACA2" w14:textId="77777777" w:rsidR="00AD5334" w:rsidRPr="0079055A" w:rsidRDefault="00AD5334">
            <w:pPr>
              <w:pStyle w:val="aa"/>
              <w:spacing w:before="0" w:beforeAutospacing="0" w:after="0" w:afterAutospacing="0" w:line="256" w:lineRule="auto"/>
              <w:ind w:left="-108" w:right="-108" w:firstLine="0"/>
              <w:jc w:val="center"/>
              <w:rPr>
                <w:b/>
                <w:i/>
                <w:iCs/>
                <w:lang w:eastAsia="en-US"/>
              </w:rPr>
            </w:pPr>
            <w:r w:rsidRPr="0079055A">
              <w:rPr>
                <w:b/>
                <w:i/>
                <w:iCs/>
                <w:lang w:eastAsia="en-US"/>
              </w:rPr>
              <w:t>(с возможностью ускоренного обучения по индивидуальному учебному плану)</w:t>
            </w:r>
          </w:p>
        </w:tc>
      </w:tr>
      <w:tr w:rsidR="0079055A" w:rsidRPr="0079055A" w14:paraId="51927428" w14:textId="77777777" w:rsidTr="00AD5334">
        <w:trPr>
          <w:cantSplit/>
          <w:trHeight w:val="2947"/>
        </w:trPr>
        <w:tc>
          <w:tcPr>
            <w:tcW w:w="5132" w:type="dxa"/>
            <w:tcBorders>
              <w:top w:val="single" w:sz="4" w:space="0" w:color="auto"/>
              <w:left w:val="single" w:sz="4" w:space="0" w:color="auto"/>
              <w:bottom w:val="single" w:sz="4" w:space="0" w:color="auto"/>
              <w:right w:val="single" w:sz="4" w:space="0" w:color="auto"/>
            </w:tcBorders>
          </w:tcPr>
          <w:p w14:paraId="4BF5C7DA" w14:textId="77777777" w:rsidR="00AD5334" w:rsidRPr="0079055A" w:rsidRDefault="00AD5334">
            <w:pPr>
              <w:spacing w:after="0" w:line="240" w:lineRule="auto"/>
              <w:rPr>
                <w:rFonts w:ascii="Times New Roman" w:hAnsi="Times New Roman" w:cs="Times New Roman"/>
                <w:bCs/>
                <w:sz w:val="24"/>
                <w:szCs w:val="24"/>
              </w:rPr>
            </w:pPr>
          </w:p>
          <w:p w14:paraId="2F00D821" w14:textId="77777777" w:rsidR="00AD5334" w:rsidRPr="0079055A" w:rsidRDefault="00AD5334">
            <w:pPr>
              <w:spacing w:after="0" w:line="240" w:lineRule="auto"/>
              <w:rPr>
                <w:rFonts w:ascii="Times New Roman" w:hAnsi="Times New Roman" w:cs="Times New Roman"/>
                <w:bCs/>
                <w:sz w:val="24"/>
                <w:szCs w:val="24"/>
              </w:rPr>
            </w:pPr>
          </w:p>
          <w:p w14:paraId="4E702CF9" w14:textId="77777777" w:rsidR="00AD5334" w:rsidRPr="0079055A" w:rsidRDefault="00AD5334">
            <w:pPr>
              <w:spacing w:after="0" w:line="240" w:lineRule="auto"/>
              <w:rPr>
                <w:rFonts w:ascii="Times New Roman" w:hAnsi="Times New Roman" w:cs="Times New Roman"/>
                <w:bCs/>
                <w:sz w:val="24"/>
                <w:szCs w:val="24"/>
              </w:rPr>
            </w:pPr>
          </w:p>
          <w:p w14:paraId="407A3522" w14:textId="77777777" w:rsidR="00AD5334" w:rsidRPr="0079055A" w:rsidRDefault="00AD5334">
            <w:pPr>
              <w:spacing w:after="0" w:line="240" w:lineRule="auto"/>
              <w:rPr>
                <w:rFonts w:ascii="Times New Roman" w:hAnsi="Times New Roman" w:cs="Times New Roman"/>
                <w:bCs/>
                <w:sz w:val="24"/>
                <w:szCs w:val="24"/>
              </w:rPr>
            </w:pPr>
          </w:p>
          <w:p w14:paraId="2B5529AD" w14:textId="77777777" w:rsidR="00AD5334" w:rsidRPr="0079055A" w:rsidRDefault="00AD5334">
            <w:pPr>
              <w:spacing w:after="0" w:line="240" w:lineRule="auto"/>
              <w:rPr>
                <w:rFonts w:ascii="Times New Roman" w:hAnsi="Times New Roman" w:cs="Times New Roman"/>
                <w:bCs/>
                <w:sz w:val="24"/>
                <w:szCs w:val="24"/>
              </w:rPr>
            </w:pPr>
            <w:r w:rsidRPr="0079055A">
              <w:rPr>
                <w:rFonts w:ascii="Times New Roman" w:hAnsi="Times New Roman" w:cs="Times New Roman"/>
                <w:bCs/>
                <w:sz w:val="24"/>
                <w:szCs w:val="24"/>
              </w:rPr>
              <w:t xml:space="preserve">40.03.01 Юриспруденция, </w:t>
            </w:r>
          </w:p>
          <w:p w14:paraId="7D2CA0E5"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заочная форма обучения, </w:t>
            </w:r>
          </w:p>
          <w:p w14:paraId="3425633C"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квалификация «бакалавр»,</w:t>
            </w:r>
          </w:p>
          <w:p w14:paraId="195CB9F5" w14:textId="77777777" w:rsidR="00AD5334" w:rsidRPr="0079055A" w:rsidRDefault="00AD5334">
            <w:pPr>
              <w:pStyle w:val="aa"/>
              <w:spacing w:before="0" w:beforeAutospacing="0" w:after="0" w:afterAutospacing="0" w:line="256" w:lineRule="auto"/>
              <w:ind w:right="-108" w:firstLine="0"/>
              <w:rPr>
                <w:lang w:eastAsia="en-US"/>
              </w:rPr>
            </w:pPr>
            <w:r w:rsidRPr="0079055A">
              <w:rPr>
                <w:lang w:eastAsia="en-US"/>
              </w:rPr>
              <w:t xml:space="preserve">срок обучения – не менее 3 лет </w:t>
            </w:r>
          </w:p>
        </w:tc>
        <w:tc>
          <w:tcPr>
            <w:tcW w:w="5103" w:type="dxa"/>
            <w:tcBorders>
              <w:top w:val="single" w:sz="4" w:space="0" w:color="auto"/>
              <w:left w:val="single" w:sz="4" w:space="0" w:color="auto"/>
              <w:bottom w:val="single" w:sz="4" w:space="0" w:color="auto"/>
              <w:right w:val="single" w:sz="4" w:space="0" w:color="auto"/>
            </w:tcBorders>
            <w:hideMark/>
          </w:tcPr>
          <w:p w14:paraId="1556B895" w14:textId="77777777" w:rsidR="00AD5334" w:rsidRPr="0079055A" w:rsidRDefault="00AD5334">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Университет (г. Москва)</w:t>
            </w:r>
          </w:p>
          <w:p w14:paraId="3AF3F808" w14:textId="77777777" w:rsidR="00AD5334" w:rsidRPr="0079055A" w:rsidRDefault="00AD5334">
            <w:pPr>
              <w:spacing w:after="0" w:line="240" w:lineRule="auto"/>
              <w:jc w:val="both"/>
              <w:rPr>
                <w:rFonts w:ascii="Times New Roman" w:hAnsi="Times New Roman" w:cs="Times New Roman"/>
                <w:sz w:val="24"/>
                <w:szCs w:val="24"/>
                <w:u w:val="single"/>
              </w:rPr>
            </w:pPr>
            <w:r w:rsidRPr="0079055A">
              <w:rPr>
                <w:rFonts w:ascii="Times New Roman" w:hAnsi="Times New Roman" w:cs="Times New Roman"/>
                <w:sz w:val="24"/>
                <w:szCs w:val="24"/>
              </w:rPr>
              <w:t xml:space="preserve">Восточно-Сибирский (г. Иркутск) </w:t>
            </w:r>
          </w:p>
          <w:p w14:paraId="3C7F24D2" w14:textId="77777777" w:rsidR="00AD5334" w:rsidRPr="0079055A" w:rsidRDefault="00AD5334">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 xml:space="preserve">Дальневосточный (г. Хабаровск) </w:t>
            </w:r>
          </w:p>
          <w:p w14:paraId="74B464ED" w14:textId="77777777" w:rsidR="00AD5334" w:rsidRPr="0079055A" w:rsidRDefault="00AD5334">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 xml:space="preserve">Казанский (г. Казань) </w:t>
            </w:r>
          </w:p>
          <w:p w14:paraId="4790D3BB"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Крымский (г. Симферополь) </w:t>
            </w:r>
          </w:p>
          <w:p w14:paraId="1A177BB0" w14:textId="77777777" w:rsidR="00AD5334" w:rsidRPr="0079055A" w:rsidRDefault="00AD5334">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 xml:space="preserve">Ростовский (г. Ростов-на-Дону) </w:t>
            </w:r>
          </w:p>
          <w:p w14:paraId="11F0BEBF" w14:textId="77777777" w:rsidR="00AD5334" w:rsidRPr="0079055A" w:rsidRDefault="00AD5334">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 xml:space="preserve">Северо-Западный (г. Санкт-Петербург) </w:t>
            </w:r>
          </w:p>
          <w:p w14:paraId="5BD25484" w14:textId="77777777" w:rsidR="00AD5334" w:rsidRPr="0079055A" w:rsidRDefault="00AD5334">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 xml:space="preserve">Северо-Кавказский (г. Краснодар) </w:t>
            </w:r>
          </w:p>
          <w:p w14:paraId="2F012F76"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Уральский (г. Челябинск)  </w:t>
            </w:r>
          </w:p>
          <w:p w14:paraId="5B867DBC" w14:textId="77777777" w:rsidR="00AD5334" w:rsidRPr="0079055A" w:rsidRDefault="00AD5334">
            <w:pPr>
              <w:spacing w:after="0" w:line="240" w:lineRule="auto"/>
              <w:rPr>
                <w:rFonts w:ascii="Times New Roman" w:hAnsi="Times New Roman" w:cs="Times New Roman"/>
                <w:i/>
                <w:sz w:val="24"/>
                <w:szCs w:val="24"/>
              </w:rPr>
            </w:pPr>
            <w:r w:rsidRPr="0079055A">
              <w:rPr>
                <w:rFonts w:ascii="Times New Roman" w:hAnsi="Times New Roman" w:cs="Times New Roman"/>
                <w:sz w:val="24"/>
                <w:szCs w:val="24"/>
              </w:rPr>
              <w:t>Центральный (г. Воронеж)</w:t>
            </w:r>
          </w:p>
        </w:tc>
      </w:tr>
    </w:tbl>
    <w:p w14:paraId="0952D636" w14:textId="77777777" w:rsidR="00D746A2" w:rsidRPr="0079055A" w:rsidRDefault="00D746A2" w:rsidP="00D746A2">
      <w:pPr>
        <w:rPr>
          <w:rFonts w:ascii="Times New Roman" w:hAnsi="Times New Roman" w:cs="Times New Roman"/>
          <w:i/>
          <w:iCs/>
          <w:sz w:val="26"/>
          <w:szCs w:val="26"/>
        </w:rPr>
      </w:pPr>
    </w:p>
    <w:p w14:paraId="2A863DE0" w14:textId="77777777" w:rsidR="00D746A2" w:rsidRPr="0079055A" w:rsidRDefault="00D746A2" w:rsidP="00D746A2">
      <w:pPr>
        <w:jc w:val="center"/>
        <w:rPr>
          <w:rFonts w:ascii="Times New Roman" w:hAnsi="Times New Roman" w:cs="Times New Roman"/>
          <w:i/>
          <w:iCs/>
          <w:sz w:val="26"/>
          <w:szCs w:val="26"/>
        </w:rPr>
      </w:pPr>
      <w:r w:rsidRPr="0079055A">
        <w:rPr>
          <w:rFonts w:ascii="Times New Roman" w:hAnsi="Times New Roman" w:cs="Times New Roman"/>
          <w:i/>
          <w:iCs/>
          <w:sz w:val="26"/>
          <w:szCs w:val="26"/>
        </w:rPr>
        <w:t>__________</w:t>
      </w:r>
    </w:p>
    <w:p w14:paraId="69A73FD2" w14:textId="5301F4CF" w:rsidR="00B5471A" w:rsidRPr="0079055A" w:rsidRDefault="00B5471A" w:rsidP="00505940">
      <w:pPr>
        <w:spacing w:after="0" w:line="240" w:lineRule="auto"/>
        <w:jc w:val="right"/>
        <w:rPr>
          <w:rFonts w:ascii="Times New Roman" w:hAnsi="Times New Roman" w:cs="Times New Roman"/>
          <w:bCs/>
          <w:sz w:val="26"/>
          <w:szCs w:val="26"/>
        </w:rPr>
      </w:pPr>
      <w:r w:rsidRPr="0079055A">
        <w:rPr>
          <w:rFonts w:ascii="Times New Roman" w:hAnsi="Times New Roman" w:cs="Times New Roman"/>
          <w:i/>
          <w:sz w:val="24"/>
          <w:szCs w:val="26"/>
        </w:rPr>
        <w:br w:type="page"/>
      </w:r>
    </w:p>
    <w:p w14:paraId="3FD049F2" w14:textId="77777777" w:rsidR="00E544C9" w:rsidRPr="0079055A" w:rsidRDefault="00E544C9" w:rsidP="00E544C9">
      <w:pPr>
        <w:spacing w:after="0" w:line="240" w:lineRule="auto"/>
        <w:jc w:val="right"/>
        <w:rPr>
          <w:rFonts w:ascii="Times New Roman" w:hAnsi="Times New Roman" w:cs="Times New Roman"/>
          <w:i/>
          <w:sz w:val="24"/>
          <w:szCs w:val="26"/>
        </w:rPr>
      </w:pPr>
      <w:r w:rsidRPr="0079055A">
        <w:rPr>
          <w:rFonts w:ascii="Times New Roman" w:hAnsi="Times New Roman" w:cs="Times New Roman"/>
          <w:i/>
          <w:sz w:val="24"/>
          <w:szCs w:val="26"/>
        </w:rPr>
        <w:t>Приложение №2</w:t>
      </w:r>
    </w:p>
    <w:p w14:paraId="34B18FF2" w14:textId="77777777" w:rsidR="00E544C9" w:rsidRPr="0079055A" w:rsidRDefault="00E544C9" w:rsidP="00E544C9">
      <w:pPr>
        <w:spacing w:after="0" w:line="240" w:lineRule="auto"/>
        <w:jc w:val="right"/>
        <w:rPr>
          <w:rFonts w:ascii="Times New Roman" w:hAnsi="Times New Roman" w:cs="Times New Roman"/>
          <w:i/>
          <w:sz w:val="24"/>
          <w:szCs w:val="26"/>
        </w:rPr>
      </w:pPr>
      <w:r w:rsidRPr="0079055A">
        <w:rPr>
          <w:rFonts w:ascii="Times New Roman" w:hAnsi="Times New Roman" w:cs="Times New Roman"/>
          <w:i/>
          <w:sz w:val="24"/>
          <w:szCs w:val="26"/>
        </w:rPr>
        <w:t>к пункту 1.9</w:t>
      </w:r>
    </w:p>
    <w:p w14:paraId="2434A461" w14:textId="77777777" w:rsidR="00F253F9" w:rsidRPr="0079055A" w:rsidRDefault="00F253F9" w:rsidP="00E544C9">
      <w:pPr>
        <w:tabs>
          <w:tab w:val="left" w:pos="426"/>
        </w:tabs>
        <w:spacing w:after="0" w:line="240" w:lineRule="auto"/>
        <w:jc w:val="center"/>
        <w:rPr>
          <w:rFonts w:ascii="Times New Roman" w:hAnsi="Times New Roman" w:cs="Times New Roman"/>
          <w:bCs/>
          <w:sz w:val="26"/>
          <w:szCs w:val="26"/>
        </w:rPr>
      </w:pPr>
    </w:p>
    <w:p w14:paraId="60744BE3" w14:textId="77777777" w:rsidR="00E544C9" w:rsidRPr="0079055A" w:rsidRDefault="00E544C9" w:rsidP="00E544C9">
      <w:pPr>
        <w:tabs>
          <w:tab w:val="left" w:pos="426"/>
        </w:tabs>
        <w:spacing w:after="0" w:line="240" w:lineRule="auto"/>
        <w:jc w:val="center"/>
        <w:rPr>
          <w:rFonts w:ascii="Times New Roman" w:hAnsi="Times New Roman" w:cs="Times New Roman"/>
          <w:b/>
          <w:bCs/>
          <w:sz w:val="24"/>
          <w:szCs w:val="24"/>
        </w:rPr>
      </w:pPr>
      <w:r w:rsidRPr="0079055A">
        <w:rPr>
          <w:rFonts w:ascii="Times New Roman" w:hAnsi="Times New Roman" w:cs="Times New Roman"/>
          <w:b/>
          <w:bCs/>
          <w:sz w:val="24"/>
          <w:szCs w:val="24"/>
        </w:rPr>
        <w:t xml:space="preserve">Перечень магистерских программ, реализуемых в Университете (г. Москва) </w:t>
      </w:r>
    </w:p>
    <w:p w14:paraId="689028B1" w14:textId="77777777" w:rsidR="00E544C9" w:rsidRPr="0079055A" w:rsidRDefault="00E544C9" w:rsidP="00E544C9">
      <w:pPr>
        <w:spacing w:after="0" w:line="240" w:lineRule="auto"/>
        <w:ind w:right="-108" w:firstLine="567"/>
        <w:jc w:val="center"/>
        <w:rPr>
          <w:rFonts w:ascii="Times New Roman" w:hAnsi="Times New Roman" w:cs="Times New Roman"/>
          <w:bCs/>
          <w:sz w:val="14"/>
          <w:szCs w:val="24"/>
        </w:rPr>
      </w:pPr>
    </w:p>
    <w:p w14:paraId="7D75F759" w14:textId="77777777" w:rsidR="00E544C9" w:rsidRPr="0079055A" w:rsidRDefault="00E544C9" w:rsidP="00E544C9">
      <w:pPr>
        <w:spacing w:after="0" w:line="240" w:lineRule="auto"/>
        <w:ind w:right="-108"/>
        <w:jc w:val="center"/>
        <w:rPr>
          <w:rFonts w:ascii="Times New Roman" w:hAnsi="Times New Roman" w:cs="Times New Roman"/>
          <w:b/>
          <w:bCs/>
          <w:sz w:val="24"/>
          <w:szCs w:val="24"/>
        </w:rPr>
      </w:pPr>
      <w:r w:rsidRPr="0079055A">
        <w:rPr>
          <w:rFonts w:ascii="Times New Roman" w:hAnsi="Times New Roman" w:cs="Times New Roman"/>
          <w:b/>
          <w:bCs/>
          <w:sz w:val="24"/>
          <w:szCs w:val="24"/>
        </w:rPr>
        <w:t>40.04.01 Юриспруденция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3"/>
        <w:gridCol w:w="1313"/>
        <w:gridCol w:w="1578"/>
        <w:gridCol w:w="1547"/>
      </w:tblGrid>
      <w:tr w:rsidR="0079055A" w:rsidRPr="0079055A" w14:paraId="0A095D57" w14:textId="77777777" w:rsidTr="00A37D20">
        <w:trPr>
          <w:cantSplit/>
          <w:trHeight w:val="301"/>
          <w:tblHeader/>
        </w:trPr>
        <w:tc>
          <w:tcPr>
            <w:tcW w:w="2823" w:type="pct"/>
            <w:vMerge w:val="restart"/>
            <w:tcBorders>
              <w:top w:val="single" w:sz="4" w:space="0" w:color="auto"/>
              <w:left w:val="single" w:sz="4" w:space="0" w:color="auto"/>
              <w:bottom w:val="single" w:sz="4" w:space="0" w:color="auto"/>
              <w:right w:val="single" w:sz="4" w:space="0" w:color="auto"/>
            </w:tcBorders>
            <w:vAlign w:val="center"/>
          </w:tcPr>
          <w:p w14:paraId="319F047F" w14:textId="77777777" w:rsidR="00E544C9" w:rsidRPr="0079055A" w:rsidRDefault="00E544C9" w:rsidP="00E544C9">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Магистерские программы</w:t>
            </w:r>
          </w:p>
        </w:tc>
        <w:tc>
          <w:tcPr>
            <w:tcW w:w="2177" w:type="pct"/>
            <w:gridSpan w:val="3"/>
            <w:tcBorders>
              <w:top w:val="single" w:sz="4" w:space="0" w:color="auto"/>
              <w:left w:val="single" w:sz="4" w:space="0" w:color="auto"/>
              <w:bottom w:val="single" w:sz="4" w:space="0" w:color="auto"/>
              <w:right w:val="single" w:sz="4" w:space="0" w:color="auto"/>
            </w:tcBorders>
          </w:tcPr>
          <w:p w14:paraId="3C7C5D05" w14:textId="77777777" w:rsidR="00E544C9" w:rsidRPr="0079055A" w:rsidRDefault="00E544C9" w:rsidP="00E544C9">
            <w:pPr>
              <w:spacing w:after="0" w:line="240" w:lineRule="auto"/>
              <w:ind w:left="-108" w:right="-108"/>
              <w:jc w:val="center"/>
              <w:rPr>
                <w:rFonts w:ascii="Times New Roman" w:hAnsi="Times New Roman" w:cs="Times New Roman"/>
                <w:bCs/>
                <w:sz w:val="24"/>
                <w:szCs w:val="24"/>
              </w:rPr>
            </w:pPr>
            <w:r w:rsidRPr="0079055A">
              <w:rPr>
                <w:rFonts w:ascii="Times New Roman" w:hAnsi="Times New Roman" w:cs="Times New Roman"/>
                <w:bCs/>
                <w:sz w:val="24"/>
                <w:szCs w:val="24"/>
              </w:rPr>
              <w:t>Формы обучения</w:t>
            </w:r>
          </w:p>
        </w:tc>
      </w:tr>
      <w:tr w:rsidR="0079055A" w:rsidRPr="0079055A" w14:paraId="001A77DB" w14:textId="77777777" w:rsidTr="00A37D20">
        <w:trPr>
          <w:cantSplit/>
          <w:trHeight w:val="370"/>
          <w:tblHeader/>
        </w:trPr>
        <w:tc>
          <w:tcPr>
            <w:tcW w:w="2823" w:type="pct"/>
            <w:vMerge/>
            <w:tcBorders>
              <w:top w:val="single" w:sz="4" w:space="0" w:color="auto"/>
              <w:left w:val="single" w:sz="4" w:space="0" w:color="auto"/>
              <w:bottom w:val="single" w:sz="4" w:space="0" w:color="auto"/>
              <w:right w:val="single" w:sz="4" w:space="0" w:color="auto"/>
            </w:tcBorders>
          </w:tcPr>
          <w:p w14:paraId="244E81E3" w14:textId="77777777" w:rsidR="00E544C9" w:rsidRPr="0079055A" w:rsidRDefault="00E544C9" w:rsidP="00E544C9">
            <w:pPr>
              <w:spacing w:after="0" w:line="240" w:lineRule="auto"/>
              <w:jc w:val="center"/>
              <w:rPr>
                <w:rFonts w:ascii="Times New Roman" w:hAnsi="Times New Roman" w:cs="Times New Roman"/>
                <w:bCs/>
                <w:sz w:val="24"/>
                <w:szCs w:val="24"/>
              </w:rPr>
            </w:pPr>
          </w:p>
        </w:tc>
        <w:tc>
          <w:tcPr>
            <w:tcW w:w="644" w:type="pct"/>
            <w:tcBorders>
              <w:top w:val="single" w:sz="4" w:space="0" w:color="auto"/>
              <w:left w:val="single" w:sz="4" w:space="0" w:color="auto"/>
              <w:bottom w:val="single" w:sz="4" w:space="0" w:color="auto"/>
              <w:right w:val="single" w:sz="4" w:space="0" w:color="auto"/>
            </w:tcBorders>
          </w:tcPr>
          <w:p w14:paraId="72D9AC8A" w14:textId="77777777" w:rsidR="00E544C9" w:rsidRPr="0079055A" w:rsidRDefault="00E544C9" w:rsidP="00E544C9">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очная</w:t>
            </w:r>
          </w:p>
        </w:tc>
        <w:tc>
          <w:tcPr>
            <w:tcW w:w="774" w:type="pct"/>
            <w:tcBorders>
              <w:top w:val="single" w:sz="4" w:space="0" w:color="auto"/>
              <w:left w:val="single" w:sz="4" w:space="0" w:color="auto"/>
              <w:bottom w:val="single" w:sz="4" w:space="0" w:color="auto"/>
              <w:right w:val="single" w:sz="4" w:space="0" w:color="auto"/>
            </w:tcBorders>
          </w:tcPr>
          <w:p w14:paraId="23BD2A7D" w14:textId="77777777" w:rsidR="00E544C9" w:rsidRPr="0079055A" w:rsidRDefault="00E544C9" w:rsidP="00E544C9">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заочная</w:t>
            </w:r>
          </w:p>
          <w:p w14:paraId="2B13B6BB" w14:textId="77777777" w:rsidR="00E544C9" w:rsidRPr="0079055A" w:rsidRDefault="00E544C9" w:rsidP="00E544C9">
            <w:pPr>
              <w:spacing w:after="0" w:line="240" w:lineRule="auto"/>
              <w:ind w:left="-96" w:right="-101"/>
              <w:jc w:val="center"/>
              <w:rPr>
                <w:rFonts w:ascii="Times New Roman" w:hAnsi="Times New Roman" w:cs="Times New Roman"/>
                <w:bCs/>
                <w:sz w:val="24"/>
                <w:szCs w:val="24"/>
              </w:rPr>
            </w:pPr>
            <w:r w:rsidRPr="0079055A">
              <w:rPr>
                <w:rFonts w:ascii="Times New Roman" w:hAnsi="Times New Roman" w:cs="Times New Roman"/>
                <w:bCs/>
                <w:szCs w:val="24"/>
              </w:rPr>
              <w:t>(классическая)</w:t>
            </w:r>
          </w:p>
        </w:tc>
        <w:tc>
          <w:tcPr>
            <w:tcW w:w="759" w:type="pct"/>
            <w:tcBorders>
              <w:top w:val="single" w:sz="4" w:space="0" w:color="auto"/>
              <w:left w:val="single" w:sz="4" w:space="0" w:color="auto"/>
              <w:bottom w:val="single" w:sz="4" w:space="0" w:color="auto"/>
              <w:right w:val="single" w:sz="4" w:space="0" w:color="auto"/>
            </w:tcBorders>
          </w:tcPr>
          <w:p w14:paraId="2E55FC0D" w14:textId="77777777" w:rsidR="00E544C9" w:rsidRPr="0079055A" w:rsidRDefault="00E544C9" w:rsidP="00E544C9">
            <w:pPr>
              <w:spacing w:after="0" w:line="240" w:lineRule="auto"/>
              <w:ind w:left="-108" w:right="-1"/>
              <w:jc w:val="center"/>
              <w:rPr>
                <w:rFonts w:ascii="Times New Roman" w:hAnsi="Times New Roman" w:cs="Times New Roman"/>
                <w:bCs/>
                <w:sz w:val="24"/>
                <w:szCs w:val="24"/>
              </w:rPr>
            </w:pPr>
            <w:r w:rsidRPr="0079055A">
              <w:rPr>
                <w:rFonts w:ascii="Times New Roman" w:hAnsi="Times New Roman" w:cs="Times New Roman"/>
                <w:bCs/>
                <w:sz w:val="24"/>
                <w:szCs w:val="24"/>
              </w:rPr>
              <w:t>заочная</w:t>
            </w:r>
          </w:p>
          <w:p w14:paraId="33B34994" w14:textId="77777777" w:rsidR="00E544C9" w:rsidRPr="0079055A" w:rsidRDefault="00E544C9" w:rsidP="00E544C9">
            <w:pPr>
              <w:spacing w:after="0" w:line="240" w:lineRule="auto"/>
              <w:ind w:left="-108" w:right="-114"/>
              <w:jc w:val="center"/>
              <w:rPr>
                <w:rFonts w:ascii="Times New Roman" w:hAnsi="Times New Roman" w:cs="Times New Roman"/>
                <w:bCs/>
                <w:sz w:val="24"/>
                <w:szCs w:val="24"/>
              </w:rPr>
            </w:pPr>
            <w:r w:rsidRPr="0079055A">
              <w:rPr>
                <w:rFonts w:ascii="Times New Roman" w:hAnsi="Times New Roman" w:cs="Times New Roman"/>
                <w:bCs/>
                <w:szCs w:val="24"/>
              </w:rPr>
              <w:t>(группа выходного дня)</w:t>
            </w:r>
          </w:p>
        </w:tc>
      </w:tr>
      <w:tr w:rsidR="0079055A" w:rsidRPr="0079055A" w14:paraId="242417EC" w14:textId="77777777" w:rsidTr="00A37D20">
        <w:trPr>
          <w:cantSplit/>
          <w:trHeight w:val="440"/>
        </w:trPr>
        <w:tc>
          <w:tcPr>
            <w:tcW w:w="2823" w:type="pct"/>
            <w:tcBorders>
              <w:top w:val="single" w:sz="4" w:space="0" w:color="auto"/>
              <w:left w:val="single" w:sz="4" w:space="0" w:color="auto"/>
              <w:bottom w:val="single" w:sz="4" w:space="0" w:color="auto"/>
              <w:right w:val="single" w:sz="4" w:space="0" w:color="auto"/>
            </w:tcBorders>
            <w:vAlign w:val="center"/>
          </w:tcPr>
          <w:p w14:paraId="1274ABCF" w14:textId="77777777" w:rsidR="00E544C9" w:rsidRPr="0079055A" w:rsidRDefault="00E544C9" w:rsidP="00E544C9">
            <w:pPr>
              <w:spacing w:after="0" w:line="240" w:lineRule="auto"/>
              <w:rPr>
                <w:rFonts w:ascii="Times New Roman" w:hAnsi="Times New Roman" w:cs="Times New Roman"/>
                <w:i/>
                <w:iCs/>
                <w:sz w:val="24"/>
                <w:szCs w:val="24"/>
              </w:rPr>
            </w:pPr>
            <w:r w:rsidRPr="0079055A">
              <w:rPr>
                <w:rFonts w:ascii="Times New Roman" w:hAnsi="Times New Roman" w:cs="Times New Roman"/>
                <w:sz w:val="24"/>
                <w:szCs w:val="24"/>
              </w:rPr>
              <w:t>Корпоративный юрист</w:t>
            </w:r>
          </w:p>
        </w:tc>
        <w:tc>
          <w:tcPr>
            <w:tcW w:w="644" w:type="pct"/>
            <w:tcBorders>
              <w:top w:val="single" w:sz="4" w:space="0" w:color="auto"/>
              <w:left w:val="single" w:sz="4" w:space="0" w:color="auto"/>
              <w:bottom w:val="single" w:sz="4" w:space="0" w:color="auto"/>
              <w:right w:val="single" w:sz="4" w:space="0" w:color="auto"/>
            </w:tcBorders>
            <w:vAlign w:val="center"/>
          </w:tcPr>
          <w:p w14:paraId="20EFCDDD" w14:textId="77777777" w:rsidR="00E544C9" w:rsidRPr="0079055A" w:rsidRDefault="00E544C9" w:rsidP="00E544C9">
            <w:pPr>
              <w:spacing w:after="0" w:line="240" w:lineRule="auto"/>
              <w:ind w:left="-108" w:right="-178"/>
              <w:jc w:val="center"/>
              <w:rPr>
                <w:rFonts w:ascii="Times New Roman" w:hAnsi="Times New Roman" w:cs="Times New Roman"/>
                <w:sz w:val="24"/>
                <w:szCs w:val="24"/>
              </w:rPr>
            </w:pPr>
            <w:r w:rsidRPr="0079055A">
              <w:rPr>
                <w:rFonts w:ascii="Times New Roman" w:hAnsi="Times New Roman" w:cs="Times New Roman"/>
                <w:sz w:val="24"/>
                <w:szCs w:val="24"/>
              </w:rPr>
              <w:t xml:space="preserve">2 г. </w:t>
            </w:r>
          </w:p>
        </w:tc>
        <w:tc>
          <w:tcPr>
            <w:tcW w:w="774" w:type="pct"/>
            <w:tcBorders>
              <w:top w:val="single" w:sz="4" w:space="0" w:color="auto"/>
              <w:left w:val="single" w:sz="4" w:space="0" w:color="auto"/>
              <w:bottom w:val="single" w:sz="4" w:space="0" w:color="auto"/>
              <w:right w:val="single" w:sz="4" w:space="0" w:color="auto"/>
            </w:tcBorders>
            <w:vAlign w:val="center"/>
          </w:tcPr>
          <w:p w14:paraId="2AB958D5" w14:textId="77777777" w:rsidR="00E544C9" w:rsidRPr="0079055A" w:rsidRDefault="00E544C9" w:rsidP="00E544C9">
            <w:pPr>
              <w:spacing w:after="0" w:line="240" w:lineRule="auto"/>
              <w:ind w:left="-180" w:right="-107"/>
              <w:jc w:val="center"/>
              <w:rPr>
                <w:rFonts w:ascii="Times New Roman" w:hAnsi="Times New Roman" w:cs="Times New Roman"/>
                <w:sz w:val="24"/>
                <w:szCs w:val="24"/>
              </w:rPr>
            </w:pPr>
            <w:r w:rsidRPr="0079055A">
              <w:rPr>
                <w:rFonts w:ascii="Times New Roman" w:hAnsi="Times New Roman" w:cs="Times New Roman"/>
                <w:sz w:val="24"/>
                <w:szCs w:val="24"/>
              </w:rPr>
              <w:t>2 г. 4 м.</w:t>
            </w:r>
          </w:p>
        </w:tc>
        <w:tc>
          <w:tcPr>
            <w:tcW w:w="759" w:type="pct"/>
            <w:tcBorders>
              <w:top w:val="single" w:sz="4" w:space="0" w:color="auto"/>
              <w:left w:val="single" w:sz="4" w:space="0" w:color="auto"/>
              <w:bottom w:val="single" w:sz="4" w:space="0" w:color="auto"/>
              <w:right w:val="single" w:sz="4" w:space="0" w:color="auto"/>
            </w:tcBorders>
            <w:vAlign w:val="center"/>
          </w:tcPr>
          <w:p w14:paraId="23919C40" w14:textId="77777777" w:rsidR="00E544C9" w:rsidRPr="0079055A" w:rsidRDefault="00E544C9" w:rsidP="00E544C9">
            <w:pPr>
              <w:spacing w:after="0" w:line="240" w:lineRule="auto"/>
              <w:ind w:left="-180" w:right="-107"/>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7139BEE6" w14:textId="77777777" w:rsidTr="00A37D20">
        <w:trPr>
          <w:cantSplit/>
          <w:trHeight w:val="440"/>
        </w:trPr>
        <w:tc>
          <w:tcPr>
            <w:tcW w:w="2823" w:type="pct"/>
            <w:tcBorders>
              <w:top w:val="single" w:sz="4" w:space="0" w:color="auto"/>
              <w:left w:val="single" w:sz="4" w:space="0" w:color="auto"/>
              <w:bottom w:val="single" w:sz="4" w:space="0" w:color="auto"/>
              <w:right w:val="single" w:sz="4" w:space="0" w:color="auto"/>
            </w:tcBorders>
            <w:vAlign w:val="center"/>
          </w:tcPr>
          <w:p w14:paraId="17B675F4" w14:textId="77777777" w:rsidR="00E544C9" w:rsidRPr="0079055A" w:rsidRDefault="00E544C9" w:rsidP="00E544C9">
            <w:pPr>
              <w:spacing w:after="0" w:line="240" w:lineRule="auto"/>
              <w:ind w:right="-108"/>
              <w:rPr>
                <w:rFonts w:ascii="Times New Roman" w:hAnsi="Times New Roman" w:cs="Times New Roman"/>
                <w:sz w:val="24"/>
                <w:szCs w:val="24"/>
              </w:rPr>
            </w:pPr>
            <w:r w:rsidRPr="0079055A">
              <w:rPr>
                <w:rFonts w:ascii="Times New Roman" w:hAnsi="Times New Roman" w:cs="Times New Roman"/>
                <w:sz w:val="24"/>
                <w:szCs w:val="24"/>
              </w:rPr>
              <w:t>Магистр частного права</w:t>
            </w:r>
          </w:p>
        </w:tc>
        <w:tc>
          <w:tcPr>
            <w:tcW w:w="644" w:type="pct"/>
            <w:tcBorders>
              <w:top w:val="single" w:sz="4" w:space="0" w:color="auto"/>
              <w:left w:val="single" w:sz="4" w:space="0" w:color="auto"/>
              <w:bottom w:val="single" w:sz="4" w:space="0" w:color="auto"/>
              <w:right w:val="single" w:sz="4" w:space="0" w:color="auto"/>
            </w:tcBorders>
            <w:vAlign w:val="center"/>
          </w:tcPr>
          <w:p w14:paraId="4DD7D47A" w14:textId="77777777" w:rsidR="00E544C9" w:rsidRPr="0079055A" w:rsidRDefault="00E544C9" w:rsidP="00E544C9">
            <w:pPr>
              <w:spacing w:after="0" w:line="240" w:lineRule="auto"/>
              <w:ind w:left="-108" w:right="-178"/>
              <w:jc w:val="center"/>
              <w:rPr>
                <w:rFonts w:ascii="Times New Roman" w:hAnsi="Times New Roman" w:cs="Times New Roman"/>
                <w:sz w:val="24"/>
                <w:szCs w:val="24"/>
              </w:rPr>
            </w:pPr>
            <w:r w:rsidRPr="0079055A">
              <w:rPr>
                <w:rFonts w:ascii="Times New Roman" w:hAnsi="Times New Roman" w:cs="Times New Roman"/>
                <w:sz w:val="24"/>
                <w:szCs w:val="24"/>
              </w:rPr>
              <w:t>2 г.</w:t>
            </w:r>
          </w:p>
        </w:tc>
        <w:tc>
          <w:tcPr>
            <w:tcW w:w="774" w:type="pct"/>
            <w:tcBorders>
              <w:top w:val="single" w:sz="4" w:space="0" w:color="auto"/>
              <w:left w:val="single" w:sz="4" w:space="0" w:color="auto"/>
              <w:bottom w:val="single" w:sz="4" w:space="0" w:color="auto"/>
              <w:right w:val="single" w:sz="4" w:space="0" w:color="auto"/>
            </w:tcBorders>
            <w:vAlign w:val="center"/>
          </w:tcPr>
          <w:p w14:paraId="6BFF270E" w14:textId="77777777" w:rsidR="00E544C9" w:rsidRPr="0079055A" w:rsidRDefault="00E544C9" w:rsidP="00E544C9">
            <w:pPr>
              <w:spacing w:after="0" w:line="240" w:lineRule="auto"/>
              <w:ind w:left="-180" w:right="-107"/>
              <w:jc w:val="center"/>
              <w:rPr>
                <w:rFonts w:ascii="Times New Roman" w:hAnsi="Times New Roman" w:cs="Times New Roman"/>
                <w:sz w:val="24"/>
                <w:szCs w:val="24"/>
              </w:rPr>
            </w:pPr>
            <w:r w:rsidRPr="0079055A">
              <w:rPr>
                <w:rFonts w:ascii="Times New Roman" w:hAnsi="Times New Roman" w:cs="Times New Roman"/>
                <w:sz w:val="24"/>
                <w:szCs w:val="24"/>
              </w:rPr>
              <w:t>2 г. 4 м.</w:t>
            </w:r>
          </w:p>
        </w:tc>
        <w:tc>
          <w:tcPr>
            <w:tcW w:w="759" w:type="pct"/>
            <w:tcBorders>
              <w:top w:val="single" w:sz="4" w:space="0" w:color="auto"/>
              <w:left w:val="single" w:sz="4" w:space="0" w:color="auto"/>
              <w:bottom w:val="single" w:sz="4" w:space="0" w:color="auto"/>
              <w:right w:val="single" w:sz="4" w:space="0" w:color="auto"/>
            </w:tcBorders>
            <w:vAlign w:val="center"/>
          </w:tcPr>
          <w:p w14:paraId="368A4304" w14:textId="77777777" w:rsidR="00E544C9" w:rsidRPr="0079055A" w:rsidRDefault="00E544C9" w:rsidP="00E544C9">
            <w:pPr>
              <w:spacing w:after="0" w:line="240" w:lineRule="auto"/>
              <w:ind w:left="-180" w:right="-107"/>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34463724" w14:textId="77777777" w:rsidTr="00A37D20">
        <w:trPr>
          <w:cantSplit/>
          <w:trHeight w:val="440"/>
        </w:trPr>
        <w:tc>
          <w:tcPr>
            <w:tcW w:w="2823" w:type="pct"/>
            <w:tcBorders>
              <w:top w:val="single" w:sz="4" w:space="0" w:color="auto"/>
              <w:left w:val="single" w:sz="4" w:space="0" w:color="auto"/>
              <w:bottom w:val="single" w:sz="4" w:space="0" w:color="auto"/>
              <w:right w:val="single" w:sz="4" w:space="0" w:color="auto"/>
            </w:tcBorders>
            <w:vAlign w:val="center"/>
          </w:tcPr>
          <w:p w14:paraId="4F5D8493" w14:textId="77777777" w:rsidR="00E544C9" w:rsidRPr="0079055A" w:rsidRDefault="00E544C9" w:rsidP="00E544C9">
            <w:pPr>
              <w:spacing w:after="0" w:line="240" w:lineRule="auto"/>
              <w:rPr>
                <w:rFonts w:ascii="Times New Roman" w:hAnsi="Times New Roman" w:cs="Times New Roman"/>
                <w:i/>
                <w:iCs/>
                <w:spacing w:val="-8"/>
                <w:sz w:val="24"/>
                <w:szCs w:val="24"/>
              </w:rPr>
            </w:pPr>
            <w:r w:rsidRPr="0079055A">
              <w:rPr>
                <w:rFonts w:ascii="Times New Roman" w:hAnsi="Times New Roman" w:cs="Times New Roman"/>
                <w:spacing w:val="-8"/>
                <w:sz w:val="24"/>
                <w:szCs w:val="24"/>
              </w:rPr>
              <w:t>Правосудие по гражданским, административным делам и экономическим спорам</w:t>
            </w:r>
          </w:p>
        </w:tc>
        <w:tc>
          <w:tcPr>
            <w:tcW w:w="644" w:type="pct"/>
            <w:tcBorders>
              <w:top w:val="single" w:sz="4" w:space="0" w:color="auto"/>
              <w:left w:val="single" w:sz="4" w:space="0" w:color="auto"/>
              <w:bottom w:val="single" w:sz="4" w:space="0" w:color="auto"/>
              <w:right w:val="single" w:sz="4" w:space="0" w:color="auto"/>
            </w:tcBorders>
            <w:vAlign w:val="center"/>
          </w:tcPr>
          <w:p w14:paraId="51B3E187" w14:textId="77777777" w:rsidR="00E544C9" w:rsidRPr="0079055A" w:rsidRDefault="00E544C9" w:rsidP="00E544C9">
            <w:pPr>
              <w:spacing w:after="0" w:line="240" w:lineRule="auto"/>
              <w:ind w:left="-108" w:right="-178"/>
              <w:jc w:val="center"/>
              <w:rPr>
                <w:rFonts w:ascii="Times New Roman" w:hAnsi="Times New Roman" w:cs="Times New Roman"/>
                <w:sz w:val="24"/>
                <w:szCs w:val="24"/>
              </w:rPr>
            </w:pPr>
            <w:r w:rsidRPr="0079055A">
              <w:rPr>
                <w:rFonts w:ascii="Times New Roman" w:hAnsi="Times New Roman" w:cs="Times New Roman"/>
                <w:sz w:val="24"/>
                <w:szCs w:val="24"/>
              </w:rPr>
              <w:t>2 г.</w:t>
            </w:r>
          </w:p>
        </w:tc>
        <w:tc>
          <w:tcPr>
            <w:tcW w:w="774" w:type="pct"/>
            <w:tcBorders>
              <w:top w:val="single" w:sz="4" w:space="0" w:color="auto"/>
              <w:left w:val="single" w:sz="4" w:space="0" w:color="auto"/>
              <w:bottom w:val="single" w:sz="4" w:space="0" w:color="auto"/>
              <w:right w:val="single" w:sz="4" w:space="0" w:color="auto"/>
            </w:tcBorders>
            <w:vAlign w:val="center"/>
          </w:tcPr>
          <w:p w14:paraId="7CDFE7FC" w14:textId="77777777" w:rsidR="00E544C9" w:rsidRPr="0079055A" w:rsidRDefault="00E544C9" w:rsidP="00E544C9">
            <w:pPr>
              <w:spacing w:after="0" w:line="240" w:lineRule="auto"/>
              <w:ind w:left="-180" w:right="-107"/>
              <w:jc w:val="center"/>
              <w:rPr>
                <w:rFonts w:ascii="Times New Roman" w:hAnsi="Times New Roman" w:cs="Times New Roman"/>
                <w:sz w:val="24"/>
                <w:szCs w:val="24"/>
              </w:rPr>
            </w:pPr>
            <w:r w:rsidRPr="0079055A">
              <w:rPr>
                <w:rFonts w:ascii="Times New Roman" w:hAnsi="Times New Roman" w:cs="Times New Roman"/>
                <w:sz w:val="24"/>
                <w:szCs w:val="24"/>
              </w:rPr>
              <w:t>2 г. 4 м.</w:t>
            </w:r>
          </w:p>
        </w:tc>
        <w:tc>
          <w:tcPr>
            <w:tcW w:w="759" w:type="pct"/>
            <w:tcBorders>
              <w:top w:val="single" w:sz="4" w:space="0" w:color="auto"/>
              <w:left w:val="single" w:sz="4" w:space="0" w:color="auto"/>
              <w:bottom w:val="single" w:sz="4" w:space="0" w:color="auto"/>
              <w:right w:val="single" w:sz="4" w:space="0" w:color="auto"/>
            </w:tcBorders>
            <w:vAlign w:val="center"/>
          </w:tcPr>
          <w:p w14:paraId="34D396A0" w14:textId="77777777" w:rsidR="00E544C9" w:rsidRPr="0079055A" w:rsidRDefault="00E544C9" w:rsidP="00E544C9">
            <w:pPr>
              <w:spacing w:after="0" w:line="240" w:lineRule="auto"/>
              <w:ind w:left="-180" w:right="-107"/>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1487AA2B" w14:textId="77777777" w:rsidTr="00A37D20">
        <w:trPr>
          <w:cantSplit/>
          <w:trHeight w:val="440"/>
        </w:trPr>
        <w:tc>
          <w:tcPr>
            <w:tcW w:w="2823" w:type="pct"/>
            <w:tcBorders>
              <w:top w:val="single" w:sz="4" w:space="0" w:color="auto"/>
              <w:left w:val="single" w:sz="4" w:space="0" w:color="auto"/>
              <w:bottom w:val="single" w:sz="4" w:space="0" w:color="auto"/>
              <w:right w:val="single" w:sz="4" w:space="0" w:color="auto"/>
            </w:tcBorders>
            <w:vAlign w:val="center"/>
          </w:tcPr>
          <w:p w14:paraId="04BE30B4" w14:textId="77777777" w:rsidR="00E544C9" w:rsidRPr="0079055A" w:rsidRDefault="00E544C9" w:rsidP="00E544C9">
            <w:pPr>
              <w:spacing w:after="0" w:line="240" w:lineRule="auto"/>
              <w:rPr>
                <w:rFonts w:ascii="Times New Roman" w:hAnsi="Times New Roman" w:cs="Times New Roman"/>
                <w:i/>
                <w:iCs/>
                <w:sz w:val="24"/>
                <w:szCs w:val="24"/>
              </w:rPr>
            </w:pPr>
            <w:r w:rsidRPr="0079055A">
              <w:rPr>
                <w:rFonts w:ascii="Times New Roman" w:hAnsi="Times New Roman" w:cs="Times New Roman"/>
                <w:sz w:val="24"/>
                <w:szCs w:val="24"/>
              </w:rPr>
              <w:t xml:space="preserve">Юридическая деятельность в органах государственной и муниципальной власти </w:t>
            </w:r>
          </w:p>
        </w:tc>
        <w:tc>
          <w:tcPr>
            <w:tcW w:w="644" w:type="pct"/>
            <w:tcBorders>
              <w:top w:val="single" w:sz="4" w:space="0" w:color="auto"/>
              <w:left w:val="single" w:sz="4" w:space="0" w:color="auto"/>
              <w:bottom w:val="single" w:sz="4" w:space="0" w:color="auto"/>
              <w:right w:val="single" w:sz="4" w:space="0" w:color="auto"/>
            </w:tcBorders>
            <w:vAlign w:val="center"/>
          </w:tcPr>
          <w:p w14:paraId="0F5F2DF4" w14:textId="77777777" w:rsidR="00E544C9" w:rsidRPr="0079055A" w:rsidRDefault="00E544C9" w:rsidP="00E544C9">
            <w:pPr>
              <w:spacing w:after="0" w:line="240" w:lineRule="auto"/>
              <w:ind w:left="-108" w:right="-178"/>
              <w:jc w:val="center"/>
              <w:rPr>
                <w:rFonts w:ascii="Times New Roman" w:hAnsi="Times New Roman" w:cs="Times New Roman"/>
                <w:sz w:val="24"/>
                <w:szCs w:val="24"/>
              </w:rPr>
            </w:pPr>
            <w:r w:rsidRPr="0079055A">
              <w:rPr>
                <w:rFonts w:ascii="Times New Roman" w:hAnsi="Times New Roman" w:cs="Times New Roman"/>
                <w:sz w:val="24"/>
                <w:szCs w:val="24"/>
              </w:rPr>
              <w:t>2 г.</w:t>
            </w:r>
          </w:p>
        </w:tc>
        <w:tc>
          <w:tcPr>
            <w:tcW w:w="774" w:type="pct"/>
            <w:tcBorders>
              <w:top w:val="single" w:sz="4" w:space="0" w:color="auto"/>
              <w:left w:val="single" w:sz="4" w:space="0" w:color="auto"/>
              <w:bottom w:val="single" w:sz="4" w:space="0" w:color="auto"/>
              <w:right w:val="single" w:sz="4" w:space="0" w:color="auto"/>
            </w:tcBorders>
            <w:vAlign w:val="center"/>
          </w:tcPr>
          <w:p w14:paraId="5172A4D5" w14:textId="77777777" w:rsidR="00E544C9" w:rsidRPr="0079055A" w:rsidRDefault="00E544C9" w:rsidP="00E544C9">
            <w:pPr>
              <w:spacing w:after="0" w:line="240" w:lineRule="auto"/>
              <w:ind w:left="-180" w:right="-107"/>
              <w:jc w:val="center"/>
              <w:rPr>
                <w:rFonts w:ascii="Times New Roman" w:hAnsi="Times New Roman" w:cs="Times New Roman"/>
                <w:sz w:val="24"/>
                <w:szCs w:val="24"/>
              </w:rPr>
            </w:pPr>
            <w:r w:rsidRPr="0079055A">
              <w:rPr>
                <w:rFonts w:ascii="Times New Roman" w:hAnsi="Times New Roman" w:cs="Times New Roman"/>
                <w:sz w:val="24"/>
                <w:szCs w:val="24"/>
              </w:rPr>
              <w:t>2 г. 4 м.</w:t>
            </w:r>
          </w:p>
        </w:tc>
        <w:tc>
          <w:tcPr>
            <w:tcW w:w="759" w:type="pct"/>
            <w:tcBorders>
              <w:top w:val="single" w:sz="4" w:space="0" w:color="auto"/>
              <w:left w:val="single" w:sz="4" w:space="0" w:color="auto"/>
              <w:bottom w:val="single" w:sz="4" w:space="0" w:color="auto"/>
              <w:right w:val="single" w:sz="4" w:space="0" w:color="auto"/>
            </w:tcBorders>
            <w:vAlign w:val="center"/>
          </w:tcPr>
          <w:p w14:paraId="362A6C40" w14:textId="77777777" w:rsidR="00E544C9" w:rsidRPr="0079055A" w:rsidRDefault="00E544C9" w:rsidP="00E544C9">
            <w:pPr>
              <w:spacing w:after="0" w:line="240" w:lineRule="auto"/>
              <w:ind w:left="-180" w:right="-107"/>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7721E5F2" w14:textId="77777777" w:rsidTr="00A37D20">
        <w:trPr>
          <w:cantSplit/>
          <w:trHeight w:val="440"/>
        </w:trPr>
        <w:tc>
          <w:tcPr>
            <w:tcW w:w="2823" w:type="pct"/>
            <w:tcBorders>
              <w:top w:val="single" w:sz="4" w:space="0" w:color="auto"/>
              <w:left w:val="single" w:sz="4" w:space="0" w:color="auto"/>
              <w:bottom w:val="single" w:sz="4" w:space="0" w:color="auto"/>
              <w:right w:val="single" w:sz="4" w:space="0" w:color="auto"/>
            </w:tcBorders>
            <w:vAlign w:val="center"/>
          </w:tcPr>
          <w:p w14:paraId="33980212" w14:textId="77777777" w:rsidR="00E544C9" w:rsidRPr="0079055A" w:rsidRDefault="00E544C9" w:rsidP="00E544C9">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Юрист в сфере евразийской интеграции и международного бизнеса </w:t>
            </w:r>
          </w:p>
        </w:tc>
        <w:tc>
          <w:tcPr>
            <w:tcW w:w="644" w:type="pct"/>
            <w:tcBorders>
              <w:top w:val="single" w:sz="4" w:space="0" w:color="auto"/>
              <w:left w:val="single" w:sz="4" w:space="0" w:color="auto"/>
              <w:bottom w:val="single" w:sz="4" w:space="0" w:color="auto"/>
              <w:right w:val="single" w:sz="4" w:space="0" w:color="auto"/>
            </w:tcBorders>
            <w:vAlign w:val="center"/>
          </w:tcPr>
          <w:p w14:paraId="69944D32" w14:textId="77777777" w:rsidR="00E544C9" w:rsidRPr="0079055A" w:rsidRDefault="00E544C9" w:rsidP="00E544C9">
            <w:pPr>
              <w:spacing w:after="0" w:line="240" w:lineRule="auto"/>
              <w:ind w:left="-108" w:right="-178"/>
              <w:jc w:val="center"/>
              <w:rPr>
                <w:rFonts w:ascii="Times New Roman" w:hAnsi="Times New Roman" w:cs="Times New Roman"/>
                <w:sz w:val="24"/>
                <w:szCs w:val="24"/>
              </w:rPr>
            </w:pPr>
            <w:r w:rsidRPr="0079055A">
              <w:rPr>
                <w:rFonts w:ascii="Times New Roman" w:hAnsi="Times New Roman" w:cs="Times New Roman"/>
                <w:sz w:val="24"/>
                <w:szCs w:val="24"/>
              </w:rPr>
              <w:t>2 г.</w:t>
            </w:r>
          </w:p>
        </w:tc>
        <w:tc>
          <w:tcPr>
            <w:tcW w:w="774" w:type="pct"/>
            <w:tcBorders>
              <w:top w:val="single" w:sz="4" w:space="0" w:color="auto"/>
              <w:left w:val="single" w:sz="4" w:space="0" w:color="auto"/>
              <w:bottom w:val="single" w:sz="4" w:space="0" w:color="auto"/>
              <w:right w:val="single" w:sz="4" w:space="0" w:color="auto"/>
            </w:tcBorders>
            <w:vAlign w:val="center"/>
          </w:tcPr>
          <w:p w14:paraId="79625D23" w14:textId="77777777" w:rsidR="00E544C9" w:rsidRPr="0079055A" w:rsidRDefault="00E544C9" w:rsidP="00E544C9">
            <w:pPr>
              <w:spacing w:after="0" w:line="240" w:lineRule="auto"/>
              <w:ind w:left="-180" w:right="-107"/>
              <w:jc w:val="center"/>
              <w:rPr>
                <w:rFonts w:ascii="Times New Roman" w:hAnsi="Times New Roman" w:cs="Times New Roman"/>
                <w:sz w:val="24"/>
                <w:szCs w:val="24"/>
              </w:rPr>
            </w:pPr>
            <w:r w:rsidRPr="0079055A">
              <w:rPr>
                <w:rFonts w:ascii="Times New Roman" w:hAnsi="Times New Roman" w:cs="Times New Roman"/>
                <w:sz w:val="24"/>
                <w:szCs w:val="24"/>
              </w:rPr>
              <w:t>–</w:t>
            </w:r>
          </w:p>
        </w:tc>
        <w:tc>
          <w:tcPr>
            <w:tcW w:w="759" w:type="pct"/>
            <w:tcBorders>
              <w:top w:val="single" w:sz="4" w:space="0" w:color="auto"/>
              <w:left w:val="single" w:sz="4" w:space="0" w:color="auto"/>
              <w:bottom w:val="single" w:sz="4" w:space="0" w:color="auto"/>
              <w:right w:val="single" w:sz="4" w:space="0" w:color="auto"/>
            </w:tcBorders>
            <w:vAlign w:val="center"/>
          </w:tcPr>
          <w:p w14:paraId="4D9C1015" w14:textId="77777777" w:rsidR="00E544C9" w:rsidRPr="0079055A" w:rsidRDefault="00E544C9" w:rsidP="00E544C9">
            <w:pPr>
              <w:spacing w:after="0" w:line="240" w:lineRule="auto"/>
              <w:ind w:left="-180" w:right="-107"/>
              <w:jc w:val="center"/>
              <w:rPr>
                <w:rFonts w:ascii="Times New Roman" w:hAnsi="Times New Roman" w:cs="Times New Roman"/>
                <w:sz w:val="24"/>
                <w:szCs w:val="24"/>
              </w:rPr>
            </w:pPr>
            <w:r w:rsidRPr="0079055A">
              <w:rPr>
                <w:rFonts w:ascii="Times New Roman" w:hAnsi="Times New Roman" w:cs="Times New Roman"/>
                <w:sz w:val="24"/>
                <w:szCs w:val="24"/>
              </w:rPr>
              <w:t>–</w:t>
            </w:r>
          </w:p>
        </w:tc>
      </w:tr>
      <w:tr w:rsidR="0079055A" w:rsidRPr="0079055A" w14:paraId="56042F6F" w14:textId="77777777" w:rsidTr="00A37D20">
        <w:trPr>
          <w:cantSplit/>
          <w:trHeight w:val="440"/>
        </w:trPr>
        <w:tc>
          <w:tcPr>
            <w:tcW w:w="2823" w:type="pct"/>
            <w:tcBorders>
              <w:top w:val="single" w:sz="4" w:space="0" w:color="auto"/>
              <w:left w:val="single" w:sz="4" w:space="0" w:color="auto"/>
              <w:bottom w:val="single" w:sz="4" w:space="0" w:color="auto"/>
              <w:right w:val="single" w:sz="4" w:space="0" w:color="auto"/>
            </w:tcBorders>
            <w:vAlign w:val="center"/>
          </w:tcPr>
          <w:p w14:paraId="6A7F5977" w14:textId="77777777" w:rsidR="00E544C9" w:rsidRPr="0079055A" w:rsidRDefault="00E544C9" w:rsidP="00E544C9">
            <w:pPr>
              <w:spacing w:after="0" w:line="240" w:lineRule="auto"/>
              <w:ind w:right="-108"/>
              <w:rPr>
                <w:rFonts w:ascii="Times New Roman" w:hAnsi="Times New Roman" w:cs="Times New Roman"/>
                <w:bCs/>
                <w:i/>
                <w:sz w:val="24"/>
                <w:szCs w:val="24"/>
              </w:rPr>
            </w:pPr>
            <w:r w:rsidRPr="0079055A">
              <w:rPr>
                <w:rFonts w:ascii="Times New Roman" w:hAnsi="Times New Roman" w:cs="Times New Roman"/>
                <w:sz w:val="24"/>
                <w:szCs w:val="24"/>
              </w:rPr>
              <w:t xml:space="preserve">Юрист в сфере национальной безопасности </w:t>
            </w:r>
          </w:p>
        </w:tc>
        <w:tc>
          <w:tcPr>
            <w:tcW w:w="644" w:type="pct"/>
            <w:tcBorders>
              <w:top w:val="single" w:sz="4" w:space="0" w:color="auto"/>
              <w:left w:val="single" w:sz="4" w:space="0" w:color="auto"/>
              <w:bottom w:val="single" w:sz="4" w:space="0" w:color="auto"/>
              <w:right w:val="single" w:sz="4" w:space="0" w:color="auto"/>
            </w:tcBorders>
            <w:vAlign w:val="center"/>
          </w:tcPr>
          <w:p w14:paraId="32982171" w14:textId="77777777" w:rsidR="00E544C9" w:rsidRPr="0079055A" w:rsidRDefault="00E544C9" w:rsidP="00E544C9">
            <w:pPr>
              <w:spacing w:after="0" w:line="240" w:lineRule="auto"/>
              <w:ind w:left="-108" w:right="-178"/>
              <w:jc w:val="center"/>
              <w:rPr>
                <w:rFonts w:ascii="Times New Roman" w:hAnsi="Times New Roman" w:cs="Times New Roman"/>
                <w:sz w:val="24"/>
                <w:szCs w:val="24"/>
              </w:rPr>
            </w:pPr>
            <w:r w:rsidRPr="0079055A">
              <w:rPr>
                <w:rFonts w:ascii="Times New Roman" w:hAnsi="Times New Roman" w:cs="Times New Roman"/>
                <w:sz w:val="24"/>
                <w:szCs w:val="24"/>
              </w:rPr>
              <w:t>2 г.</w:t>
            </w:r>
          </w:p>
        </w:tc>
        <w:tc>
          <w:tcPr>
            <w:tcW w:w="774" w:type="pct"/>
            <w:tcBorders>
              <w:top w:val="single" w:sz="4" w:space="0" w:color="auto"/>
              <w:left w:val="single" w:sz="4" w:space="0" w:color="auto"/>
              <w:bottom w:val="single" w:sz="4" w:space="0" w:color="auto"/>
              <w:right w:val="single" w:sz="4" w:space="0" w:color="auto"/>
            </w:tcBorders>
            <w:vAlign w:val="center"/>
          </w:tcPr>
          <w:p w14:paraId="1147C585" w14:textId="77777777" w:rsidR="00E544C9" w:rsidRPr="0079055A" w:rsidRDefault="00E544C9" w:rsidP="00E544C9">
            <w:pPr>
              <w:spacing w:after="0" w:line="240" w:lineRule="auto"/>
              <w:ind w:left="-180" w:right="-107"/>
              <w:jc w:val="center"/>
              <w:rPr>
                <w:rFonts w:ascii="Times New Roman" w:hAnsi="Times New Roman" w:cs="Times New Roman"/>
                <w:sz w:val="24"/>
                <w:szCs w:val="24"/>
              </w:rPr>
            </w:pPr>
            <w:r w:rsidRPr="0079055A">
              <w:rPr>
                <w:rFonts w:ascii="Times New Roman" w:hAnsi="Times New Roman" w:cs="Times New Roman"/>
                <w:sz w:val="24"/>
                <w:szCs w:val="24"/>
              </w:rPr>
              <w:t>2 г. 4 м.</w:t>
            </w:r>
          </w:p>
        </w:tc>
        <w:tc>
          <w:tcPr>
            <w:tcW w:w="759" w:type="pct"/>
            <w:tcBorders>
              <w:top w:val="single" w:sz="4" w:space="0" w:color="auto"/>
              <w:left w:val="single" w:sz="4" w:space="0" w:color="auto"/>
              <w:bottom w:val="single" w:sz="4" w:space="0" w:color="auto"/>
              <w:right w:val="single" w:sz="4" w:space="0" w:color="auto"/>
            </w:tcBorders>
            <w:vAlign w:val="center"/>
          </w:tcPr>
          <w:p w14:paraId="09712E26" w14:textId="77777777" w:rsidR="00E544C9" w:rsidRPr="0079055A" w:rsidRDefault="00E544C9" w:rsidP="00E544C9">
            <w:pPr>
              <w:spacing w:after="0" w:line="240" w:lineRule="auto"/>
              <w:ind w:left="-180" w:right="-107"/>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46233846" w14:textId="77777777" w:rsidTr="00A37D20">
        <w:trPr>
          <w:cantSplit/>
          <w:trHeight w:val="440"/>
        </w:trPr>
        <w:tc>
          <w:tcPr>
            <w:tcW w:w="2823" w:type="pct"/>
            <w:tcBorders>
              <w:top w:val="single" w:sz="4" w:space="0" w:color="auto"/>
              <w:left w:val="single" w:sz="4" w:space="0" w:color="auto"/>
              <w:bottom w:val="single" w:sz="4" w:space="0" w:color="auto"/>
              <w:right w:val="single" w:sz="4" w:space="0" w:color="auto"/>
            </w:tcBorders>
            <w:vAlign w:val="center"/>
          </w:tcPr>
          <w:p w14:paraId="799CA809" w14:textId="77777777" w:rsidR="00E544C9" w:rsidRPr="0079055A" w:rsidRDefault="00E544C9" w:rsidP="00E544C9">
            <w:pPr>
              <w:spacing w:after="0" w:line="240" w:lineRule="auto"/>
              <w:rPr>
                <w:rFonts w:ascii="Times New Roman" w:hAnsi="Times New Roman" w:cs="Times New Roman"/>
                <w:i/>
                <w:iCs/>
                <w:sz w:val="24"/>
                <w:szCs w:val="24"/>
              </w:rPr>
            </w:pPr>
            <w:r w:rsidRPr="0079055A">
              <w:rPr>
                <w:rFonts w:ascii="Times New Roman" w:hAnsi="Times New Roman" w:cs="Times New Roman"/>
                <w:sz w:val="24"/>
                <w:szCs w:val="24"/>
              </w:rPr>
              <w:t xml:space="preserve">Юрист в сфере недвижимости </w:t>
            </w:r>
          </w:p>
        </w:tc>
        <w:tc>
          <w:tcPr>
            <w:tcW w:w="644" w:type="pct"/>
            <w:tcBorders>
              <w:top w:val="single" w:sz="4" w:space="0" w:color="auto"/>
              <w:left w:val="single" w:sz="4" w:space="0" w:color="auto"/>
              <w:bottom w:val="single" w:sz="4" w:space="0" w:color="auto"/>
              <w:right w:val="single" w:sz="4" w:space="0" w:color="auto"/>
            </w:tcBorders>
            <w:vAlign w:val="center"/>
          </w:tcPr>
          <w:p w14:paraId="09E764FF" w14:textId="77777777" w:rsidR="00E544C9" w:rsidRPr="0079055A" w:rsidRDefault="00E544C9" w:rsidP="00E544C9">
            <w:pPr>
              <w:spacing w:after="0" w:line="240" w:lineRule="auto"/>
              <w:ind w:left="-108" w:right="-178"/>
              <w:jc w:val="center"/>
              <w:rPr>
                <w:rFonts w:ascii="Times New Roman" w:hAnsi="Times New Roman" w:cs="Times New Roman"/>
                <w:sz w:val="24"/>
                <w:szCs w:val="24"/>
              </w:rPr>
            </w:pPr>
            <w:r w:rsidRPr="0079055A">
              <w:rPr>
                <w:rFonts w:ascii="Times New Roman" w:hAnsi="Times New Roman" w:cs="Times New Roman"/>
                <w:sz w:val="24"/>
                <w:szCs w:val="24"/>
              </w:rPr>
              <w:t>2 г.</w:t>
            </w:r>
          </w:p>
        </w:tc>
        <w:tc>
          <w:tcPr>
            <w:tcW w:w="774" w:type="pct"/>
            <w:tcBorders>
              <w:top w:val="single" w:sz="4" w:space="0" w:color="auto"/>
              <w:left w:val="single" w:sz="4" w:space="0" w:color="auto"/>
              <w:bottom w:val="single" w:sz="4" w:space="0" w:color="auto"/>
              <w:right w:val="single" w:sz="4" w:space="0" w:color="auto"/>
            </w:tcBorders>
            <w:vAlign w:val="center"/>
          </w:tcPr>
          <w:p w14:paraId="0D1A4AB4" w14:textId="77777777" w:rsidR="00E544C9" w:rsidRPr="0079055A" w:rsidRDefault="00E544C9" w:rsidP="00E544C9">
            <w:pPr>
              <w:spacing w:after="0" w:line="240" w:lineRule="auto"/>
              <w:ind w:left="-180" w:right="-107"/>
              <w:jc w:val="center"/>
              <w:rPr>
                <w:rFonts w:ascii="Times New Roman" w:hAnsi="Times New Roman" w:cs="Times New Roman"/>
                <w:sz w:val="24"/>
                <w:szCs w:val="24"/>
              </w:rPr>
            </w:pPr>
            <w:r w:rsidRPr="0079055A">
              <w:rPr>
                <w:rFonts w:ascii="Times New Roman" w:hAnsi="Times New Roman" w:cs="Times New Roman"/>
                <w:sz w:val="24"/>
                <w:szCs w:val="24"/>
              </w:rPr>
              <w:t>2 г. 4 м.</w:t>
            </w:r>
          </w:p>
        </w:tc>
        <w:tc>
          <w:tcPr>
            <w:tcW w:w="759" w:type="pct"/>
            <w:tcBorders>
              <w:top w:val="single" w:sz="4" w:space="0" w:color="auto"/>
              <w:left w:val="single" w:sz="4" w:space="0" w:color="auto"/>
              <w:bottom w:val="single" w:sz="4" w:space="0" w:color="auto"/>
              <w:right w:val="single" w:sz="4" w:space="0" w:color="auto"/>
            </w:tcBorders>
            <w:vAlign w:val="center"/>
          </w:tcPr>
          <w:p w14:paraId="44B09A7B" w14:textId="77777777" w:rsidR="00E544C9" w:rsidRPr="0079055A" w:rsidRDefault="00E544C9" w:rsidP="00E544C9">
            <w:pPr>
              <w:spacing w:after="0" w:line="240" w:lineRule="auto"/>
              <w:ind w:left="-180" w:right="-107"/>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7C0BB3DD" w14:textId="77777777" w:rsidTr="00A37D20">
        <w:trPr>
          <w:cantSplit/>
          <w:trHeight w:val="440"/>
        </w:trPr>
        <w:tc>
          <w:tcPr>
            <w:tcW w:w="2823" w:type="pct"/>
            <w:tcBorders>
              <w:top w:val="single" w:sz="4" w:space="0" w:color="auto"/>
              <w:left w:val="single" w:sz="4" w:space="0" w:color="auto"/>
              <w:bottom w:val="single" w:sz="4" w:space="0" w:color="auto"/>
              <w:right w:val="single" w:sz="4" w:space="0" w:color="auto"/>
            </w:tcBorders>
            <w:vAlign w:val="center"/>
          </w:tcPr>
          <w:p w14:paraId="5032BC3B" w14:textId="77777777" w:rsidR="00E544C9" w:rsidRPr="0079055A" w:rsidRDefault="00E544C9" w:rsidP="00E544C9">
            <w:pPr>
              <w:spacing w:after="0" w:line="240" w:lineRule="auto"/>
              <w:ind w:right="-108"/>
              <w:rPr>
                <w:rFonts w:ascii="Times New Roman" w:hAnsi="Times New Roman" w:cs="Times New Roman"/>
                <w:sz w:val="24"/>
                <w:szCs w:val="24"/>
              </w:rPr>
            </w:pPr>
            <w:r w:rsidRPr="0079055A">
              <w:rPr>
                <w:rFonts w:ascii="Times New Roman" w:hAnsi="Times New Roman" w:cs="Times New Roman"/>
                <w:sz w:val="24"/>
                <w:szCs w:val="24"/>
              </w:rPr>
              <w:t>Юрист в сфере трудовых правоотношений</w:t>
            </w:r>
          </w:p>
        </w:tc>
        <w:tc>
          <w:tcPr>
            <w:tcW w:w="644" w:type="pct"/>
            <w:tcBorders>
              <w:top w:val="single" w:sz="4" w:space="0" w:color="auto"/>
              <w:left w:val="single" w:sz="4" w:space="0" w:color="auto"/>
              <w:bottom w:val="single" w:sz="4" w:space="0" w:color="auto"/>
              <w:right w:val="single" w:sz="4" w:space="0" w:color="auto"/>
            </w:tcBorders>
            <w:vAlign w:val="center"/>
          </w:tcPr>
          <w:p w14:paraId="456C055D" w14:textId="77777777" w:rsidR="00E544C9" w:rsidRPr="0079055A" w:rsidRDefault="00E544C9" w:rsidP="00E544C9">
            <w:pPr>
              <w:spacing w:after="0" w:line="240" w:lineRule="auto"/>
              <w:ind w:left="-108" w:right="-178"/>
              <w:jc w:val="center"/>
              <w:rPr>
                <w:rFonts w:ascii="Times New Roman" w:hAnsi="Times New Roman" w:cs="Times New Roman"/>
                <w:sz w:val="24"/>
                <w:szCs w:val="24"/>
              </w:rPr>
            </w:pPr>
            <w:r w:rsidRPr="0079055A">
              <w:rPr>
                <w:rFonts w:ascii="Times New Roman" w:hAnsi="Times New Roman" w:cs="Times New Roman"/>
                <w:sz w:val="24"/>
                <w:szCs w:val="24"/>
              </w:rPr>
              <w:t>2 г.</w:t>
            </w:r>
          </w:p>
        </w:tc>
        <w:tc>
          <w:tcPr>
            <w:tcW w:w="774" w:type="pct"/>
            <w:tcBorders>
              <w:top w:val="single" w:sz="4" w:space="0" w:color="auto"/>
              <w:left w:val="single" w:sz="4" w:space="0" w:color="auto"/>
              <w:bottom w:val="single" w:sz="4" w:space="0" w:color="auto"/>
              <w:right w:val="single" w:sz="4" w:space="0" w:color="auto"/>
            </w:tcBorders>
            <w:vAlign w:val="center"/>
          </w:tcPr>
          <w:p w14:paraId="5C16AA22" w14:textId="77777777" w:rsidR="00E544C9" w:rsidRPr="0079055A" w:rsidRDefault="00E544C9" w:rsidP="00E544C9">
            <w:pPr>
              <w:spacing w:after="0" w:line="240" w:lineRule="auto"/>
              <w:ind w:left="-181" w:right="-108"/>
              <w:jc w:val="center"/>
              <w:rPr>
                <w:rFonts w:ascii="Times New Roman" w:hAnsi="Times New Roman" w:cs="Times New Roman"/>
                <w:sz w:val="24"/>
                <w:szCs w:val="24"/>
              </w:rPr>
            </w:pPr>
            <w:r w:rsidRPr="0079055A">
              <w:rPr>
                <w:rFonts w:ascii="Times New Roman" w:hAnsi="Times New Roman" w:cs="Times New Roman"/>
                <w:sz w:val="24"/>
                <w:szCs w:val="24"/>
              </w:rPr>
              <w:t>–</w:t>
            </w:r>
          </w:p>
        </w:tc>
        <w:tc>
          <w:tcPr>
            <w:tcW w:w="759" w:type="pct"/>
            <w:tcBorders>
              <w:top w:val="single" w:sz="4" w:space="0" w:color="auto"/>
              <w:left w:val="single" w:sz="4" w:space="0" w:color="auto"/>
              <w:bottom w:val="single" w:sz="4" w:space="0" w:color="auto"/>
              <w:right w:val="single" w:sz="4" w:space="0" w:color="auto"/>
            </w:tcBorders>
            <w:vAlign w:val="center"/>
          </w:tcPr>
          <w:p w14:paraId="6C89C306" w14:textId="77777777" w:rsidR="00E544C9" w:rsidRPr="0079055A" w:rsidRDefault="00E544C9" w:rsidP="00E544C9">
            <w:pPr>
              <w:spacing w:after="0" w:line="240" w:lineRule="auto"/>
              <w:ind w:left="-181" w:right="-108"/>
              <w:jc w:val="center"/>
              <w:rPr>
                <w:rFonts w:ascii="Times New Roman" w:hAnsi="Times New Roman" w:cs="Times New Roman"/>
                <w:sz w:val="24"/>
                <w:szCs w:val="24"/>
              </w:rPr>
            </w:pPr>
            <w:r w:rsidRPr="0079055A">
              <w:rPr>
                <w:rFonts w:ascii="Times New Roman" w:hAnsi="Times New Roman" w:cs="Times New Roman"/>
                <w:sz w:val="24"/>
                <w:szCs w:val="24"/>
              </w:rPr>
              <w:t>–</w:t>
            </w:r>
          </w:p>
        </w:tc>
      </w:tr>
      <w:tr w:rsidR="00E544C9" w:rsidRPr="0079055A" w14:paraId="067B5FE5" w14:textId="77777777" w:rsidTr="00A37D20">
        <w:trPr>
          <w:cantSplit/>
          <w:trHeight w:val="440"/>
        </w:trPr>
        <w:tc>
          <w:tcPr>
            <w:tcW w:w="2823" w:type="pct"/>
            <w:tcBorders>
              <w:top w:val="single" w:sz="4" w:space="0" w:color="auto"/>
              <w:left w:val="single" w:sz="4" w:space="0" w:color="auto"/>
              <w:bottom w:val="single" w:sz="4" w:space="0" w:color="auto"/>
              <w:right w:val="single" w:sz="4" w:space="0" w:color="auto"/>
            </w:tcBorders>
            <w:vAlign w:val="center"/>
          </w:tcPr>
          <w:p w14:paraId="68001AB2" w14:textId="77777777" w:rsidR="00E544C9" w:rsidRPr="0079055A" w:rsidRDefault="00E544C9" w:rsidP="00E544C9">
            <w:pPr>
              <w:tabs>
                <w:tab w:val="left" w:pos="540"/>
                <w:tab w:val="left" w:pos="1080"/>
                <w:tab w:val="num" w:pos="2700"/>
              </w:tabs>
              <w:spacing w:after="0" w:line="240" w:lineRule="auto"/>
              <w:rPr>
                <w:rFonts w:ascii="Times New Roman" w:hAnsi="Times New Roman" w:cs="Times New Roman"/>
                <w:i/>
                <w:iCs/>
                <w:sz w:val="24"/>
                <w:szCs w:val="24"/>
              </w:rPr>
            </w:pPr>
            <w:r w:rsidRPr="0079055A">
              <w:rPr>
                <w:rFonts w:ascii="Times New Roman" w:hAnsi="Times New Roman" w:cs="Times New Roman"/>
                <w:sz w:val="24"/>
                <w:szCs w:val="24"/>
              </w:rPr>
              <w:t xml:space="preserve">Юрист в сфере уголовного судопроизводства  </w:t>
            </w:r>
          </w:p>
        </w:tc>
        <w:tc>
          <w:tcPr>
            <w:tcW w:w="644" w:type="pct"/>
            <w:tcBorders>
              <w:top w:val="single" w:sz="4" w:space="0" w:color="auto"/>
              <w:left w:val="single" w:sz="4" w:space="0" w:color="auto"/>
              <w:bottom w:val="single" w:sz="4" w:space="0" w:color="auto"/>
              <w:right w:val="single" w:sz="4" w:space="0" w:color="auto"/>
            </w:tcBorders>
            <w:vAlign w:val="center"/>
          </w:tcPr>
          <w:p w14:paraId="670D10C7" w14:textId="77777777" w:rsidR="00E544C9" w:rsidRPr="0079055A" w:rsidRDefault="00E544C9" w:rsidP="00E544C9">
            <w:pPr>
              <w:spacing w:after="0" w:line="240" w:lineRule="auto"/>
              <w:ind w:left="-108" w:right="-178"/>
              <w:jc w:val="center"/>
              <w:rPr>
                <w:rFonts w:ascii="Times New Roman" w:hAnsi="Times New Roman" w:cs="Times New Roman"/>
                <w:sz w:val="24"/>
                <w:szCs w:val="24"/>
              </w:rPr>
            </w:pPr>
            <w:r w:rsidRPr="0079055A">
              <w:rPr>
                <w:rFonts w:ascii="Times New Roman" w:hAnsi="Times New Roman" w:cs="Times New Roman"/>
                <w:sz w:val="24"/>
                <w:szCs w:val="24"/>
              </w:rPr>
              <w:t>2 г.</w:t>
            </w:r>
          </w:p>
        </w:tc>
        <w:tc>
          <w:tcPr>
            <w:tcW w:w="774" w:type="pct"/>
            <w:tcBorders>
              <w:top w:val="single" w:sz="4" w:space="0" w:color="auto"/>
              <w:left w:val="single" w:sz="4" w:space="0" w:color="auto"/>
              <w:bottom w:val="single" w:sz="4" w:space="0" w:color="auto"/>
              <w:right w:val="single" w:sz="4" w:space="0" w:color="auto"/>
            </w:tcBorders>
            <w:vAlign w:val="center"/>
          </w:tcPr>
          <w:p w14:paraId="7B4994A1" w14:textId="77777777" w:rsidR="00E544C9" w:rsidRPr="0079055A" w:rsidRDefault="00E544C9" w:rsidP="00E544C9">
            <w:pPr>
              <w:spacing w:after="0" w:line="240" w:lineRule="auto"/>
              <w:ind w:left="-180" w:right="-107"/>
              <w:jc w:val="center"/>
              <w:rPr>
                <w:rFonts w:ascii="Times New Roman" w:hAnsi="Times New Roman" w:cs="Times New Roman"/>
                <w:sz w:val="24"/>
                <w:szCs w:val="24"/>
              </w:rPr>
            </w:pPr>
            <w:r w:rsidRPr="0079055A">
              <w:rPr>
                <w:rFonts w:ascii="Times New Roman" w:hAnsi="Times New Roman" w:cs="Times New Roman"/>
                <w:sz w:val="24"/>
                <w:szCs w:val="24"/>
              </w:rPr>
              <w:t>2 г. 4 м.</w:t>
            </w:r>
          </w:p>
        </w:tc>
        <w:tc>
          <w:tcPr>
            <w:tcW w:w="759" w:type="pct"/>
            <w:tcBorders>
              <w:top w:val="single" w:sz="4" w:space="0" w:color="auto"/>
              <w:left w:val="single" w:sz="4" w:space="0" w:color="auto"/>
              <w:bottom w:val="single" w:sz="4" w:space="0" w:color="auto"/>
              <w:right w:val="single" w:sz="4" w:space="0" w:color="auto"/>
            </w:tcBorders>
            <w:vAlign w:val="center"/>
          </w:tcPr>
          <w:p w14:paraId="50D7EBBC" w14:textId="77777777" w:rsidR="00E544C9" w:rsidRPr="0079055A" w:rsidRDefault="00E544C9" w:rsidP="00E544C9">
            <w:pPr>
              <w:spacing w:after="0" w:line="240" w:lineRule="auto"/>
              <w:ind w:left="-180" w:right="-107"/>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bl>
    <w:p w14:paraId="2799D46B" w14:textId="77777777" w:rsidR="00F253F9" w:rsidRPr="0079055A" w:rsidRDefault="00F253F9" w:rsidP="00E544C9">
      <w:pPr>
        <w:spacing w:after="0" w:line="240" w:lineRule="auto"/>
        <w:ind w:right="-108"/>
        <w:jc w:val="center"/>
        <w:rPr>
          <w:rFonts w:ascii="Times New Roman" w:hAnsi="Times New Roman" w:cs="Times New Roman"/>
          <w:b/>
          <w:bCs/>
          <w:sz w:val="16"/>
          <w:szCs w:val="24"/>
        </w:rPr>
      </w:pPr>
    </w:p>
    <w:p w14:paraId="5AECFA18" w14:textId="77777777" w:rsidR="00E544C9" w:rsidRPr="0079055A" w:rsidRDefault="00E544C9" w:rsidP="00E544C9">
      <w:pPr>
        <w:spacing w:after="0" w:line="240" w:lineRule="auto"/>
        <w:ind w:right="-108"/>
        <w:jc w:val="center"/>
        <w:rPr>
          <w:rFonts w:ascii="Times New Roman" w:hAnsi="Times New Roman" w:cs="Times New Roman"/>
          <w:bCs/>
          <w:sz w:val="24"/>
          <w:szCs w:val="24"/>
        </w:rPr>
      </w:pPr>
      <w:r w:rsidRPr="0079055A">
        <w:rPr>
          <w:rFonts w:ascii="Times New Roman" w:hAnsi="Times New Roman" w:cs="Times New Roman"/>
          <w:b/>
          <w:bCs/>
          <w:sz w:val="24"/>
          <w:szCs w:val="24"/>
        </w:rPr>
        <w:t>38.04.01</w:t>
      </w:r>
      <w:r w:rsidRPr="0079055A">
        <w:rPr>
          <w:rFonts w:ascii="Times New Roman" w:hAnsi="Times New Roman" w:cs="Times New Roman"/>
          <w:bCs/>
          <w:sz w:val="24"/>
          <w:szCs w:val="24"/>
        </w:rPr>
        <w:t xml:space="preserve"> </w:t>
      </w:r>
      <w:r w:rsidRPr="0079055A">
        <w:rPr>
          <w:rStyle w:val="ab"/>
          <w:rFonts w:ascii="Times New Roman" w:hAnsi="Times New Roman"/>
          <w:sz w:val="24"/>
          <w:szCs w:val="24"/>
        </w:rPr>
        <w:t>Экономика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7"/>
        <w:gridCol w:w="1701"/>
        <w:gridCol w:w="1837"/>
      </w:tblGrid>
      <w:tr w:rsidR="0079055A" w:rsidRPr="0079055A" w14:paraId="529FE50A" w14:textId="429CFD25" w:rsidTr="0042010F">
        <w:trPr>
          <w:cantSplit/>
          <w:trHeight w:val="251"/>
          <w:tblHeader/>
        </w:trPr>
        <w:tc>
          <w:tcPr>
            <w:tcW w:w="3265" w:type="pct"/>
            <w:vMerge w:val="restart"/>
            <w:tcBorders>
              <w:top w:val="single" w:sz="4" w:space="0" w:color="auto"/>
              <w:left w:val="single" w:sz="4" w:space="0" w:color="auto"/>
              <w:right w:val="single" w:sz="4" w:space="0" w:color="auto"/>
            </w:tcBorders>
            <w:vAlign w:val="center"/>
          </w:tcPr>
          <w:p w14:paraId="50433FD6" w14:textId="77777777" w:rsidR="0042010F" w:rsidRPr="0079055A" w:rsidRDefault="0042010F" w:rsidP="00E544C9">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Магистерские программы</w:t>
            </w:r>
          </w:p>
        </w:tc>
        <w:tc>
          <w:tcPr>
            <w:tcW w:w="1735" w:type="pct"/>
            <w:gridSpan w:val="2"/>
            <w:tcBorders>
              <w:top w:val="single" w:sz="4" w:space="0" w:color="auto"/>
              <w:left w:val="single" w:sz="4" w:space="0" w:color="auto"/>
              <w:bottom w:val="single" w:sz="4" w:space="0" w:color="auto"/>
              <w:right w:val="single" w:sz="4" w:space="0" w:color="auto"/>
            </w:tcBorders>
            <w:vAlign w:val="center"/>
          </w:tcPr>
          <w:p w14:paraId="1BA85F4B" w14:textId="2CBFE1AB" w:rsidR="0042010F" w:rsidRPr="0079055A" w:rsidRDefault="0042010F" w:rsidP="00E544C9">
            <w:pPr>
              <w:spacing w:after="0" w:line="240" w:lineRule="auto"/>
              <w:ind w:left="-30" w:right="-152"/>
              <w:jc w:val="center"/>
              <w:rPr>
                <w:rFonts w:ascii="Times New Roman" w:hAnsi="Times New Roman" w:cs="Times New Roman"/>
                <w:bCs/>
                <w:sz w:val="24"/>
                <w:szCs w:val="24"/>
              </w:rPr>
            </w:pPr>
            <w:r w:rsidRPr="0079055A">
              <w:rPr>
                <w:rFonts w:ascii="Times New Roman" w:hAnsi="Times New Roman" w:cs="Times New Roman"/>
                <w:bCs/>
                <w:sz w:val="24"/>
                <w:szCs w:val="24"/>
              </w:rPr>
              <w:t>Формы обучения</w:t>
            </w:r>
          </w:p>
        </w:tc>
      </w:tr>
      <w:tr w:rsidR="0079055A" w:rsidRPr="0079055A" w14:paraId="62F97416" w14:textId="0811EDF5" w:rsidTr="0042010F">
        <w:trPr>
          <w:cantSplit/>
          <w:trHeight w:val="261"/>
          <w:tblHeader/>
        </w:trPr>
        <w:tc>
          <w:tcPr>
            <w:tcW w:w="3265" w:type="pct"/>
            <w:vMerge/>
            <w:tcBorders>
              <w:left w:val="single" w:sz="4" w:space="0" w:color="auto"/>
              <w:bottom w:val="single" w:sz="4" w:space="0" w:color="auto"/>
              <w:right w:val="single" w:sz="4" w:space="0" w:color="auto"/>
            </w:tcBorders>
            <w:vAlign w:val="center"/>
          </w:tcPr>
          <w:p w14:paraId="52D8F0A8" w14:textId="77777777" w:rsidR="0042010F" w:rsidRPr="0079055A" w:rsidRDefault="0042010F" w:rsidP="00E544C9">
            <w:pPr>
              <w:spacing w:after="0" w:line="240" w:lineRule="auto"/>
              <w:jc w:val="center"/>
              <w:rPr>
                <w:rFonts w:ascii="Times New Roman" w:hAnsi="Times New Roman" w:cs="Times New Roman"/>
                <w:bCs/>
                <w:sz w:val="24"/>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67953AB1" w14:textId="41850A39" w:rsidR="0042010F" w:rsidRPr="0079055A" w:rsidRDefault="0042010F" w:rsidP="0042010F">
            <w:pPr>
              <w:spacing w:after="0" w:line="240" w:lineRule="auto"/>
              <w:ind w:left="-107" w:right="-152"/>
              <w:jc w:val="center"/>
              <w:rPr>
                <w:rFonts w:ascii="Times New Roman" w:hAnsi="Times New Roman" w:cs="Times New Roman"/>
                <w:bCs/>
                <w:sz w:val="24"/>
                <w:szCs w:val="24"/>
              </w:rPr>
            </w:pPr>
            <w:r w:rsidRPr="0079055A">
              <w:rPr>
                <w:rFonts w:ascii="Times New Roman" w:hAnsi="Times New Roman" w:cs="Times New Roman"/>
                <w:bCs/>
                <w:sz w:val="24"/>
                <w:szCs w:val="24"/>
              </w:rPr>
              <w:t>очно-заочная</w:t>
            </w:r>
          </w:p>
        </w:tc>
        <w:tc>
          <w:tcPr>
            <w:tcW w:w="901" w:type="pct"/>
            <w:tcBorders>
              <w:top w:val="single" w:sz="4" w:space="0" w:color="auto"/>
              <w:left w:val="single" w:sz="4" w:space="0" w:color="auto"/>
              <w:bottom w:val="single" w:sz="4" w:space="0" w:color="auto"/>
              <w:right w:val="single" w:sz="4" w:space="0" w:color="auto"/>
            </w:tcBorders>
            <w:vAlign w:val="center"/>
          </w:tcPr>
          <w:p w14:paraId="09854885" w14:textId="77777777" w:rsidR="0042010F" w:rsidRPr="0079055A" w:rsidRDefault="0042010F" w:rsidP="0042010F">
            <w:pPr>
              <w:spacing w:after="0" w:line="240" w:lineRule="auto"/>
              <w:ind w:left="-249" w:right="-152"/>
              <w:jc w:val="center"/>
              <w:rPr>
                <w:rFonts w:ascii="Times New Roman" w:hAnsi="Times New Roman" w:cs="Times New Roman"/>
                <w:bCs/>
                <w:sz w:val="24"/>
                <w:szCs w:val="24"/>
              </w:rPr>
            </w:pPr>
            <w:r w:rsidRPr="0079055A">
              <w:rPr>
                <w:rFonts w:ascii="Times New Roman" w:hAnsi="Times New Roman" w:cs="Times New Roman"/>
                <w:bCs/>
                <w:sz w:val="24"/>
                <w:szCs w:val="24"/>
              </w:rPr>
              <w:t xml:space="preserve">заочная форма </w:t>
            </w:r>
          </w:p>
          <w:p w14:paraId="3CD3D0D6" w14:textId="77777777" w:rsidR="0042010F" w:rsidRPr="0079055A" w:rsidRDefault="0042010F" w:rsidP="0042010F">
            <w:pPr>
              <w:spacing w:after="0" w:line="240" w:lineRule="auto"/>
              <w:ind w:left="-249" w:right="-152"/>
              <w:jc w:val="center"/>
              <w:rPr>
                <w:rFonts w:ascii="Times New Roman" w:hAnsi="Times New Roman" w:cs="Times New Roman"/>
                <w:bCs/>
                <w:szCs w:val="24"/>
              </w:rPr>
            </w:pPr>
            <w:r w:rsidRPr="0079055A">
              <w:rPr>
                <w:rFonts w:ascii="Times New Roman" w:hAnsi="Times New Roman" w:cs="Times New Roman"/>
                <w:bCs/>
                <w:szCs w:val="24"/>
              </w:rPr>
              <w:t xml:space="preserve">(группа </w:t>
            </w:r>
          </w:p>
          <w:p w14:paraId="32E28222" w14:textId="24FF79DC" w:rsidR="0042010F" w:rsidRPr="0079055A" w:rsidRDefault="0042010F" w:rsidP="0042010F">
            <w:pPr>
              <w:spacing w:after="0" w:line="240" w:lineRule="auto"/>
              <w:ind w:left="-249" w:right="-152"/>
              <w:jc w:val="center"/>
              <w:rPr>
                <w:rFonts w:ascii="Times New Roman" w:hAnsi="Times New Roman" w:cs="Times New Roman"/>
                <w:bCs/>
                <w:sz w:val="24"/>
                <w:szCs w:val="24"/>
              </w:rPr>
            </w:pPr>
            <w:r w:rsidRPr="0079055A">
              <w:rPr>
                <w:rFonts w:ascii="Times New Roman" w:hAnsi="Times New Roman" w:cs="Times New Roman"/>
                <w:bCs/>
                <w:szCs w:val="24"/>
              </w:rPr>
              <w:t>выходного дня)</w:t>
            </w:r>
          </w:p>
        </w:tc>
      </w:tr>
      <w:tr w:rsidR="0042010F" w:rsidRPr="0079055A" w14:paraId="2902FA4A" w14:textId="53074D8F" w:rsidTr="0042010F">
        <w:trPr>
          <w:cantSplit/>
          <w:trHeight w:val="502"/>
        </w:trPr>
        <w:tc>
          <w:tcPr>
            <w:tcW w:w="3265" w:type="pct"/>
            <w:tcBorders>
              <w:top w:val="single" w:sz="4" w:space="0" w:color="auto"/>
              <w:left w:val="single" w:sz="4" w:space="0" w:color="auto"/>
              <w:bottom w:val="single" w:sz="4" w:space="0" w:color="auto"/>
              <w:right w:val="single" w:sz="4" w:space="0" w:color="auto"/>
            </w:tcBorders>
            <w:vAlign w:val="center"/>
          </w:tcPr>
          <w:p w14:paraId="5B228D9E" w14:textId="77777777" w:rsidR="0042010F" w:rsidRPr="0079055A" w:rsidRDefault="0042010F" w:rsidP="00E544C9">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Финансовая безопасность в информационном обществе</w:t>
            </w:r>
          </w:p>
        </w:tc>
        <w:tc>
          <w:tcPr>
            <w:tcW w:w="834" w:type="pct"/>
            <w:tcBorders>
              <w:top w:val="single" w:sz="4" w:space="0" w:color="auto"/>
              <w:left w:val="single" w:sz="4" w:space="0" w:color="auto"/>
              <w:bottom w:val="single" w:sz="4" w:space="0" w:color="auto"/>
              <w:right w:val="single" w:sz="4" w:space="0" w:color="auto"/>
            </w:tcBorders>
            <w:vAlign w:val="center"/>
          </w:tcPr>
          <w:p w14:paraId="6483AA3B" w14:textId="77777777" w:rsidR="0042010F" w:rsidRPr="0079055A" w:rsidRDefault="0042010F" w:rsidP="0042010F">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2 г. 3 м.</w:t>
            </w:r>
          </w:p>
          <w:p w14:paraId="579FD032" w14:textId="4B1952D6" w:rsidR="0042010F" w:rsidRPr="0079055A" w:rsidRDefault="0042010F" w:rsidP="0042010F">
            <w:pPr>
              <w:spacing w:after="0" w:line="240" w:lineRule="auto"/>
              <w:jc w:val="center"/>
              <w:rPr>
                <w:rFonts w:ascii="Times New Roman" w:hAnsi="Times New Roman" w:cs="Times New Roman"/>
                <w:sz w:val="24"/>
                <w:szCs w:val="24"/>
              </w:rPr>
            </w:pPr>
            <w:r w:rsidRPr="0079055A">
              <w:rPr>
                <w:rFonts w:ascii="Times New Roman" w:hAnsi="Times New Roman" w:cs="Times New Roman"/>
                <w:sz w:val="18"/>
                <w:szCs w:val="24"/>
              </w:rPr>
              <w:t>(зимний прием)</w:t>
            </w:r>
          </w:p>
        </w:tc>
        <w:tc>
          <w:tcPr>
            <w:tcW w:w="901" w:type="pct"/>
            <w:tcBorders>
              <w:top w:val="single" w:sz="4" w:space="0" w:color="auto"/>
              <w:left w:val="single" w:sz="4" w:space="0" w:color="auto"/>
              <w:bottom w:val="single" w:sz="4" w:space="0" w:color="auto"/>
              <w:right w:val="single" w:sz="4" w:space="0" w:color="auto"/>
            </w:tcBorders>
            <w:vAlign w:val="center"/>
          </w:tcPr>
          <w:p w14:paraId="258BB4FC" w14:textId="77777777" w:rsidR="0042010F" w:rsidRPr="0079055A" w:rsidRDefault="0042010F" w:rsidP="00E544C9">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2 г. 3 м.</w:t>
            </w:r>
          </w:p>
          <w:p w14:paraId="5A374C7A" w14:textId="4330ADF7" w:rsidR="0042010F" w:rsidRPr="0079055A" w:rsidRDefault="0042010F" w:rsidP="00E544C9">
            <w:pPr>
              <w:spacing w:after="0" w:line="240" w:lineRule="auto"/>
              <w:jc w:val="center"/>
              <w:rPr>
                <w:rFonts w:ascii="Times New Roman" w:hAnsi="Times New Roman" w:cs="Times New Roman"/>
                <w:sz w:val="24"/>
                <w:szCs w:val="24"/>
              </w:rPr>
            </w:pPr>
            <w:r w:rsidRPr="0079055A">
              <w:rPr>
                <w:rFonts w:ascii="Times New Roman" w:hAnsi="Times New Roman" w:cs="Times New Roman"/>
                <w:sz w:val="18"/>
                <w:szCs w:val="24"/>
              </w:rPr>
              <w:t>(летний прием)</w:t>
            </w:r>
          </w:p>
        </w:tc>
      </w:tr>
    </w:tbl>
    <w:p w14:paraId="5376D7CC" w14:textId="77777777" w:rsidR="00F253F9" w:rsidRPr="0079055A" w:rsidRDefault="00F253F9" w:rsidP="00F253F9">
      <w:pPr>
        <w:spacing w:after="0" w:line="240" w:lineRule="auto"/>
        <w:ind w:right="-108"/>
        <w:jc w:val="center"/>
        <w:rPr>
          <w:rFonts w:ascii="Times New Roman" w:hAnsi="Times New Roman" w:cs="Times New Roman"/>
          <w:b/>
          <w:bCs/>
          <w:sz w:val="18"/>
          <w:szCs w:val="24"/>
        </w:rPr>
      </w:pPr>
    </w:p>
    <w:p w14:paraId="3811583D" w14:textId="77777777" w:rsidR="00A37D20" w:rsidRPr="0079055A" w:rsidRDefault="00E544C9" w:rsidP="00E544C9">
      <w:pPr>
        <w:spacing w:after="0" w:line="240" w:lineRule="auto"/>
        <w:ind w:right="-108"/>
        <w:jc w:val="center"/>
        <w:rPr>
          <w:rFonts w:ascii="Times New Roman" w:hAnsi="Times New Roman" w:cs="Times New Roman"/>
          <w:b/>
          <w:bCs/>
          <w:sz w:val="24"/>
          <w:szCs w:val="24"/>
        </w:rPr>
      </w:pPr>
      <w:r w:rsidRPr="0079055A">
        <w:rPr>
          <w:rFonts w:ascii="Times New Roman" w:hAnsi="Times New Roman" w:cs="Times New Roman"/>
          <w:b/>
          <w:bCs/>
          <w:sz w:val="24"/>
          <w:szCs w:val="24"/>
        </w:rPr>
        <w:t>38.04.01</w:t>
      </w:r>
      <w:r w:rsidRPr="0079055A">
        <w:rPr>
          <w:rFonts w:ascii="Times New Roman" w:hAnsi="Times New Roman" w:cs="Times New Roman"/>
          <w:bCs/>
          <w:sz w:val="24"/>
          <w:szCs w:val="24"/>
        </w:rPr>
        <w:t xml:space="preserve"> </w:t>
      </w:r>
      <w:r w:rsidRPr="0079055A">
        <w:rPr>
          <w:rStyle w:val="ab"/>
          <w:rFonts w:ascii="Times New Roman" w:hAnsi="Times New Roman"/>
          <w:sz w:val="24"/>
          <w:szCs w:val="24"/>
        </w:rPr>
        <w:t xml:space="preserve">Экономика, </w:t>
      </w:r>
      <w:r w:rsidRPr="0079055A">
        <w:rPr>
          <w:rFonts w:ascii="Times New Roman" w:hAnsi="Times New Roman" w:cs="Times New Roman"/>
          <w:b/>
          <w:bCs/>
          <w:sz w:val="24"/>
          <w:szCs w:val="24"/>
        </w:rPr>
        <w:t xml:space="preserve">40.04.01 Юриспруденция </w:t>
      </w:r>
    </w:p>
    <w:p w14:paraId="25F90AE8" w14:textId="0C72DF39" w:rsidR="00E544C9" w:rsidRPr="0079055A" w:rsidRDefault="00E544C9" w:rsidP="00E544C9">
      <w:pPr>
        <w:spacing w:after="0" w:line="240" w:lineRule="auto"/>
        <w:ind w:right="-108"/>
        <w:jc w:val="center"/>
        <w:rPr>
          <w:rFonts w:ascii="Times New Roman" w:hAnsi="Times New Roman" w:cs="Times New Roman"/>
          <w:b/>
          <w:bCs/>
          <w:sz w:val="24"/>
          <w:szCs w:val="24"/>
        </w:rPr>
      </w:pPr>
      <w:r w:rsidRPr="0079055A">
        <w:rPr>
          <w:rFonts w:ascii="Times New Roman" w:hAnsi="Times New Roman" w:cs="Times New Roman"/>
          <w:bCs/>
          <w:i/>
          <w:sz w:val="24"/>
          <w:szCs w:val="24"/>
        </w:rPr>
        <w:t>(с выдачей диплома по двум квалификациям)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7"/>
        <w:gridCol w:w="1701"/>
        <w:gridCol w:w="1837"/>
      </w:tblGrid>
      <w:tr w:rsidR="0079055A" w:rsidRPr="0079055A" w14:paraId="08370CF8" w14:textId="77777777" w:rsidTr="0042010F">
        <w:trPr>
          <w:cantSplit/>
          <w:trHeight w:val="353"/>
          <w:tblHeader/>
        </w:trPr>
        <w:tc>
          <w:tcPr>
            <w:tcW w:w="3265" w:type="pct"/>
            <w:vMerge w:val="restart"/>
            <w:tcBorders>
              <w:top w:val="single" w:sz="4" w:space="0" w:color="auto"/>
              <w:left w:val="single" w:sz="4" w:space="0" w:color="auto"/>
              <w:right w:val="single" w:sz="4" w:space="0" w:color="auto"/>
            </w:tcBorders>
            <w:vAlign w:val="center"/>
          </w:tcPr>
          <w:p w14:paraId="5E2422D2" w14:textId="77777777" w:rsidR="00E544C9" w:rsidRPr="0079055A" w:rsidRDefault="00E544C9" w:rsidP="00E544C9">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Магистерские программы</w:t>
            </w:r>
          </w:p>
        </w:tc>
        <w:tc>
          <w:tcPr>
            <w:tcW w:w="1735" w:type="pct"/>
            <w:gridSpan w:val="2"/>
            <w:tcBorders>
              <w:top w:val="single" w:sz="4" w:space="0" w:color="auto"/>
              <w:left w:val="single" w:sz="4" w:space="0" w:color="auto"/>
              <w:bottom w:val="single" w:sz="4" w:space="0" w:color="auto"/>
              <w:right w:val="single" w:sz="4" w:space="0" w:color="auto"/>
            </w:tcBorders>
          </w:tcPr>
          <w:p w14:paraId="2B58C980" w14:textId="77777777" w:rsidR="00E544C9" w:rsidRPr="0079055A" w:rsidRDefault="00E544C9" w:rsidP="00E544C9">
            <w:pPr>
              <w:spacing w:after="0" w:line="240" w:lineRule="auto"/>
              <w:ind w:left="-30" w:right="-152"/>
              <w:jc w:val="center"/>
              <w:rPr>
                <w:rFonts w:ascii="Times New Roman" w:hAnsi="Times New Roman" w:cs="Times New Roman"/>
                <w:bCs/>
                <w:sz w:val="24"/>
                <w:szCs w:val="24"/>
              </w:rPr>
            </w:pPr>
            <w:r w:rsidRPr="0079055A">
              <w:rPr>
                <w:rFonts w:ascii="Times New Roman" w:hAnsi="Times New Roman" w:cs="Times New Roman"/>
                <w:bCs/>
                <w:sz w:val="24"/>
                <w:szCs w:val="24"/>
              </w:rPr>
              <w:t>Формы обучения</w:t>
            </w:r>
          </w:p>
        </w:tc>
      </w:tr>
      <w:tr w:rsidR="0079055A" w:rsidRPr="0079055A" w14:paraId="58DFFEF4" w14:textId="77777777" w:rsidTr="0042010F">
        <w:trPr>
          <w:cantSplit/>
          <w:trHeight w:val="284"/>
          <w:tblHeader/>
        </w:trPr>
        <w:tc>
          <w:tcPr>
            <w:tcW w:w="3265" w:type="pct"/>
            <w:vMerge/>
            <w:tcBorders>
              <w:left w:val="single" w:sz="4" w:space="0" w:color="auto"/>
              <w:bottom w:val="single" w:sz="4" w:space="0" w:color="auto"/>
              <w:right w:val="single" w:sz="4" w:space="0" w:color="auto"/>
            </w:tcBorders>
            <w:vAlign w:val="center"/>
          </w:tcPr>
          <w:p w14:paraId="42F934ED" w14:textId="77777777" w:rsidR="00E544C9" w:rsidRPr="0079055A" w:rsidRDefault="00E544C9" w:rsidP="00E544C9">
            <w:pPr>
              <w:spacing w:after="0" w:line="240" w:lineRule="auto"/>
              <w:jc w:val="center"/>
              <w:rPr>
                <w:rFonts w:ascii="Times New Roman" w:hAnsi="Times New Roman" w:cs="Times New Roman"/>
                <w:bCs/>
                <w:sz w:val="24"/>
                <w:szCs w:val="24"/>
              </w:rPr>
            </w:pPr>
          </w:p>
        </w:tc>
        <w:tc>
          <w:tcPr>
            <w:tcW w:w="834" w:type="pct"/>
            <w:tcBorders>
              <w:top w:val="single" w:sz="4" w:space="0" w:color="auto"/>
              <w:left w:val="single" w:sz="4" w:space="0" w:color="auto"/>
              <w:bottom w:val="single" w:sz="4" w:space="0" w:color="auto"/>
              <w:right w:val="single" w:sz="4" w:space="0" w:color="auto"/>
            </w:tcBorders>
            <w:vAlign w:val="center"/>
          </w:tcPr>
          <w:p w14:paraId="6D702FBA" w14:textId="77777777" w:rsidR="00E544C9" w:rsidRPr="0079055A" w:rsidRDefault="00E544C9" w:rsidP="00E544C9">
            <w:pPr>
              <w:spacing w:after="0" w:line="240" w:lineRule="auto"/>
              <w:ind w:left="-30" w:right="-152"/>
              <w:jc w:val="center"/>
              <w:rPr>
                <w:rFonts w:ascii="Times New Roman" w:hAnsi="Times New Roman" w:cs="Times New Roman"/>
                <w:bCs/>
                <w:sz w:val="24"/>
                <w:szCs w:val="24"/>
              </w:rPr>
            </w:pPr>
            <w:r w:rsidRPr="0079055A">
              <w:rPr>
                <w:rFonts w:ascii="Times New Roman" w:hAnsi="Times New Roman" w:cs="Times New Roman"/>
                <w:bCs/>
                <w:sz w:val="24"/>
                <w:szCs w:val="24"/>
              </w:rPr>
              <w:t>очная</w:t>
            </w:r>
          </w:p>
        </w:tc>
        <w:tc>
          <w:tcPr>
            <w:tcW w:w="901" w:type="pct"/>
            <w:tcBorders>
              <w:top w:val="single" w:sz="4" w:space="0" w:color="auto"/>
              <w:left w:val="single" w:sz="4" w:space="0" w:color="auto"/>
              <w:bottom w:val="single" w:sz="4" w:space="0" w:color="auto"/>
              <w:right w:val="single" w:sz="4" w:space="0" w:color="auto"/>
            </w:tcBorders>
            <w:vAlign w:val="center"/>
          </w:tcPr>
          <w:p w14:paraId="03E3E54A" w14:textId="77777777" w:rsidR="00E544C9" w:rsidRPr="0079055A" w:rsidRDefault="00E544C9" w:rsidP="00E544C9">
            <w:pPr>
              <w:spacing w:after="0" w:line="240" w:lineRule="auto"/>
              <w:ind w:left="-30"/>
              <w:jc w:val="center"/>
              <w:rPr>
                <w:rFonts w:ascii="Times New Roman" w:hAnsi="Times New Roman" w:cs="Times New Roman"/>
                <w:bCs/>
                <w:sz w:val="24"/>
                <w:szCs w:val="24"/>
              </w:rPr>
            </w:pPr>
            <w:r w:rsidRPr="0079055A">
              <w:rPr>
                <w:rFonts w:ascii="Times New Roman" w:hAnsi="Times New Roman" w:cs="Times New Roman"/>
                <w:bCs/>
                <w:sz w:val="24"/>
                <w:szCs w:val="24"/>
              </w:rPr>
              <w:t>очно-заочная</w:t>
            </w:r>
          </w:p>
        </w:tc>
      </w:tr>
      <w:tr w:rsidR="00E544C9" w:rsidRPr="0079055A" w14:paraId="44FAEA85" w14:textId="77777777" w:rsidTr="0042010F">
        <w:trPr>
          <w:cantSplit/>
          <w:trHeight w:val="519"/>
        </w:trPr>
        <w:tc>
          <w:tcPr>
            <w:tcW w:w="3265" w:type="pct"/>
            <w:tcBorders>
              <w:top w:val="single" w:sz="4" w:space="0" w:color="auto"/>
              <w:left w:val="single" w:sz="4" w:space="0" w:color="auto"/>
              <w:bottom w:val="single" w:sz="4" w:space="0" w:color="auto"/>
              <w:right w:val="single" w:sz="4" w:space="0" w:color="auto"/>
            </w:tcBorders>
            <w:vAlign w:val="center"/>
          </w:tcPr>
          <w:p w14:paraId="2444C3E3" w14:textId="77777777" w:rsidR="00E544C9" w:rsidRPr="0079055A" w:rsidRDefault="00E544C9" w:rsidP="00E544C9">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Налоговый консалтинг и защита прав налогоплательщика</w:t>
            </w:r>
          </w:p>
        </w:tc>
        <w:tc>
          <w:tcPr>
            <w:tcW w:w="834" w:type="pct"/>
            <w:tcBorders>
              <w:top w:val="single" w:sz="4" w:space="0" w:color="auto"/>
              <w:left w:val="single" w:sz="4" w:space="0" w:color="auto"/>
              <w:bottom w:val="single" w:sz="4" w:space="0" w:color="auto"/>
              <w:right w:val="single" w:sz="4" w:space="0" w:color="auto"/>
            </w:tcBorders>
            <w:vAlign w:val="center"/>
          </w:tcPr>
          <w:p w14:paraId="7D1BAEDB" w14:textId="0843C190" w:rsidR="00E544C9" w:rsidRPr="0079055A" w:rsidRDefault="00505940" w:rsidP="00E544C9">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w:t>
            </w:r>
          </w:p>
        </w:tc>
        <w:tc>
          <w:tcPr>
            <w:tcW w:w="901" w:type="pct"/>
            <w:tcBorders>
              <w:top w:val="single" w:sz="4" w:space="0" w:color="auto"/>
              <w:left w:val="single" w:sz="4" w:space="0" w:color="auto"/>
              <w:bottom w:val="single" w:sz="4" w:space="0" w:color="auto"/>
              <w:right w:val="single" w:sz="4" w:space="0" w:color="auto"/>
            </w:tcBorders>
            <w:vAlign w:val="center"/>
          </w:tcPr>
          <w:p w14:paraId="2A100E22" w14:textId="77777777" w:rsidR="00E544C9" w:rsidRPr="0079055A" w:rsidRDefault="00E544C9" w:rsidP="00E544C9">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2 г. 3 м.</w:t>
            </w:r>
          </w:p>
        </w:tc>
      </w:tr>
    </w:tbl>
    <w:p w14:paraId="6903C4AF" w14:textId="77777777" w:rsidR="00E544C9" w:rsidRPr="0079055A" w:rsidRDefault="00E544C9" w:rsidP="00E544C9">
      <w:pPr>
        <w:pStyle w:val="33"/>
        <w:spacing w:after="0"/>
        <w:jc w:val="center"/>
        <w:rPr>
          <w:rStyle w:val="ab"/>
          <w:sz w:val="18"/>
          <w:szCs w:val="24"/>
        </w:rPr>
      </w:pPr>
    </w:p>
    <w:p w14:paraId="509D5BA5" w14:textId="77777777" w:rsidR="00E544C9" w:rsidRPr="0079055A" w:rsidRDefault="00E544C9" w:rsidP="00E544C9">
      <w:pPr>
        <w:spacing w:after="0" w:line="240" w:lineRule="auto"/>
        <w:ind w:right="-108"/>
        <w:jc w:val="center"/>
        <w:rPr>
          <w:rFonts w:ascii="Times New Roman" w:hAnsi="Times New Roman" w:cs="Times New Roman"/>
          <w:b/>
          <w:bCs/>
          <w:sz w:val="24"/>
          <w:szCs w:val="24"/>
        </w:rPr>
      </w:pPr>
      <w:r w:rsidRPr="0079055A">
        <w:rPr>
          <w:rFonts w:ascii="Times New Roman" w:hAnsi="Times New Roman" w:cs="Times New Roman"/>
          <w:b/>
          <w:bCs/>
          <w:sz w:val="24"/>
          <w:szCs w:val="24"/>
        </w:rPr>
        <w:t>38.04.04 Государственное и муниципальное управление</w:t>
      </w:r>
    </w:p>
    <w:tbl>
      <w:tblPr>
        <w:tblW w:w="50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1"/>
        <w:gridCol w:w="1281"/>
        <w:gridCol w:w="1563"/>
        <w:gridCol w:w="1557"/>
      </w:tblGrid>
      <w:tr w:rsidR="0079055A" w:rsidRPr="0079055A" w14:paraId="17E5076C" w14:textId="77777777" w:rsidTr="00A37D20">
        <w:trPr>
          <w:cantSplit/>
          <w:trHeight w:val="80"/>
          <w:tblHeader/>
        </w:trPr>
        <w:tc>
          <w:tcPr>
            <w:tcW w:w="2849" w:type="pct"/>
            <w:vMerge w:val="restart"/>
            <w:tcBorders>
              <w:top w:val="single" w:sz="4" w:space="0" w:color="auto"/>
              <w:left w:val="single" w:sz="4" w:space="0" w:color="auto"/>
              <w:right w:val="single" w:sz="4" w:space="0" w:color="auto"/>
            </w:tcBorders>
            <w:vAlign w:val="center"/>
          </w:tcPr>
          <w:p w14:paraId="3FD19C43" w14:textId="77777777" w:rsidR="00505940" w:rsidRPr="0079055A" w:rsidRDefault="00505940" w:rsidP="00E544C9">
            <w:pPr>
              <w:spacing w:after="0" w:line="240" w:lineRule="auto"/>
              <w:ind w:firstLine="567"/>
              <w:jc w:val="center"/>
              <w:rPr>
                <w:rFonts w:ascii="Times New Roman" w:hAnsi="Times New Roman" w:cs="Times New Roman"/>
                <w:bCs/>
                <w:sz w:val="24"/>
                <w:szCs w:val="24"/>
              </w:rPr>
            </w:pPr>
            <w:r w:rsidRPr="0079055A">
              <w:rPr>
                <w:rFonts w:ascii="Times New Roman" w:hAnsi="Times New Roman" w:cs="Times New Roman"/>
                <w:bCs/>
                <w:sz w:val="24"/>
                <w:szCs w:val="24"/>
              </w:rPr>
              <w:t>Магистерские программы</w:t>
            </w:r>
          </w:p>
        </w:tc>
        <w:tc>
          <w:tcPr>
            <w:tcW w:w="2151" w:type="pct"/>
            <w:gridSpan w:val="3"/>
            <w:tcBorders>
              <w:top w:val="single" w:sz="4" w:space="0" w:color="auto"/>
              <w:left w:val="single" w:sz="4" w:space="0" w:color="auto"/>
              <w:right w:val="single" w:sz="4" w:space="0" w:color="auto"/>
            </w:tcBorders>
          </w:tcPr>
          <w:p w14:paraId="67648F94" w14:textId="3CE083E1" w:rsidR="00505940" w:rsidRPr="0079055A" w:rsidRDefault="00505940" w:rsidP="00E544C9">
            <w:pPr>
              <w:spacing w:after="0" w:line="240" w:lineRule="auto"/>
              <w:ind w:right="-152"/>
              <w:jc w:val="center"/>
              <w:rPr>
                <w:rFonts w:ascii="Times New Roman" w:hAnsi="Times New Roman" w:cs="Times New Roman"/>
                <w:bCs/>
                <w:sz w:val="24"/>
                <w:szCs w:val="24"/>
              </w:rPr>
            </w:pPr>
            <w:r w:rsidRPr="0079055A">
              <w:rPr>
                <w:rFonts w:ascii="Times New Roman" w:hAnsi="Times New Roman" w:cs="Times New Roman"/>
                <w:bCs/>
                <w:sz w:val="24"/>
                <w:szCs w:val="24"/>
              </w:rPr>
              <w:t>Формы обучения</w:t>
            </w:r>
          </w:p>
        </w:tc>
      </w:tr>
      <w:tr w:rsidR="0079055A" w:rsidRPr="0079055A" w14:paraId="310A7B81" w14:textId="77777777" w:rsidTr="00A37D20">
        <w:trPr>
          <w:cantSplit/>
          <w:trHeight w:val="401"/>
          <w:tblHeader/>
        </w:trPr>
        <w:tc>
          <w:tcPr>
            <w:tcW w:w="2849" w:type="pct"/>
            <w:vMerge/>
            <w:tcBorders>
              <w:left w:val="single" w:sz="4" w:space="0" w:color="auto"/>
              <w:bottom w:val="single" w:sz="4" w:space="0" w:color="auto"/>
              <w:right w:val="single" w:sz="4" w:space="0" w:color="auto"/>
            </w:tcBorders>
          </w:tcPr>
          <w:p w14:paraId="485A67DE" w14:textId="77777777" w:rsidR="00505940" w:rsidRPr="0079055A" w:rsidRDefault="00505940" w:rsidP="00E544C9">
            <w:pPr>
              <w:spacing w:after="0" w:line="240" w:lineRule="auto"/>
              <w:ind w:firstLine="567"/>
              <w:jc w:val="center"/>
              <w:rPr>
                <w:rFonts w:ascii="Times New Roman" w:hAnsi="Times New Roman" w:cs="Times New Roman"/>
                <w:bCs/>
                <w:sz w:val="24"/>
                <w:szCs w:val="24"/>
              </w:rPr>
            </w:pPr>
          </w:p>
        </w:tc>
        <w:tc>
          <w:tcPr>
            <w:tcW w:w="626" w:type="pct"/>
            <w:tcBorders>
              <w:left w:val="single" w:sz="4" w:space="0" w:color="auto"/>
              <w:bottom w:val="single" w:sz="4" w:space="0" w:color="auto"/>
              <w:right w:val="single" w:sz="4" w:space="0" w:color="auto"/>
            </w:tcBorders>
          </w:tcPr>
          <w:p w14:paraId="2617B097" w14:textId="3AEC4D0C" w:rsidR="00505940" w:rsidRPr="0079055A" w:rsidRDefault="00505940" w:rsidP="00E544C9">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очная</w:t>
            </w:r>
          </w:p>
        </w:tc>
        <w:tc>
          <w:tcPr>
            <w:tcW w:w="764" w:type="pct"/>
            <w:tcBorders>
              <w:top w:val="single" w:sz="4" w:space="0" w:color="auto"/>
              <w:left w:val="single" w:sz="4" w:space="0" w:color="auto"/>
              <w:bottom w:val="single" w:sz="4" w:space="0" w:color="auto"/>
              <w:right w:val="single" w:sz="4" w:space="0" w:color="auto"/>
            </w:tcBorders>
            <w:vAlign w:val="center"/>
          </w:tcPr>
          <w:p w14:paraId="4F4F7AE0" w14:textId="2D9772B1" w:rsidR="00505940" w:rsidRPr="0079055A" w:rsidRDefault="00505940" w:rsidP="00E544C9">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очно-заочная</w:t>
            </w:r>
          </w:p>
        </w:tc>
        <w:tc>
          <w:tcPr>
            <w:tcW w:w="761" w:type="pct"/>
            <w:tcBorders>
              <w:top w:val="single" w:sz="4" w:space="0" w:color="auto"/>
              <w:left w:val="single" w:sz="4" w:space="0" w:color="auto"/>
              <w:bottom w:val="single" w:sz="4" w:space="0" w:color="auto"/>
              <w:right w:val="single" w:sz="4" w:space="0" w:color="auto"/>
            </w:tcBorders>
            <w:vAlign w:val="center"/>
          </w:tcPr>
          <w:p w14:paraId="3729CB4D" w14:textId="77777777" w:rsidR="00505940" w:rsidRPr="0079055A" w:rsidRDefault="00505940" w:rsidP="00E544C9">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заочная</w:t>
            </w:r>
          </w:p>
          <w:p w14:paraId="59692056" w14:textId="77777777" w:rsidR="00505940" w:rsidRPr="0079055A" w:rsidRDefault="00505940" w:rsidP="00E544C9">
            <w:pPr>
              <w:spacing w:after="0" w:line="240" w:lineRule="auto"/>
              <w:ind w:left="-149" w:right="-119"/>
              <w:jc w:val="center"/>
              <w:rPr>
                <w:rFonts w:ascii="Times New Roman" w:hAnsi="Times New Roman" w:cs="Times New Roman"/>
                <w:bCs/>
                <w:sz w:val="24"/>
                <w:szCs w:val="24"/>
              </w:rPr>
            </w:pPr>
            <w:r w:rsidRPr="0079055A">
              <w:rPr>
                <w:rFonts w:ascii="Times New Roman" w:hAnsi="Times New Roman" w:cs="Times New Roman"/>
                <w:bCs/>
                <w:szCs w:val="24"/>
              </w:rPr>
              <w:t>(классическая)</w:t>
            </w:r>
          </w:p>
        </w:tc>
      </w:tr>
      <w:tr w:rsidR="0079055A" w:rsidRPr="0079055A" w14:paraId="7D762F86" w14:textId="77777777" w:rsidTr="00A37D20">
        <w:trPr>
          <w:cantSplit/>
          <w:trHeight w:val="437"/>
        </w:trPr>
        <w:tc>
          <w:tcPr>
            <w:tcW w:w="2849" w:type="pct"/>
            <w:tcBorders>
              <w:top w:val="single" w:sz="4" w:space="0" w:color="auto"/>
              <w:left w:val="single" w:sz="4" w:space="0" w:color="auto"/>
              <w:bottom w:val="single" w:sz="4" w:space="0" w:color="auto"/>
              <w:right w:val="single" w:sz="4" w:space="0" w:color="auto"/>
            </w:tcBorders>
            <w:vAlign w:val="center"/>
          </w:tcPr>
          <w:p w14:paraId="7A30CBCB" w14:textId="77777777" w:rsidR="00505940" w:rsidRPr="0079055A" w:rsidRDefault="00505940" w:rsidP="00E544C9">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Стратегическое государственное и муниципальное управление</w:t>
            </w:r>
          </w:p>
        </w:tc>
        <w:tc>
          <w:tcPr>
            <w:tcW w:w="626" w:type="pct"/>
            <w:tcBorders>
              <w:top w:val="single" w:sz="4" w:space="0" w:color="auto"/>
              <w:left w:val="single" w:sz="4" w:space="0" w:color="auto"/>
              <w:bottom w:val="single" w:sz="4" w:space="0" w:color="auto"/>
              <w:right w:val="single" w:sz="4" w:space="0" w:color="auto"/>
            </w:tcBorders>
            <w:vAlign w:val="center"/>
          </w:tcPr>
          <w:p w14:paraId="6FCFCA6C" w14:textId="17C40E18" w:rsidR="00505940" w:rsidRPr="0079055A" w:rsidRDefault="00505940" w:rsidP="00505940">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2 г.</w:t>
            </w:r>
          </w:p>
        </w:tc>
        <w:tc>
          <w:tcPr>
            <w:tcW w:w="764" w:type="pct"/>
            <w:tcBorders>
              <w:top w:val="single" w:sz="4" w:space="0" w:color="auto"/>
              <w:left w:val="single" w:sz="4" w:space="0" w:color="auto"/>
              <w:bottom w:val="single" w:sz="4" w:space="0" w:color="auto"/>
              <w:right w:val="single" w:sz="4" w:space="0" w:color="auto"/>
            </w:tcBorders>
            <w:vAlign w:val="center"/>
          </w:tcPr>
          <w:p w14:paraId="3D0712F9" w14:textId="75DE64D9" w:rsidR="00505940" w:rsidRPr="0079055A" w:rsidRDefault="00505940" w:rsidP="00505940">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2 г. 3 м.</w:t>
            </w:r>
          </w:p>
        </w:tc>
        <w:tc>
          <w:tcPr>
            <w:tcW w:w="761" w:type="pct"/>
            <w:tcBorders>
              <w:top w:val="single" w:sz="4" w:space="0" w:color="auto"/>
              <w:left w:val="single" w:sz="4" w:space="0" w:color="auto"/>
              <w:bottom w:val="single" w:sz="4" w:space="0" w:color="auto"/>
              <w:right w:val="single" w:sz="4" w:space="0" w:color="auto"/>
            </w:tcBorders>
            <w:vAlign w:val="center"/>
          </w:tcPr>
          <w:p w14:paraId="536FA768" w14:textId="773A0C2A" w:rsidR="00505940" w:rsidRPr="0079055A" w:rsidRDefault="00505940" w:rsidP="00505940">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w:t>
            </w:r>
          </w:p>
        </w:tc>
      </w:tr>
      <w:tr w:rsidR="0079055A" w:rsidRPr="0079055A" w14:paraId="45672559" w14:textId="77777777" w:rsidTr="00A37D20">
        <w:trPr>
          <w:cantSplit/>
          <w:trHeight w:val="403"/>
        </w:trPr>
        <w:tc>
          <w:tcPr>
            <w:tcW w:w="2849" w:type="pct"/>
            <w:tcBorders>
              <w:top w:val="single" w:sz="4" w:space="0" w:color="auto"/>
              <w:left w:val="single" w:sz="4" w:space="0" w:color="auto"/>
              <w:bottom w:val="single" w:sz="4" w:space="0" w:color="auto"/>
              <w:right w:val="single" w:sz="4" w:space="0" w:color="auto"/>
            </w:tcBorders>
            <w:vAlign w:val="center"/>
          </w:tcPr>
          <w:p w14:paraId="3A0A135A" w14:textId="77777777" w:rsidR="00505940" w:rsidRPr="0079055A" w:rsidRDefault="00505940" w:rsidP="00505940">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Стратегическое государственное и муниципальное управление (ДОТ)</w:t>
            </w:r>
          </w:p>
        </w:tc>
        <w:tc>
          <w:tcPr>
            <w:tcW w:w="626" w:type="pct"/>
            <w:tcBorders>
              <w:top w:val="single" w:sz="4" w:space="0" w:color="auto"/>
              <w:left w:val="single" w:sz="4" w:space="0" w:color="auto"/>
              <w:bottom w:val="single" w:sz="4" w:space="0" w:color="auto"/>
              <w:right w:val="single" w:sz="4" w:space="0" w:color="auto"/>
            </w:tcBorders>
            <w:vAlign w:val="center"/>
          </w:tcPr>
          <w:p w14:paraId="2E55F156" w14:textId="3B574550" w:rsidR="00505940" w:rsidRPr="0079055A" w:rsidRDefault="00505940" w:rsidP="00505940">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w:t>
            </w:r>
          </w:p>
        </w:tc>
        <w:tc>
          <w:tcPr>
            <w:tcW w:w="764" w:type="pct"/>
            <w:tcBorders>
              <w:top w:val="single" w:sz="4" w:space="0" w:color="auto"/>
              <w:left w:val="single" w:sz="4" w:space="0" w:color="auto"/>
              <w:bottom w:val="single" w:sz="4" w:space="0" w:color="auto"/>
              <w:right w:val="single" w:sz="4" w:space="0" w:color="auto"/>
            </w:tcBorders>
            <w:vAlign w:val="center"/>
          </w:tcPr>
          <w:p w14:paraId="2F953E49" w14:textId="1195792A" w:rsidR="00505940" w:rsidRPr="0079055A" w:rsidRDefault="00505940" w:rsidP="00505940">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w:t>
            </w:r>
          </w:p>
        </w:tc>
        <w:tc>
          <w:tcPr>
            <w:tcW w:w="761" w:type="pct"/>
            <w:tcBorders>
              <w:top w:val="single" w:sz="4" w:space="0" w:color="auto"/>
              <w:left w:val="single" w:sz="4" w:space="0" w:color="auto"/>
              <w:bottom w:val="single" w:sz="4" w:space="0" w:color="auto"/>
              <w:right w:val="single" w:sz="4" w:space="0" w:color="auto"/>
            </w:tcBorders>
            <w:vAlign w:val="center"/>
          </w:tcPr>
          <w:p w14:paraId="0B834127" w14:textId="77777777" w:rsidR="00505940" w:rsidRPr="0079055A" w:rsidRDefault="00505940" w:rsidP="00505940">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2 г. 3 м.</w:t>
            </w:r>
          </w:p>
        </w:tc>
      </w:tr>
      <w:tr w:rsidR="0079055A" w:rsidRPr="0079055A" w14:paraId="0661DC2C" w14:textId="77777777" w:rsidTr="00A37D20">
        <w:trPr>
          <w:cantSplit/>
          <w:trHeight w:val="403"/>
        </w:trPr>
        <w:tc>
          <w:tcPr>
            <w:tcW w:w="2849" w:type="pct"/>
            <w:tcBorders>
              <w:top w:val="single" w:sz="4" w:space="0" w:color="auto"/>
              <w:left w:val="single" w:sz="4" w:space="0" w:color="auto"/>
              <w:bottom w:val="single" w:sz="4" w:space="0" w:color="auto"/>
              <w:right w:val="single" w:sz="4" w:space="0" w:color="auto"/>
            </w:tcBorders>
            <w:vAlign w:val="center"/>
          </w:tcPr>
          <w:p w14:paraId="2110994E" w14:textId="77777777" w:rsidR="00505940" w:rsidRPr="0079055A" w:rsidRDefault="00505940" w:rsidP="00505940">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Управление инновационными проектами и целевыми программами</w:t>
            </w:r>
          </w:p>
        </w:tc>
        <w:tc>
          <w:tcPr>
            <w:tcW w:w="626" w:type="pct"/>
            <w:tcBorders>
              <w:top w:val="single" w:sz="4" w:space="0" w:color="auto"/>
              <w:left w:val="single" w:sz="4" w:space="0" w:color="auto"/>
              <w:bottom w:val="single" w:sz="4" w:space="0" w:color="auto"/>
              <w:right w:val="single" w:sz="4" w:space="0" w:color="auto"/>
            </w:tcBorders>
            <w:vAlign w:val="center"/>
          </w:tcPr>
          <w:p w14:paraId="68B97AFB" w14:textId="1E0AD7F2" w:rsidR="00505940" w:rsidRPr="0079055A" w:rsidRDefault="00505940" w:rsidP="00505940">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w:t>
            </w:r>
          </w:p>
        </w:tc>
        <w:tc>
          <w:tcPr>
            <w:tcW w:w="764" w:type="pct"/>
            <w:tcBorders>
              <w:top w:val="single" w:sz="4" w:space="0" w:color="auto"/>
              <w:left w:val="single" w:sz="4" w:space="0" w:color="auto"/>
              <w:bottom w:val="single" w:sz="4" w:space="0" w:color="auto"/>
              <w:right w:val="single" w:sz="4" w:space="0" w:color="auto"/>
            </w:tcBorders>
            <w:vAlign w:val="center"/>
          </w:tcPr>
          <w:p w14:paraId="14D6143D" w14:textId="3218491C" w:rsidR="00505940" w:rsidRPr="0079055A" w:rsidRDefault="00505940" w:rsidP="00505940">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2 г. 3 м.</w:t>
            </w:r>
          </w:p>
        </w:tc>
        <w:tc>
          <w:tcPr>
            <w:tcW w:w="761" w:type="pct"/>
            <w:tcBorders>
              <w:top w:val="single" w:sz="4" w:space="0" w:color="auto"/>
              <w:left w:val="single" w:sz="4" w:space="0" w:color="auto"/>
              <w:bottom w:val="single" w:sz="4" w:space="0" w:color="auto"/>
              <w:right w:val="single" w:sz="4" w:space="0" w:color="auto"/>
            </w:tcBorders>
            <w:vAlign w:val="center"/>
          </w:tcPr>
          <w:p w14:paraId="73D325E6" w14:textId="372888D8" w:rsidR="00505940" w:rsidRPr="0079055A" w:rsidRDefault="00505940" w:rsidP="00505940">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w:t>
            </w:r>
          </w:p>
        </w:tc>
      </w:tr>
    </w:tbl>
    <w:p w14:paraId="6AE4B2FE" w14:textId="1EF4D5C5" w:rsidR="00B5471A" w:rsidRPr="0079055A" w:rsidRDefault="00505940" w:rsidP="00505940">
      <w:pPr>
        <w:spacing w:after="0" w:line="240" w:lineRule="auto"/>
        <w:ind w:left="142"/>
        <w:jc w:val="center"/>
        <w:rPr>
          <w:rFonts w:ascii="Times New Roman" w:hAnsi="Times New Roman" w:cs="Times New Roman"/>
          <w:i/>
          <w:iCs/>
          <w:sz w:val="26"/>
          <w:szCs w:val="26"/>
        </w:rPr>
      </w:pPr>
      <w:r w:rsidRPr="0079055A">
        <w:rPr>
          <w:rFonts w:ascii="Times New Roman" w:hAnsi="Times New Roman" w:cs="Times New Roman"/>
          <w:i/>
          <w:iCs/>
          <w:sz w:val="24"/>
          <w:szCs w:val="24"/>
        </w:rPr>
        <w:t>_______</w:t>
      </w:r>
      <w:r w:rsidR="00B5471A" w:rsidRPr="0079055A">
        <w:rPr>
          <w:rFonts w:ascii="Times New Roman" w:hAnsi="Times New Roman" w:cs="Times New Roman"/>
          <w:i/>
          <w:iCs/>
          <w:sz w:val="26"/>
          <w:szCs w:val="26"/>
        </w:rPr>
        <w:t>__________</w:t>
      </w:r>
    </w:p>
    <w:p w14:paraId="502FC9F2" w14:textId="2BF0CE5F" w:rsidR="00D746A2" w:rsidRPr="0079055A" w:rsidRDefault="001211EC" w:rsidP="00A37D20">
      <w:pPr>
        <w:jc w:val="right"/>
        <w:rPr>
          <w:rFonts w:ascii="Times New Roman" w:hAnsi="Times New Roman" w:cs="Times New Roman"/>
          <w:i/>
          <w:iCs/>
          <w:sz w:val="24"/>
          <w:szCs w:val="24"/>
        </w:rPr>
      </w:pPr>
      <w:r w:rsidRPr="0079055A">
        <w:rPr>
          <w:rFonts w:ascii="Times New Roman" w:hAnsi="Times New Roman" w:cs="Times New Roman"/>
          <w:i/>
          <w:iCs/>
          <w:sz w:val="24"/>
          <w:szCs w:val="24"/>
        </w:rPr>
        <w:br w:type="page"/>
      </w:r>
      <w:r w:rsidR="00D746A2" w:rsidRPr="0079055A">
        <w:rPr>
          <w:rFonts w:ascii="Times New Roman" w:hAnsi="Times New Roman" w:cs="Times New Roman"/>
          <w:i/>
          <w:iCs/>
          <w:sz w:val="24"/>
          <w:szCs w:val="24"/>
        </w:rPr>
        <w:t xml:space="preserve">Приложение № 3 </w:t>
      </w:r>
      <w:r w:rsidR="00A37D20" w:rsidRPr="0079055A">
        <w:rPr>
          <w:rFonts w:ascii="Times New Roman" w:hAnsi="Times New Roman" w:cs="Times New Roman"/>
          <w:i/>
          <w:iCs/>
          <w:sz w:val="24"/>
          <w:szCs w:val="24"/>
        </w:rPr>
        <w:br/>
      </w:r>
      <w:r w:rsidR="00D746A2" w:rsidRPr="0079055A">
        <w:rPr>
          <w:rFonts w:ascii="Times New Roman" w:hAnsi="Times New Roman" w:cs="Times New Roman"/>
          <w:i/>
          <w:iCs/>
          <w:sz w:val="24"/>
          <w:szCs w:val="24"/>
        </w:rPr>
        <w:t>к пункту 1.9</w:t>
      </w:r>
    </w:p>
    <w:p w14:paraId="54631B09" w14:textId="77777777" w:rsidR="00D746A2" w:rsidRPr="0079055A" w:rsidRDefault="00D746A2" w:rsidP="00D746A2">
      <w:pPr>
        <w:pStyle w:val="ac"/>
        <w:ind w:left="0"/>
        <w:jc w:val="center"/>
        <w:rPr>
          <w:bCs/>
          <w:sz w:val="26"/>
          <w:szCs w:val="26"/>
        </w:rPr>
      </w:pPr>
    </w:p>
    <w:p w14:paraId="7911051A" w14:textId="77777777" w:rsidR="00D746A2" w:rsidRPr="0079055A" w:rsidRDefault="00D746A2" w:rsidP="00D746A2">
      <w:pPr>
        <w:pStyle w:val="ac"/>
        <w:ind w:left="0"/>
        <w:jc w:val="center"/>
        <w:rPr>
          <w:b/>
          <w:bCs/>
          <w:spacing w:val="-4"/>
          <w:sz w:val="22"/>
          <w:szCs w:val="22"/>
        </w:rPr>
      </w:pPr>
      <w:r w:rsidRPr="0079055A">
        <w:rPr>
          <w:b/>
          <w:bCs/>
          <w:sz w:val="26"/>
          <w:szCs w:val="26"/>
        </w:rPr>
        <w:t>Перечень магистерских программ, реализуемых в филиалах</w:t>
      </w:r>
    </w:p>
    <w:p w14:paraId="1CFDB8AC" w14:textId="77777777" w:rsidR="00D746A2" w:rsidRPr="0079055A" w:rsidRDefault="00D746A2" w:rsidP="00D746A2">
      <w:pPr>
        <w:tabs>
          <w:tab w:val="left" w:pos="426"/>
        </w:tabs>
        <w:spacing w:after="0" w:line="240" w:lineRule="auto"/>
        <w:jc w:val="center"/>
        <w:rPr>
          <w:rFonts w:ascii="Times New Roman" w:hAnsi="Times New Roman" w:cs="Times New Roman"/>
          <w:bCs/>
          <w:sz w:val="24"/>
          <w:szCs w:val="24"/>
        </w:rPr>
      </w:pPr>
    </w:p>
    <w:p w14:paraId="27C38FFD" w14:textId="77777777" w:rsidR="00AD5334" w:rsidRPr="0079055A" w:rsidRDefault="00AD5334" w:rsidP="00AD5334">
      <w:pPr>
        <w:tabs>
          <w:tab w:val="left" w:pos="426"/>
        </w:tabs>
        <w:spacing w:after="0" w:line="240" w:lineRule="auto"/>
        <w:jc w:val="center"/>
        <w:rPr>
          <w:rStyle w:val="ab"/>
          <w:rFonts w:ascii="Times New Roman" w:hAnsi="Times New Roman"/>
          <w:b w:val="0"/>
          <w:sz w:val="24"/>
          <w:szCs w:val="24"/>
        </w:rPr>
      </w:pPr>
      <w:r w:rsidRPr="0079055A">
        <w:rPr>
          <w:rFonts w:ascii="Times New Roman" w:hAnsi="Times New Roman" w:cs="Times New Roman"/>
          <w:b/>
          <w:bCs/>
          <w:sz w:val="24"/>
          <w:szCs w:val="24"/>
        </w:rPr>
        <w:t>40.04.01</w:t>
      </w:r>
      <w:r w:rsidRPr="0079055A">
        <w:rPr>
          <w:rFonts w:ascii="Times New Roman" w:hAnsi="Times New Roman" w:cs="Times New Roman"/>
          <w:bCs/>
          <w:sz w:val="24"/>
          <w:szCs w:val="24"/>
        </w:rPr>
        <w:t xml:space="preserve"> </w:t>
      </w:r>
      <w:r w:rsidRPr="0079055A">
        <w:rPr>
          <w:rStyle w:val="ab"/>
          <w:rFonts w:ascii="Times New Roman" w:hAnsi="Times New Roman"/>
          <w:sz w:val="24"/>
          <w:szCs w:val="24"/>
        </w:rPr>
        <w:t>Юриспруденция</w:t>
      </w:r>
    </w:p>
    <w:tbl>
      <w:tblPr>
        <w:tblW w:w="49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1"/>
        <w:gridCol w:w="1470"/>
        <w:gridCol w:w="1493"/>
      </w:tblGrid>
      <w:tr w:rsidR="0079055A" w:rsidRPr="0079055A" w14:paraId="45DBDB22" w14:textId="77777777" w:rsidTr="00A37D20">
        <w:trPr>
          <w:cantSplit/>
          <w:trHeight w:val="96"/>
        </w:trPr>
        <w:tc>
          <w:tcPr>
            <w:tcW w:w="3541" w:type="pct"/>
            <w:vMerge w:val="restart"/>
            <w:tcBorders>
              <w:top w:val="single" w:sz="4" w:space="0" w:color="auto"/>
              <w:left w:val="single" w:sz="4" w:space="0" w:color="auto"/>
              <w:bottom w:val="single" w:sz="4" w:space="0" w:color="auto"/>
              <w:right w:val="single" w:sz="4" w:space="0" w:color="auto"/>
            </w:tcBorders>
            <w:vAlign w:val="center"/>
            <w:hideMark/>
          </w:tcPr>
          <w:p w14:paraId="1477A6A5"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bCs/>
                <w:sz w:val="24"/>
                <w:szCs w:val="24"/>
              </w:rPr>
              <w:t>Магистерские программы</w:t>
            </w:r>
          </w:p>
        </w:tc>
        <w:tc>
          <w:tcPr>
            <w:tcW w:w="1459" w:type="pct"/>
            <w:gridSpan w:val="2"/>
            <w:tcBorders>
              <w:top w:val="single" w:sz="4" w:space="0" w:color="auto"/>
              <w:left w:val="single" w:sz="4" w:space="0" w:color="auto"/>
              <w:bottom w:val="single" w:sz="4" w:space="0" w:color="auto"/>
              <w:right w:val="single" w:sz="4" w:space="0" w:color="auto"/>
            </w:tcBorders>
            <w:vAlign w:val="center"/>
            <w:hideMark/>
          </w:tcPr>
          <w:p w14:paraId="4D40B13A" w14:textId="77777777" w:rsidR="00AD5334" w:rsidRPr="0079055A" w:rsidRDefault="00AD5334">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Формы обучения</w:t>
            </w:r>
          </w:p>
        </w:tc>
      </w:tr>
      <w:tr w:rsidR="0079055A" w:rsidRPr="0079055A" w14:paraId="03527FCB" w14:textId="77777777" w:rsidTr="00A37D20">
        <w:trPr>
          <w:cantSplit/>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271C2" w14:textId="77777777" w:rsidR="00AD5334" w:rsidRPr="0079055A" w:rsidRDefault="00AD5334">
            <w:pPr>
              <w:spacing w:after="0"/>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vAlign w:val="center"/>
            <w:hideMark/>
          </w:tcPr>
          <w:p w14:paraId="2782E11E" w14:textId="77777777" w:rsidR="00AD5334" w:rsidRPr="0079055A" w:rsidRDefault="00AD5334">
            <w:pPr>
              <w:spacing w:after="0" w:line="240" w:lineRule="auto"/>
              <w:ind w:left="-109" w:right="-65"/>
              <w:jc w:val="center"/>
              <w:rPr>
                <w:rFonts w:ascii="Times New Roman" w:hAnsi="Times New Roman" w:cs="Times New Roman"/>
                <w:sz w:val="24"/>
                <w:szCs w:val="24"/>
              </w:rPr>
            </w:pPr>
            <w:r w:rsidRPr="0079055A">
              <w:rPr>
                <w:rFonts w:ascii="Times New Roman" w:hAnsi="Times New Roman" w:cs="Times New Roman"/>
                <w:sz w:val="24"/>
                <w:szCs w:val="24"/>
              </w:rPr>
              <w:t>очная</w:t>
            </w:r>
          </w:p>
        </w:tc>
        <w:tc>
          <w:tcPr>
            <w:tcW w:w="732" w:type="pct"/>
            <w:tcBorders>
              <w:top w:val="single" w:sz="4" w:space="0" w:color="auto"/>
              <w:left w:val="single" w:sz="4" w:space="0" w:color="auto"/>
              <w:bottom w:val="single" w:sz="4" w:space="0" w:color="auto"/>
              <w:right w:val="single" w:sz="4" w:space="0" w:color="auto"/>
            </w:tcBorders>
            <w:vAlign w:val="center"/>
            <w:hideMark/>
          </w:tcPr>
          <w:p w14:paraId="14062A18" w14:textId="77777777" w:rsidR="00505940" w:rsidRPr="0079055A" w:rsidRDefault="00505940" w:rsidP="00505940">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заочная</w:t>
            </w:r>
          </w:p>
          <w:p w14:paraId="6302F3DE" w14:textId="4B899F94" w:rsidR="00505940" w:rsidRPr="0079055A" w:rsidRDefault="00505940" w:rsidP="00505940">
            <w:pPr>
              <w:spacing w:after="0" w:line="240" w:lineRule="auto"/>
              <w:ind w:left="-109" w:right="-65"/>
              <w:jc w:val="center"/>
              <w:rPr>
                <w:rFonts w:ascii="Times New Roman" w:hAnsi="Times New Roman" w:cs="Times New Roman"/>
                <w:sz w:val="24"/>
                <w:szCs w:val="24"/>
              </w:rPr>
            </w:pPr>
            <w:r w:rsidRPr="0079055A">
              <w:rPr>
                <w:rFonts w:ascii="Times New Roman" w:hAnsi="Times New Roman" w:cs="Times New Roman"/>
                <w:bCs/>
                <w:szCs w:val="24"/>
              </w:rPr>
              <w:t>(классическая)</w:t>
            </w:r>
          </w:p>
        </w:tc>
      </w:tr>
      <w:tr w:rsidR="0079055A" w:rsidRPr="0079055A" w14:paraId="2241B4A5" w14:textId="77777777" w:rsidTr="00A37D20">
        <w:trPr>
          <w:cantSplit/>
          <w:trHeight w:val="52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EFD30B1" w14:textId="77777777" w:rsidR="00AD5334" w:rsidRPr="0079055A" w:rsidRDefault="00AD5334">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Восточно-Сибирский филиал (г. Иркутск)</w:t>
            </w:r>
          </w:p>
        </w:tc>
      </w:tr>
      <w:tr w:rsidR="0079055A" w:rsidRPr="0079055A" w14:paraId="7D3D25EA"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4DBBED37" w14:textId="77777777" w:rsidR="00AD5334" w:rsidRPr="0079055A" w:rsidRDefault="00AD5334">
            <w:pPr>
              <w:tabs>
                <w:tab w:val="num" w:pos="0"/>
                <w:tab w:val="left" w:pos="1134"/>
              </w:tabs>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Корпоративный юрист</w:t>
            </w:r>
          </w:p>
        </w:tc>
        <w:tc>
          <w:tcPr>
            <w:tcW w:w="726" w:type="pct"/>
            <w:tcBorders>
              <w:top w:val="single" w:sz="4" w:space="0" w:color="auto"/>
              <w:left w:val="single" w:sz="4" w:space="0" w:color="auto"/>
              <w:bottom w:val="single" w:sz="4" w:space="0" w:color="auto"/>
              <w:right w:val="single" w:sz="4" w:space="0" w:color="auto"/>
            </w:tcBorders>
            <w:vAlign w:val="center"/>
            <w:hideMark/>
          </w:tcPr>
          <w:p w14:paraId="3D883790"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2DC86E53"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2CBCCE70"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2DE471F4" w14:textId="77777777" w:rsidR="00AD5334" w:rsidRPr="0079055A" w:rsidRDefault="00AD5334">
            <w:pPr>
              <w:tabs>
                <w:tab w:val="num" w:pos="0"/>
                <w:tab w:val="left" w:pos="1134"/>
              </w:tabs>
              <w:spacing w:after="0" w:line="240" w:lineRule="auto"/>
              <w:jc w:val="both"/>
              <w:rPr>
                <w:rFonts w:ascii="Times New Roman" w:hAnsi="Times New Roman" w:cs="Times New Roman"/>
                <w:iCs/>
                <w:sz w:val="24"/>
                <w:szCs w:val="24"/>
              </w:rPr>
            </w:pPr>
            <w:r w:rsidRPr="0079055A">
              <w:rPr>
                <w:rFonts w:ascii="Times New Roman" w:hAnsi="Times New Roman" w:cs="Times New Roman"/>
                <w:iCs/>
                <w:sz w:val="24"/>
                <w:szCs w:val="24"/>
              </w:rPr>
              <w:t>Юридическая деятельность в органах государственной и муниципальной власти</w:t>
            </w:r>
          </w:p>
        </w:tc>
        <w:tc>
          <w:tcPr>
            <w:tcW w:w="726" w:type="pct"/>
            <w:tcBorders>
              <w:top w:val="single" w:sz="4" w:space="0" w:color="auto"/>
              <w:left w:val="single" w:sz="4" w:space="0" w:color="auto"/>
              <w:bottom w:val="single" w:sz="4" w:space="0" w:color="auto"/>
              <w:right w:val="single" w:sz="4" w:space="0" w:color="auto"/>
            </w:tcBorders>
            <w:vAlign w:val="center"/>
            <w:hideMark/>
          </w:tcPr>
          <w:p w14:paraId="2FF45F81"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w:t>
            </w:r>
          </w:p>
        </w:tc>
        <w:tc>
          <w:tcPr>
            <w:tcW w:w="732" w:type="pct"/>
            <w:tcBorders>
              <w:top w:val="single" w:sz="4" w:space="0" w:color="auto"/>
              <w:left w:val="single" w:sz="4" w:space="0" w:color="auto"/>
              <w:bottom w:val="single" w:sz="4" w:space="0" w:color="auto"/>
              <w:right w:val="single" w:sz="4" w:space="0" w:color="auto"/>
            </w:tcBorders>
            <w:vAlign w:val="center"/>
            <w:hideMark/>
          </w:tcPr>
          <w:p w14:paraId="4D00A4BD"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38BD71D5"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6248681E" w14:textId="77777777" w:rsidR="00AD5334" w:rsidRPr="0079055A" w:rsidRDefault="00AD5334">
            <w:pPr>
              <w:tabs>
                <w:tab w:val="num" w:pos="0"/>
                <w:tab w:val="left" w:pos="1134"/>
              </w:tabs>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Юрист в сфере уголовного судопроизводства</w:t>
            </w:r>
          </w:p>
        </w:tc>
        <w:tc>
          <w:tcPr>
            <w:tcW w:w="726" w:type="pct"/>
            <w:tcBorders>
              <w:top w:val="single" w:sz="4" w:space="0" w:color="auto"/>
              <w:left w:val="single" w:sz="4" w:space="0" w:color="auto"/>
              <w:bottom w:val="single" w:sz="4" w:space="0" w:color="auto"/>
              <w:right w:val="single" w:sz="4" w:space="0" w:color="auto"/>
            </w:tcBorders>
            <w:vAlign w:val="center"/>
            <w:hideMark/>
          </w:tcPr>
          <w:p w14:paraId="0ECF210A"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3B3343D1"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563D7179" w14:textId="77777777" w:rsidTr="00A37D20">
        <w:trPr>
          <w:cantSplit/>
          <w:trHeight w:val="52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6C4C81A" w14:textId="77777777" w:rsidR="00AD5334" w:rsidRPr="0079055A" w:rsidRDefault="00AD5334">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Дальневосточный филиал (г. Хабаровск)</w:t>
            </w:r>
          </w:p>
        </w:tc>
      </w:tr>
      <w:tr w:rsidR="0079055A" w:rsidRPr="0079055A" w14:paraId="28166A7B"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0E371B9B"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sz w:val="24"/>
                <w:szCs w:val="24"/>
              </w:rPr>
              <w:t>Правосудие по гражданским, административным делам и экономическим спорам</w:t>
            </w:r>
          </w:p>
        </w:tc>
        <w:tc>
          <w:tcPr>
            <w:tcW w:w="726" w:type="pct"/>
            <w:tcBorders>
              <w:top w:val="single" w:sz="4" w:space="0" w:color="auto"/>
              <w:left w:val="single" w:sz="4" w:space="0" w:color="auto"/>
              <w:bottom w:val="single" w:sz="4" w:space="0" w:color="auto"/>
              <w:right w:val="single" w:sz="4" w:space="0" w:color="auto"/>
            </w:tcBorders>
            <w:vAlign w:val="center"/>
            <w:hideMark/>
          </w:tcPr>
          <w:p w14:paraId="732ACB51"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4BC6E39A"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2A8C45B6"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7EFFBADC"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Юрист в сфере уголовного судопроизводства</w:t>
            </w:r>
          </w:p>
        </w:tc>
        <w:tc>
          <w:tcPr>
            <w:tcW w:w="726" w:type="pct"/>
            <w:tcBorders>
              <w:top w:val="single" w:sz="4" w:space="0" w:color="auto"/>
              <w:left w:val="single" w:sz="4" w:space="0" w:color="auto"/>
              <w:bottom w:val="single" w:sz="4" w:space="0" w:color="auto"/>
              <w:right w:val="single" w:sz="4" w:space="0" w:color="auto"/>
            </w:tcBorders>
            <w:vAlign w:val="center"/>
            <w:hideMark/>
          </w:tcPr>
          <w:p w14:paraId="33B08362"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15AD0B04"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5DC88BD1" w14:textId="77777777" w:rsidTr="00A37D20">
        <w:trPr>
          <w:cantSplit/>
          <w:trHeight w:val="52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25B25DD" w14:textId="77777777" w:rsidR="00AD5334" w:rsidRPr="0079055A" w:rsidRDefault="00AD5334">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Западно-</w:t>
            </w:r>
            <w:r w:rsidRPr="0079055A">
              <w:rPr>
                <w:rFonts w:ascii="Times New Roman" w:hAnsi="Times New Roman" w:cs="Times New Roman"/>
                <w:bCs/>
                <w:sz w:val="24"/>
                <w:szCs w:val="24"/>
                <w:lang w:val="en-US"/>
              </w:rPr>
              <w:t>C</w:t>
            </w:r>
            <w:r w:rsidRPr="0079055A">
              <w:rPr>
                <w:rFonts w:ascii="Times New Roman" w:hAnsi="Times New Roman" w:cs="Times New Roman"/>
                <w:bCs/>
                <w:sz w:val="24"/>
                <w:szCs w:val="24"/>
              </w:rPr>
              <w:t>ибирский филиал (г. Томск)</w:t>
            </w:r>
          </w:p>
        </w:tc>
      </w:tr>
      <w:tr w:rsidR="0079055A" w:rsidRPr="0079055A" w14:paraId="042385BF"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71A8A66B" w14:textId="77777777" w:rsidR="00AD5334" w:rsidRPr="0079055A" w:rsidRDefault="00AD5334">
            <w:pPr>
              <w:tabs>
                <w:tab w:val="left" w:pos="900"/>
              </w:tabs>
              <w:spacing w:after="0" w:line="240" w:lineRule="auto"/>
              <w:rPr>
                <w:rFonts w:ascii="Times New Roman" w:hAnsi="Times New Roman" w:cs="Times New Roman"/>
                <w:iCs/>
                <w:sz w:val="24"/>
                <w:szCs w:val="24"/>
              </w:rPr>
            </w:pPr>
            <w:r w:rsidRPr="0079055A">
              <w:rPr>
                <w:rFonts w:ascii="Times New Roman" w:hAnsi="Times New Roman" w:cs="Times New Roman"/>
                <w:sz w:val="24"/>
                <w:szCs w:val="24"/>
              </w:rPr>
              <w:t>Правосудие по гражданским, административным делам и экономическим спорам</w:t>
            </w:r>
          </w:p>
        </w:tc>
        <w:tc>
          <w:tcPr>
            <w:tcW w:w="726" w:type="pct"/>
            <w:tcBorders>
              <w:top w:val="single" w:sz="4" w:space="0" w:color="auto"/>
              <w:left w:val="single" w:sz="4" w:space="0" w:color="auto"/>
              <w:bottom w:val="single" w:sz="4" w:space="0" w:color="auto"/>
              <w:right w:val="single" w:sz="4" w:space="0" w:color="auto"/>
            </w:tcBorders>
            <w:vAlign w:val="center"/>
            <w:hideMark/>
          </w:tcPr>
          <w:p w14:paraId="6E053A60"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w:t>
            </w:r>
          </w:p>
        </w:tc>
        <w:tc>
          <w:tcPr>
            <w:tcW w:w="732" w:type="pct"/>
            <w:tcBorders>
              <w:top w:val="single" w:sz="4" w:space="0" w:color="auto"/>
              <w:left w:val="single" w:sz="4" w:space="0" w:color="auto"/>
              <w:bottom w:val="single" w:sz="4" w:space="0" w:color="auto"/>
              <w:right w:val="single" w:sz="4" w:space="0" w:color="auto"/>
            </w:tcBorders>
            <w:vAlign w:val="center"/>
            <w:hideMark/>
          </w:tcPr>
          <w:p w14:paraId="599D571B"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048C5551" w14:textId="77777777" w:rsidTr="00A37D20">
        <w:trPr>
          <w:cantSplit/>
          <w:trHeight w:val="616"/>
        </w:trPr>
        <w:tc>
          <w:tcPr>
            <w:tcW w:w="3541" w:type="pct"/>
            <w:tcBorders>
              <w:top w:val="single" w:sz="4" w:space="0" w:color="auto"/>
              <w:left w:val="single" w:sz="4" w:space="0" w:color="auto"/>
              <w:bottom w:val="single" w:sz="4" w:space="0" w:color="auto"/>
              <w:right w:val="single" w:sz="4" w:space="0" w:color="auto"/>
            </w:tcBorders>
            <w:vAlign w:val="center"/>
            <w:hideMark/>
          </w:tcPr>
          <w:p w14:paraId="61CEA92E"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Юрист в сфере уголовного судопроизводства</w:t>
            </w:r>
          </w:p>
        </w:tc>
        <w:tc>
          <w:tcPr>
            <w:tcW w:w="726" w:type="pct"/>
            <w:tcBorders>
              <w:top w:val="single" w:sz="4" w:space="0" w:color="auto"/>
              <w:left w:val="single" w:sz="4" w:space="0" w:color="auto"/>
              <w:bottom w:val="single" w:sz="4" w:space="0" w:color="auto"/>
              <w:right w:val="single" w:sz="4" w:space="0" w:color="auto"/>
            </w:tcBorders>
            <w:vAlign w:val="center"/>
            <w:hideMark/>
          </w:tcPr>
          <w:p w14:paraId="503D3DC6"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w:t>
            </w:r>
          </w:p>
        </w:tc>
        <w:tc>
          <w:tcPr>
            <w:tcW w:w="732" w:type="pct"/>
            <w:tcBorders>
              <w:top w:val="single" w:sz="4" w:space="0" w:color="auto"/>
              <w:left w:val="single" w:sz="4" w:space="0" w:color="auto"/>
              <w:bottom w:val="single" w:sz="4" w:space="0" w:color="auto"/>
              <w:right w:val="single" w:sz="4" w:space="0" w:color="auto"/>
            </w:tcBorders>
            <w:vAlign w:val="center"/>
            <w:hideMark/>
          </w:tcPr>
          <w:p w14:paraId="5877BCA1"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3B9282F6" w14:textId="77777777" w:rsidTr="00A37D20">
        <w:trPr>
          <w:cantSplit/>
          <w:trHeight w:val="52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6B1BC53" w14:textId="77777777" w:rsidR="00AD5334" w:rsidRPr="0079055A" w:rsidRDefault="00AD5334">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Казанский филиал (г. Казань)</w:t>
            </w:r>
          </w:p>
        </w:tc>
      </w:tr>
      <w:tr w:rsidR="0079055A" w:rsidRPr="0079055A" w14:paraId="38872536"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7EB6E3CA" w14:textId="77777777" w:rsidR="00AD5334" w:rsidRPr="0079055A" w:rsidRDefault="00AD5334">
            <w:pPr>
              <w:tabs>
                <w:tab w:val="left" w:pos="900"/>
              </w:tabs>
              <w:spacing w:after="0" w:line="240" w:lineRule="auto"/>
              <w:rPr>
                <w:rFonts w:ascii="Times New Roman" w:hAnsi="Times New Roman" w:cs="Times New Roman"/>
                <w:iCs/>
                <w:sz w:val="24"/>
                <w:szCs w:val="24"/>
              </w:rPr>
            </w:pPr>
            <w:r w:rsidRPr="0079055A">
              <w:rPr>
                <w:rFonts w:ascii="Times New Roman" w:hAnsi="Times New Roman" w:cs="Times New Roman"/>
                <w:sz w:val="24"/>
                <w:szCs w:val="24"/>
              </w:rPr>
              <w:t>Правосудие по гражданским, административным делам и экономическим спорам</w:t>
            </w:r>
          </w:p>
        </w:tc>
        <w:tc>
          <w:tcPr>
            <w:tcW w:w="726" w:type="pct"/>
            <w:tcBorders>
              <w:top w:val="single" w:sz="4" w:space="0" w:color="auto"/>
              <w:left w:val="single" w:sz="4" w:space="0" w:color="auto"/>
              <w:bottom w:val="single" w:sz="4" w:space="0" w:color="auto"/>
              <w:right w:val="single" w:sz="4" w:space="0" w:color="auto"/>
            </w:tcBorders>
            <w:vAlign w:val="center"/>
            <w:hideMark/>
          </w:tcPr>
          <w:p w14:paraId="494DC713"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47DB0622"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1751AB6D" w14:textId="77777777" w:rsidTr="00A37D20">
        <w:trPr>
          <w:cantSplit/>
          <w:trHeight w:val="602"/>
        </w:trPr>
        <w:tc>
          <w:tcPr>
            <w:tcW w:w="3541" w:type="pct"/>
            <w:tcBorders>
              <w:top w:val="single" w:sz="4" w:space="0" w:color="auto"/>
              <w:left w:val="single" w:sz="4" w:space="0" w:color="auto"/>
              <w:bottom w:val="single" w:sz="4" w:space="0" w:color="auto"/>
              <w:right w:val="single" w:sz="4" w:space="0" w:color="auto"/>
            </w:tcBorders>
            <w:vAlign w:val="center"/>
            <w:hideMark/>
          </w:tcPr>
          <w:p w14:paraId="33AB60CF" w14:textId="77777777" w:rsidR="00AD5334" w:rsidRPr="0079055A" w:rsidRDefault="00AD5334">
            <w:pPr>
              <w:tabs>
                <w:tab w:val="left" w:pos="900"/>
              </w:tabs>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Юрист в сфере гражданско-правовых отношений</w:t>
            </w:r>
          </w:p>
        </w:tc>
        <w:tc>
          <w:tcPr>
            <w:tcW w:w="726" w:type="pct"/>
            <w:tcBorders>
              <w:top w:val="single" w:sz="4" w:space="0" w:color="auto"/>
              <w:left w:val="single" w:sz="4" w:space="0" w:color="auto"/>
              <w:bottom w:val="single" w:sz="4" w:space="0" w:color="auto"/>
              <w:right w:val="single" w:sz="4" w:space="0" w:color="auto"/>
            </w:tcBorders>
            <w:vAlign w:val="center"/>
            <w:hideMark/>
          </w:tcPr>
          <w:p w14:paraId="50ADB705"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33532225"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7E887FC4" w14:textId="77777777" w:rsidTr="00A37D20">
        <w:trPr>
          <w:cantSplit/>
          <w:trHeight w:val="644"/>
        </w:trPr>
        <w:tc>
          <w:tcPr>
            <w:tcW w:w="3541" w:type="pct"/>
            <w:tcBorders>
              <w:top w:val="single" w:sz="4" w:space="0" w:color="auto"/>
              <w:left w:val="single" w:sz="4" w:space="0" w:color="auto"/>
              <w:bottom w:val="single" w:sz="4" w:space="0" w:color="auto"/>
              <w:right w:val="single" w:sz="4" w:space="0" w:color="auto"/>
            </w:tcBorders>
            <w:vAlign w:val="center"/>
            <w:hideMark/>
          </w:tcPr>
          <w:p w14:paraId="332A411A" w14:textId="77777777" w:rsidR="00AD5334" w:rsidRPr="0079055A" w:rsidRDefault="00AD5334">
            <w:pPr>
              <w:tabs>
                <w:tab w:val="left" w:pos="900"/>
              </w:tabs>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Юрист в сфере уголовного судопроизводства</w:t>
            </w:r>
          </w:p>
        </w:tc>
        <w:tc>
          <w:tcPr>
            <w:tcW w:w="726" w:type="pct"/>
            <w:tcBorders>
              <w:top w:val="single" w:sz="4" w:space="0" w:color="auto"/>
              <w:left w:val="single" w:sz="4" w:space="0" w:color="auto"/>
              <w:bottom w:val="single" w:sz="4" w:space="0" w:color="auto"/>
              <w:right w:val="single" w:sz="4" w:space="0" w:color="auto"/>
            </w:tcBorders>
            <w:vAlign w:val="center"/>
            <w:hideMark/>
          </w:tcPr>
          <w:p w14:paraId="77104760"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468F3246"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246CB763" w14:textId="77777777" w:rsidTr="00A37D20">
        <w:trPr>
          <w:cantSplit/>
          <w:trHeight w:val="52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59A8853" w14:textId="77777777" w:rsidR="00AD5334" w:rsidRPr="0079055A" w:rsidRDefault="00AD5334">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Крымский филиал (г. Симферополь)</w:t>
            </w:r>
          </w:p>
        </w:tc>
      </w:tr>
      <w:tr w:rsidR="0079055A" w:rsidRPr="0079055A" w14:paraId="04AE4395"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79C425A1"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Юридическая деятельность в органах государственной и муниципальной власти</w:t>
            </w:r>
          </w:p>
        </w:tc>
        <w:tc>
          <w:tcPr>
            <w:tcW w:w="726" w:type="pct"/>
            <w:tcBorders>
              <w:top w:val="single" w:sz="4" w:space="0" w:color="auto"/>
              <w:left w:val="single" w:sz="4" w:space="0" w:color="auto"/>
              <w:bottom w:val="single" w:sz="4" w:space="0" w:color="auto"/>
              <w:right w:val="single" w:sz="4" w:space="0" w:color="auto"/>
            </w:tcBorders>
            <w:vAlign w:val="center"/>
            <w:hideMark/>
          </w:tcPr>
          <w:p w14:paraId="74E49B6E"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w:t>
            </w:r>
          </w:p>
        </w:tc>
        <w:tc>
          <w:tcPr>
            <w:tcW w:w="732" w:type="pct"/>
            <w:tcBorders>
              <w:top w:val="single" w:sz="4" w:space="0" w:color="auto"/>
              <w:left w:val="single" w:sz="4" w:space="0" w:color="auto"/>
              <w:bottom w:val="single" w:sz="4" w:space="0" w:color="auto"/>
              <w:right w:val="single" w:sz="4" w:space="0" w:color="auto"/>
            </w:tcBorders>
            <w:vAlign w:val="center"/>
            <w:hideMark/>
          </w:tcPr>
          <w:p w14:paraId="012BB43D"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715E4E8B"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2C63602E"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Юрист в сфере гражданского, уголовного и административного судопроизводства</w:t>
            </w:r>
          </w:p>
        </w:tc>
        <w:tc>
          <w:tcPr>
            <w:tcW w:w="726" w:type="pct"/>
            <w:tcBorders>
              <w:top w:val="single" w:sz="4" w:space="0" w:color="auto"/>
              <w:left w:val="single" w:sz="4" w:space="0" w:color="auto"/>
              <w:bottom w:val="single" w:sz="4" w:space="0" w:color="auto"/>
              <w:right w:val="single" w:sz="4" w:space="0" w:color="auto"/>
            </w:tcBorders>
            <w:vAlign w:val="center"/>
            <w:hideMark/>
          </w:tcPr>
          <w:p w14:paraId="7B6D9AC2"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36D7016C"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4F1DD71F" w14:textId="77777777" w:rsidTr="00A37D20">
        <w:trPr>
          <w:cantSplit/>
          <w:trHeight w:val="65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F8212F" w14:textId="77777777" w:rsidR="00AD5334" w:rsidRPr="0079055A" w:rsidRDefault="00AD5334">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Приволжский филиал (г. Нижний Новгород)</w:t>
            </w:r>
          </w:p>
        </w:tc>
      </w:tr>
      <w:tr w:rsidR="0079055A" w:rsidRPr="0079055A" w14:paraId="2565BF9A"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46D2B24D"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Юрист в сфере гражданского, уголовного и административного судопроизводства</w:t>
            </w:r>
          </w:p>
        </w:tc>
        <w:tc>
          <w:tcPr>
            <w:tcW w:w="726" w:type="pct"/>
            <w:tcBorders>
              <w:top w:val="single" w:sz="4" w:space="0" w:color="auto"/>
              <w:left w:val="single" w:sz="4" w:space="0" w:color="auto"/>
              <w:bottom w:val="single" w:sz="4" w:space="0" w:color="auto"/>
              <w:right w:val="single" w:sz="4" w:space="0" w:color="auto"/>
            </w:tcBorders>
            <w:vAlign w:val="center"/>
            <w:hideMark/>
          </w:tcPr>
          <w:p w14:paraId="1C0F1F59"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0B3257FA"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483221DB" w14:textId="77777777" w:rsidTr="00A37D20">
        <w:trPr>
          <w:cantSplit/>
          <w:trHeight w:val="52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B74501C" w14:textId="77777777" w:rsidR="00AD5334" w:rsidRPr="0079055A" w:rsidRDefault="00AD5334">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Ростовский филиал (г. Ростов-на-Дону)</w:t>
            </w:r>
          </w:p>
        </w:tc>
      </w:tr>
      <w:tr w:rsidR="0079055A" w:rsidRPr="0079055A" w14:paraId="096400EF"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4649A6AD"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Правосудие по гражданским, административным делам и экономическим спорам</w:t>
            </w:r>
          </w:p>
        </w:tc>
        <w:tc>
          <w:tcPr>
            <w:tcW w:w="726" w:type="pct"/>
            <w:tcBorders>
              <w:top w:val="single" w:sz="4" w:space="0" w:color="auto"/>
              <w:left w:val="single" w:sz="4" w:space="0" w:color="auto"/>
              <w:bottom w:val="single" w:sz="4" w:space="0" w:color="auto"/>
              <w:right w:val="single" w:sz="4" w:space="0" w:color="auto"/>
            </w:tcBorders>
            <w:vAlign w:val="center"/>
            <w:hideMark/>
          </w:tcPr>
          <w:p w14:paraId="128C05B4"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20C38F7A"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2389EE8B"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5C847A7C"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Судебная власть и судебная деятельность</w:t>
            </w:r>
          </w:p>
        </w:tc>
        <w:tc>
          <w:tcPr>
            <w:tcW w:w="726" w:type="pct"/>
            <w:tcBorders>
              <w:top w:val="single" w:sz="4" w:space="0" w:color="auto"/>
              <w:left w:val="single" w:sz="4" w:space="0" w:color="auto"/>
              <w:bottom w:val="single" w:sz="4" w:space="0" w:color="auto"/>
              <w:right w:val="single" w:sz="4" w:space="0" w:color="auto"/>
            </w:tcBorders>
            <w:vAlign w:val="center"/>
            <w:hideMark/>
          </w:tcPr>
          <w:p w14:paraId="615BC096"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17F816A8"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68202DAA"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7D911738"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Юрист в сфере уголовного судопроизводства</w:t>
            </w:r>
          </w:p>
        </w:tc>
        <w:tc>
          <w:tcPr>
            <w:tcW w:w="726" w:type="pct"/>
            <w:tcBorders>
              <w:top w:val="single" w:sz="4" w:space="0" w:color="auto"/>
              <w:left w:val="single" w:sz="4" w:space="0" w:color="auto"/>
              <w:bottom w:val="single" w:sz="4" w:space="0" w:color="auto"/>
              <w:right w:val="single" w:sz="4" w:space="0" w:color="auto"/>
            </w:tcBorders>
            <w:vAlign w:val="center"/>
            <w:hideMark/>
          </w:tcPr>
          <w:p w14:paraId="4234BF8C"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7CA52F9A"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0531C4C5" w14:textId="77777777" w:rsidTr="00A37D20">
        <w:trPr>
          <w:cantSplit/>
          <w:trHeight w:val="52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14813F0" w14:textId="36C6A43C" w:rsidR="00AD5334" w:rsidRPr="0079055A" w:rsidRDefault="00AD5334">
            <w:pPr>
              <w:spacing w:after="0" w:line="240" w:lineRule="auto"/>
              <w:jc w:val="center"/>
              <w:rPr>
                <w:rFonts w:ascii="Times New Roman" w:hAnsi="Times New Roman" w:cs="Times New Roman"/>
                <w:bCs/>
                <w:sz w:val="24"/>
                <w:szCs w:val="24"/>
              </w:rPr>
            </w:pPr>
            <w:r w:rsidRPr="0079055A">
              <w:rPr>
                <w:rFonts w:ascii="Times New Roman" w:hAnsi="Times New Roman" w:cs="Times New Roman"/>
              </w:rPr>
              <w:br w:type="page"/>
            </w:r>
            <w:r w:rsidRPr="0079055A">
              <w:rPr>
                <w:rFonts w:ascii="Times New Roman" w:hAnsi="Times New Roman" w:cs="Times New Roman"/>
                <w:bCs/>
                <w:sz w:val="24"/>
                <w:szCs w:val="24"/>
              </w:rPr>
              <w:t>Северо-Западный филиал (г. Санкт-Петербург)</w:t>
            </w:r>
          </w:p>
        </w:tc>
      </w:tr>
      <w:tr w:rsidR="0079055A" w:rsidRPr="0079055A" w14:paraId="72256224" w14:textId="77777777" w:rsidTr="00A37D20">
        <w:trPr>
          <w:cantSplit/>
          <w:trHeight w:val="508"/>
        </w:trPr>
        <w:tc>
          <w:tcPr>
            <w:tcW w:w="3541" w:type="pct"/>
            <w:tcBorders>
              <w:top w:val="single" w:sz="4" w:space="0" w:color="auto"/>
              <w:left w:val="single" w:sz="4" w:space="0" w:color="auto"/>
              <w:bottom w:val="single" w:sz="4" w:space="0" w:color="auto"/>
              <w:right w:val="single" w:sz="4" w:space="0" w:color="auto"/>
            </w:tcBorders>
            <w:vAlign w:val="center"/>
            <w:hideMark/>
          </w:tcPr>
          <w:p w14:paraId="6156603A" w14:textId="77777777" w:rsidR="00AD5334" w:rsidRPr="0079055A" w:rsidRDefault="00AD5334">
            <w:pPr>
              <w:tabs>
                <w:tab w:val="left" w:pos="900"/>
              </w:tabs>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Корпоративный юрист</w:t>
            </w:r>
          </w:p>
        </w:tc>
        <w:tc>
          <w:tcPr>
            <w:tcW w:w="726" w:type="pct"/>
            <w:tcBorders>
              <w:top w:val="single" w:sz="4" w:space="0" w:color="auto"/>
              <w:left w:val="single" w:sz="4" w:space="0" w:color="auto"/>
              <w:bottom w:val="single" w:sz="4" w:space="0" w:color="auto"/>
              <w:right w:val="single" w:sz="4" w:space="0" w:color="auto"/>
            </w:tcBorders>
            <w:vAlign w:val="center"/>
            <w:hideMark/>
          </w:tcPr>
          <w:p w14:paraId="49B686C8"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7A5D8E34"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1847BC8E" w14:textId="77777777" w:rsidTr="00A37D20">
        <w:trPr>
          <w:cantSplit/>
          <w:trHeight w:val="372"/>
        </w:trPr>
        <w:tc>
          <w:tcPr>
            <w:tcW w:w="3541" w:type="pct"/>
            <w:tcBorders>
              <w:top w:val="single" w:sz="4" w:space="0" w:color="auto"/>
              <w:left w:val="single" w:sz="4" w:space="0" w:color="auto"/>
              <w:bottom w:val="single" w:sz="4" w:space="0" w:color="auto"/>
              <w:right w:val="single" w:sz="4" w:space="0" w:color="auto"/>
            </w:tcBorders>
            <w:vAlign w:val="center"/>
            <w:hideMark/>
          </w:tcPr>
          <w:p w14:paraId="1F32E5A8" w14:textId="77777777" w:rsidR="00AD5334" w:rsidRPr="0079055A" w:rsidRDefault="00AD5334">
            <w:pPr>
              <w:tabs>
                <w:tab w:val="left" w:pos="900"/>
              </w:tabs>
              <w:spacing w:after="0" w:line="240" w:lineRule="auto"/>
              <w:rPr>
                <w:rFonts w:ascii="Times New Roman" w:hAnsi="Times New Roman" w:cs="Times New Roman"/>
                <w:iCs/>
                <w:sz w:val="24"/>
                <w:szCs w:val="24"/>
              </w:rPr>
            </w:pPr>
            <w:r w:rsidRPr="0079055A">
              <w:rPr>
                <w:rFonts w:ascii="Times New Roman" w:hAnsi="Times New Roman" w:cs="Times New Roman"/>
                <w:sz w:val="24"/>
                <w:szCs w:val="24"/>
              </w:rPr>
              <w:t xml:space="preserve">Правосудие по гражданским, административным делам </w:t>
            </w:r>
            <w:r w:rsidRPr="0079055A">
              <w:rPr>
                <w:rFonts w:ascii="Times New Roman" w:hAnsi="Times New Roman" w:cs="Times New Roman"/>
                <w:sz w:val="24"/>
                <w:szCs w:val="24"/>
              </w:rPr>
              <w:br/>
              <w:t>и экономическим спорам</w:t>
            </w:r>
          </w:p>
        </w:tc>
        <w:tc>
          <w:tcPr>
            <w:tcW w:w="726" w:type="pct"/>
            <w:tcBorders>
              <w:top w:val="single" w:sz="4" w:space="0" w:color="auto"/>
              <w:left w:val="single" w:sz="4" w:space="0" w:color="auto"/>
              <w:bottom w:val="single" w:sz="4" w:space="0" w:color="auto"/>
              <w:right w:val="single" w:sz="4" w:space="0" w:color="auto"/>
            </w:tcBorders>
            <w:vAlign w:val="center"/>
            <w:hideMark/>
          </w:tcPr>
          <w:p w14:paraId="7EA12B21" w14:textId="77777777" w:rsidR="00AD5334" w:rsidRPr="0079055A" w:rsidRDefault="00AD5334">
            <w:pPr>
              <w:spacing w:after="0"/>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08008DAC"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060A12C5" w14:textId="77777777" w:rsidTr="00A37D20">
        <w:trPr>
          <w:cantSplit/>
          <w:trHeight w:val="372"/>
        </w:trPr>
        <w:tc>
          <w:tcPr>
            <w:tcW w:w="3541" w:type="pct"/>
            <w:tcBorders>
              <w:top w:val="single" w:sz="4" w:space="0" w:color="auto"/>
              <w:left w:val="single" w:sz="4" w:space="0" w:color="auto"/>
              <w:bottom w:val="single" w:sz="4" w:space="0" w:color="auto"/>
              <w:right w:val="single" w:sz="4" w:space="0" w:color="auto"/>
            </w:tcBorders>
            <w:vAlign w:val="center"/>
            <w:hideMark/>
          </w:tcPr>
          <w:p w14:paraId="1319487D" w14:textId="77777777" w:rsidR="00AD5334" w:rsidRPr="0079055A" w:rsidRDefault="00AD5334">
            <w:pPr>
              <w:tabs>
                <w:tab w:val="left" w:pos="900"/>
              </w:tabs>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Юридическая деятельность в органах государственной </w:t>
            </w:r>
            <w:r w:rsidRPr="0079055A">
              <w:rPr>
                <w:rFonts w:ascii="Times New Roman" w:hAnsi="Times New Roman" w:cs="Times New Roman"/>
                <w:sz w:val="24"/>
                <w:szCs w:val="24"/>
              </w:rPr>
              <w:br/>
              <w:t>и муниципальной власти</w:t>
            </w:r>
          </w:p>
        </w:tc>
        <w:tc>
          <w:tcPr>
            <w:tcW w:w="726" w:type="pct"/>
            <w:tcBorders>
              <w:top w:val="single" w:sz="4" w:space="0" w:color="auto"/>
              <w:left w:val="single" w:sz="4" w:space="0" w:color="auto"/>
              <w:bottom w:val="single" w:sz="4" w:space="0" w:color="auto"/>
              <w:right w:val="single" w:sz="4" w:space="0" w:color="auto"/>
            </w:tcBorders>
            <w:vAlign w:val="center"/>
            <w:hideMark/>
          </w:tcPr>
          <w:p w14:paraId="4BFEA007" w14:textId="77777777" w:rsidR="00AD5334" w:rsidRPr="0079055A" w:rsidRDefault="00AD5334">
            <w:pPr>
              <w:spacing w:after="0"/>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024E045D"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12C1E282" w14:textId="77777777" w:rsidTr="00A37D20">
        <w:trPr>
          <w:cantSplit/>
          <w:trHeight w:val="372"/>
        </w:trPr>
        <w:tc>
          <w:tcPr>
            <w:tcW w:w="3541" w:type="pct"/>
            <w:tcBorders>
              <w:top w:val="single" w:sz="4" w:space="0" w:color="auto"/>
              <w:left w:val="single" w:sz="4" w:space="0" w:color="auto"/>
              <w:bottom w:val="single" w:sz="4" w:space="0" w:color="auto"/>
              <w:right w:val="single" w:sz="4" w:space="0" w:color="auto"/>
            </w:tcBorders>
            <w:vAlign w:val="center"/>
            <w:hideMark/>
          </w:tcPr>
          <w:p w14:paraId="4B7EBEC6" w14:textId="77777777" w:rsidR="00AD5334" w:rsidRPr="0079055A" w:rsidRDefault="00AD5334">
            <w:pPr>
              <w:tabs>
                <w:tab w:val="left" w:pos="900"/>
              </w:tabs>
              <w:spacing w:after="0" w:line="240" w:lineRule="auto"/>
              <w:rPr>
                <w:rFonts w:ascii="Times New Roman" w:hAnsi="Times New Roman" w:cs="Times New Roman"/>
                <w:sz w:val="24"/>
                <w:szCs w:val="24"/>
              </w:rPr>
            </w:pPr>
            <w:r w:rsidRPr="0079055A">
              <w:rPr>
                <w:rFonts w:ascii="Times New Roman" w:hAnsi="Times New Roman" w:cs="Times New Roman"/>
                <w:sz w:val="24"/>
                <w:szCs w:val="28"/>
                <w:shd w:val="clear" w:color="auto" w:fill="FFFFFF"/>
              </w:rPr>
              <w:t>Юрист в сфере евразийской интеграции и международного бизнеса</w:t>
            </w:r>
          </w:p>
        </w:tc>
        <w:tc>
          <w:tcPr>
            <w:tcW w:w="726" w:type="pct"/>
            <w:tcBorders>
              <w:top w:val="single" w:sz="4" w:space="0" w:color="auto"/>
              <w:left w:val="single" w:sz="4" w:space="0" w:color="auto"/>
              <w:bottom w:val="single" w:sz="4" w:space="0" w:color="auto"/>
              <w:right w:val="single" w:sz="4" w:space="0" w:color="auto"/>
            </w:tcBorders>
            <w:vAlign w:val="center"/>
            <w:hideMark/>
          </w:tcPr>
          <w:p w14:paraId="58698D08" w14:textId="77777777" w:rsidR="00AD5334" w:rsidRPr="0079055A" w:rsidRDefault="00AD5334">
            <w:pPr>
              <w:spacing w:after="0"/>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64545807"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0AE29001" w14:textId="77777777" w:rsidTr="00A37D20">
        <w:trPr>
          <w:cantSplit/>
          <w:trHeight w:val="513"/>
        </w:trPr>
        <w:tc>
          <w:tcPr>
            <w:tcW w:w="3541" w:type="pct"/>
            <w:tcBorders>
              <w:top w:val="single" w:sz="4" w:space="0" w:color="auto"/>
              <w:left w:val="single" w:sz="4" w:space="0" w:color="auto"/>
              <w:bottom w:val="single" w:sz="4" w:space="0" w:color="auto"/>
              <w:right w:val="single" w:sz="4" w:space="0" w:color="auto"/>
            </w:tcBorders>
            <w:vAlign w:val="center"/>
            <w:hideMark/>
          </w:tcPr>
          <w:p w14:paraId="331B4029" w14:textId="77777777" w:rsidR="00AD5334" w:rsidRPr="0079055A" w:rsidRDefault="00AD5334">
            <w:pPr>
              <w:tabs>
                <w:tab w:val="left" w:pos="900"/>
              </w:tabs>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Юрист в сфере уголовного судопроизводства</w:t>
            </w:r>
          </w:p>
        </w:tc>
        <w:tc>
          <w:tcPr>
            <w:tcW w:w="726" w:type="pct"/>
            <w:tcBorders>
              <w:top w:val="single" w:sz="4" w:space="0" w:color="auto"/>
              <w:left w:val="single" w:sz="4" w:space="0" w:color="auto"/>
              <w:bottom w:val="single" w:sz="4" w:space="0" w:color="auto"/>
              <w:right w:val="single" w:sz="4" w:space="0" w:color="auto"/>
            </w:tcBorders>
            <w:vAlign w:val="center"/>
            <w:hideMark/>
          </w:tcPr>
          <w:p w14:paraId="377941CE" w14:textId="77777777" w:rsidR="00AD5334" w:rsidRPr="0079055A" w:rsidRDefault="00AD5334">
            <w:pPr>
              <w:spacing w:after="0"/>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41DE5EAB"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37A1AEF0" w14:textId="77777777" w:rsidTr="00A37D20">
        <w:trPr>
          <w:cantSplit/>
          <w:trHeight w:val="635"/>
        </w:trPr>
        <w:tc>
          <w:tcPr>
            <w:tcW w:w="3541" w:type="pct"/>
            <w:tcBorders>
              <w:top w:val="single" w:sz="4" w:space="0" w:color="auto"/>
              <w:left w:val="single" w:sz="4" w:space="0" w:color="auto"/>
              <w:bottom w:val="single" w:sz="4" w:space="0" w:color="auto"/>
              <w:right w:val="single" w:sz="4" w:space="0" w:color="auto"/>
            </w:tcBorders>
            <w:vAlign w:val="center"/>
            <w:hideMark/>
          </w:tcPr>
          <w:p w14:paraId="30BB2D96" w14:textId="77777777" w:rsidR="00AD5334" w:rsidRPr="0079055A" w:rsidRDefault="00AD5334">
            <w:pPr>
              <w:tabs>
                <w:tab w:val="left" w:pos="900"/>
              </w:tabs>
              <w:spacing w:after="0" w:line="240" w:lineRule="auto"/>
              <w:rPr>
                <w:rFonts w:ascii="Times New Roman" w:hAnsi="Times New Roman" w:cs="Times New Roman"/>
                <w:iCs/>
                <w:sz w:val="24"/>
                <w:szCs w:val="24"/>
              </w:rPr>
            </w:pPr>
            <w:r w:rsidRPr="0079055A">
              <w:rPr>
                <w:rFonts w:ascii="Times New Roman" w:hAnsi="Times New Roman" w:cs="Times New Roman"/>
                <w:sz w:val="24"/>
                <w:szCs w:val="24"/>
              </w:rPr>
              <w:t>Юрист в сфере трудовых правоотношений</w:t>
            </w:r>
          </w:p>
        </w:tc>
        <w:tc>
          <w:tcPr>
            <w:tcW w:w="726" w:type="pct"/>
            <w:tcBorders>
              <w:top w:val="single" w:sz="4" w:space="0" w:color="auto"/>
              <w:left w:val="single" w:sz="4" w:space="0" w:color="auto"/>
              <w:bottom w:val="single" w:sz="4" w:space="0" w:color="auto"/>
              <w:right w:val="single" w:sz="4" w:space="0" w:color="auto"/>
            </w:tcBorders>
            <w:vAlign w:val="center"/>
            <w:hideMark/>
          </w:tcPr>
          <w:p w14:paraId="17D0A850" w14:textId="77777777" w:rsidR="00AD5334" w:rsidRPr="0079055A" w:rsidRDefault="00AD5334">
            <w:pPr>
              <w:spacing w:after="0"/>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3AD5D037"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1876A65F" w14:textId="77777777" w:rsidTr="00A37D20">
        <w:trPr>
          <w:cantSplit/>
          <w:trHeight w:val="52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0C108AD" w14:textId="77777777" w:rsidR="00AD5334" w:rsidRPr="0079055A" w:rsidRDefault="00AD5334">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Северо-Кавказский филиал (г. Краснодар)</w:t>
            </w:r>
          </w:p>
        </w:tc>
      </w:tr>
      <w:tr w:rsidR="0079055A" w:rsidRPr="0079055A" w14:paraId="27C45A6E"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1AD955F8" w14:textId="77777777" w:rsidR="00AD5334" w:rsidRPr="0079055A" w:rsidRDefault="00AD5334">
            <w:pPr>
              <w:pStyle w:val="ConsPlusNormal"/>
              <w:tabs>
                <w:tab w:val="left" w:pos="709"/>
                <w:tab w:val="left" w:pos="1134"/>
              </w:tabs>
              <w:spacing w:line="256" w:lineRule="auto"/>
              <w:jc w:val="both"/>
              <w:rPr>
                <w:rFonts w:ascii="Times New Roman" w:hAnsi="Times New Roman" w:cs="Times New Roman"/>
                <w:i/>
                <w:sz w:val="24"/>
                <w:szCs w:val="28"/>
                <w:lang w:eastAsia="en-US"/>
              </w:rPr>
            </w:pPr>
            <w:r w:rsidRPr="0079055A">
              <w:rPr>
                <w:rFonts w:ascii="Times New Roman" w:hAnsi="Times New Roman" w:cs="Times New Roman"/>
                <w:iCs/>
                <w:sz w:val="24"/>
                <w:szCs w:val="24"/>
                <w:lang w:eastAsia="en-US"/>
              </w:rPr>
              <w:t>Магистр частного права</w:t>
            </w:r>
            <w:r w:rsidRPr="0079055A">
              <w:rPr>
                <w:rFonts w:ascii="Times New Roman" w:hAnsi="Times New Roman" w:cs="Times New Roman"/>
                <w:i/>
                <w:lang w:eastAsia="en-US"/>
              </w:rPr>
              <w:t xml:space="preserve"> </w:t>
            </w:r>
          </w:p>
        </w:tc>
        <w:tc>
          <w:tcPr>
            <w:tcW w:w="726" w:type="pct"/>
            <w:tcBorders>
              <w:top w:val="single" w:sz="4" w:space="0" w:color="auto"/>
              <w:left w:val="single" w:sz="4" w:space="0" w:color="auto"/>
              <w:bottom w:val="single" w:sz="4" w:space="0" w:color="auto"/>
              <w:right w:val="single" w:sz="4" w:space="0" w:color="auto"/>
            </w:tcBorders>
            <w:vAlign w:val="center"/>
            <w:hideMark/>
          </w:tcPr>
          <w:p w14:paraId="1EC3BB33" w14:textId="77777777" w:rsidR="00AD5334" w:rsidRPr="0079055A" w:rsidRDefault="00AD5334">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rPr>
              <w:t>–</w:t>
            </w:r>
          </w:p>
        </w:tc>
        <w:tc>
          <w:tcPr>
            <w:tcW w:w="732" w:type="pct"/>
            <w:tcBorders>
              <w:top w:val="single" w:sz="4" w:space="0" w:color="auto"/>
              <w:left w:val="single" w:sz="4" w:space="0" w:color="auto"/>
              <w:bottom w:val="single" w:sz="4" w:space="0" w:color="auto"/>
              <w:right w:val="single" w:sz="4" w:space="0" w:color="auto"/>
            </w:tcBorders>
            <w:vAlign w:val="center"/>
            <w:hideMark/>
          </w:tcPr>
          <w:p w14:paraId="55F15E88"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6EFB7D8D"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32CDEB54"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Правовое регулирование и разрешение споров в сфере международного гражданского оборота</w:t>
            </w:r>
          </w:p>
        </w:tc>
        <w:tc>
          <w:tcPr>
            <w:tcW w:w="726" w:type="pct"/>
            <w:tcBorders>
              <w:top w:val="single" w:sz="4" w:space="0" w:color="auto"/>
              <w:left w:val="single" w:sz="4" w:space="0" w:color="auto"/>
              <w:bottom w:val="single" w:sz="4" w:space="0" w:color="auto"/>
              <w:right w:val="single" w:sz="4" w:space="0" w:color="auto"/>
            </w:tcBorders>
            <w:vAlign w:val="center"/>
            <w:hideMark/>
          </w:tcPr>
          <w:p w14:paraId="20C9C64A" w14:textId="1AA2818B" w:rsidR="00AD5334" w:rsidRPr="0079055A" w:rsidRDefault="00505940">
            <w:pPr>
              <w:spacing w:after="0" w:line="240" w:lineRule="auto"/>
              <w:jc w:val="center"/>
              <w:rPr>
                <w:rFonts w:ascii="Times New Roman" w:hAnsi="Times New Roman" w:cs="Times New Roman"/>
              </w:rPr>
            </w:pPr>
            <w:r w:rsidRPr="0079055A">
              <w:rPr>
                <w:rFonts w:ascii="Times New Roman" w:hAnsi="Times New Roman" w:cs="Times New Roman"/>
                <w:sz w:val="24"/>
                <w:szCs w:val="24"/>
              </w:rPr>
              <w:t>–</w:t>
            </w:r>
          </w:p>
        </w:tc>
        <w:tc>
          <w:tcPr>
            <w:tcW w:w="732" w:type="pct"/>
            <w:tcBorders>
              <w:top w:val="single" w:sz="4" w:space="0" w:color="auto"/>
              <w:left w:val="single" w:sz="4" w:space="0" w:color="auto"/>
              <w:bottom w:val="single" w:sz="4" w:space="0" w:color="auto"/>
              <w:right w:val="single" w:sz="4" w:space="0" w:color="auto"/>
            </w:tcBorders>
            <w:vAlign w:val="center"/>
            <w:hideMark/>
          </w:tcPr>
          <w:p w14:paraId="77C8D760"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57C0CF55"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410C77D8"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sz w:val="24"/>
                <w:szCs w:val="24"/>
              </w:rPr>
              <w:t>Правосудие по гражданским, административным делам и экономическим спорам</w:t>
            </w:r>
          </w:p>
        </w:tc>
        <w:tc>
          <w:tcPr>
            <w:tcW w:w="726" w:type="pct"/>
            <w:tcBorders>
              <w:top w:val="single" w:sz="4" w:space="0" w:color="auto"/>
              <w:left w:val="single" w:sz="4" w:space="0" w:color="auto"/>
              <w:bottom w:val="single" w:sz="4" w:space="0" w:color="auto"/>
              <w:right w:val="single" w:sz="4" w:space="0" w:color="auto"/>
            </w:tcBorders>
            <w:vAlign w:val="center"/>
            <w:hideMark/>
          </w:tcPr>
          <w:p w14:paraId="165E696C"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w:t>
            </w:r>
          </w:p>
        </w:tc>
        <w:tc>
          <w:tcPr>
            <w:tcW w:w="732" w:type="pct"/>
            <w:tcBorders>
              <w:top w:val="single" w:sz="4" w:space="0" w:color="auto"/>
              <w:left w:val="single" w:sz="4" w:space="0" w:color="auto"/>
              <w:bottom w:val="single" w:sz="4" w:space="0" w:color="auto"/>
              <w:right w:val="single" w:sz="4" w:space="0" w:color="auto"/>
            </w:tcBorders>
            <w:vAlign w:val="center"/>
            <w:hideMark/>
          </w:tcPr>
          <w:p w14:paraId="3EFF0071"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7E1466B8"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1ADED961"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sz w:val="24"/>
                <w:szCs w:val="24"/>
              </w:rPr>
              <w:t>Судебная и прокурорская деятельность по уголовным делам</w:t>
            </w:r>
          </w:p>
        </w:tc>
        <w:tc>
          <w:tcPr>
            <w:tcW w:w="726" w:type="pct"/>
            <w:tcBorders>
              <w:top w:val="single" w:sz="4" w:space="0" w:color="auto"/>
              <w:left w:val="single" w:sz="4" w:space="0" w:color="auto"/>
              <w:bottom w:val="single" w:sz="4" w:space="0" w:color="auto"/>
              <w:right w:val="single" w:sz="4" w:space="0" w:color="auto"/>
            </w:tcBorders>
            <w:vAlign w:val="center"/>
            <w:hideMark/>
          </w:tcPr>
          <w:p w14:paraId="72462E7C" w14:textId="4F52C1B1" w:rsidR="00AD5334" w:rsidRPr="0079055A" w:rsidRDefault="00505940">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0972397F"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541410D1"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6FB599C7"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Юридическая деятельность в органах государственной и муниципальной власти</w:t>
            </w:r>
          </w:p>
        </w:tc>
        <w:tc>
          <w:tcPr>
            <w:tcW w:w="726" w:type="pct"/>
            <w:tcBorders>
              <w:top w:val="single" w:sz="4" w:space="0" w:color="auto"/>
              <w:left w:val="single" w:sz="4" w:space="0" w:color="auto"/>
              <w:bottom w:val="single" w:sz="4" w:space="0" w:color="auto"/>
              <w:right w:val="single" w:sz="4" w:space="0" w:color="auto"/>
            </w:tcBorders>
            <w:vAlign w:val="center"/>
            <w:hideMark/>
          </w:tcPr>
          <w:p w14:paraId="24D947BA"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3EA17BB8"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50285510" w14:textId="77777777" w:rsidTr="00A37D20">
        <w:trPr>
          <w:cantSplit/>
          <w:trHeight w:val="618"/>
        </w:trPr>
        <w:tc>
          <w:tcPr>
            <w:tcW w:w="3541" w:type="pct"/>
            <w:tcBorders>
              <w:top w:val="single" w:sz="4" w:space="0" w:color="auto"/>
              <w:left w:val="single" w:sz="4" w:space="0" w:color="auto"/>
              <w:bottom w:val="single" w:sz="4" w:space="0" w:color="auto"/>
              <w:right w:val="single" w:sz="4" w:space="0" w:color="auto"/>
            </w:tcBorders>
            <w:vAlign w:val="center"/>
            <w:hideMark/>
          </w:tcPr>
          <w:p w14:paraId="20D60D00"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Юрист в сфере уголовного судопроизводства</w:t>
            </w:r>
          </w:p>
        </w:tc>
        <w:tc>
          <w:tcPr>
            <w:tcW w:w="726" w:type="pct"/>
            <w:tcBorders>
              <w:top w:val="single" w:sz="4" w:space="0" w:color="auto"/>
              <w:left w:val="single" w:sz="4" w:space="0" w:color="auto"/>
              <w:bottom w:val="single" w:sz="4" w:space="0" w:color="auto"/>
              <w:right w:val="single" w:sz="4" w:space="0" w:color="auto"/>
            </w:tcBorders>
            <w:vAlign w:val="center"/>
            <w:hideMark/>
          </w:tcPr>
          <w:p w14:paraId="4EBD8221"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w:t>
            </w:r>
          </w:p>
        </w:tc>
        <w:tc>
          <w:tcPr>
            <w:tcW w:w="732" w:type="pct"/>
            <w:tcBorders>
              <w:top w:val="single" w:sz="4" w:space="0" w:color="auto"/>
              <w:left w:val="single" w:sz="4" w:space="0" w:color="auto"/>
              <w:bottom w:val="single" w:sz="4" w:space="0" w:color="auto"/>
              <w:right w:val="single" w:sz="4" w:space="0" w:color="auto"/>
            </w:tcBorders>
            <w:vAlign w:val="center"/>
            <w:hideMark/>
          </w:tcPr>
          <w:p w14:paraId="5736109E"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4A44ACCC"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36543495"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Юрист в сфере финансов, государственного контроля и аудита</w:t>
            </w:r>
          </w:p>
        </w:tc>
        <w:tc>
          <w:tcPr>
            <w:tcW w:w="726" w:type="pct"/>
            <w:tcBorders>
              <w:top w:val="single" w:sz="4" w:space="0" w:color="auto"/>
              <w:left w:val="single" w:sz="4" w:space="0" w:color="auto"/>
              <w:bottom w:val="single" w:sz="4" w:space="0" w:color="auto"/>
              <w:right w:val="single" w:sz="4" w:space="0" w:color="auto"/>
            </w:tcBorders>
            <w:vAlign w:val="center"/>
            <w:hideMark/>
          </w:tcPr>
          <w:p w14:paraId="577215F0" w14:textId="26EFD30A" w:rsidR="00AD5334" w:rsidRPr="0079055A" w:rsidRDefault="00505940">
            <w:pPr>
              <w:spacing w:after="0" w:line="240" w:lineRule="auto"/>
              <w:jc w:val="center"/>
              <w:rPr>
                <w:rFonts w:ascii="Times New Roman" w:hAnsi="Times New Roman" w:cs="Times New Roman"/>
              </w:rPr>
            </w:pPr>
            <w:r w:rsidRPr="0079055A">
              <w:rPr>
                <w:rFonts w:ascii="Times New Roman" w:hAnsi="Times New Roman" w:cs="Times New Roman"/>
                <w:sz w:val="24"/>
                <w:szCs w:val="24"/>
              </w:rPr>
              <w:t>–</w:t>
            </w:r>
          </w:p>
        </w:tc>
        <w:tc>
          <w:tcPr>
            <w:tcW w:w="732" w:type="pct"/>
            <w:tcBorders>
              <w:top w:val="single" w:sz="4" w:space="0" w:color="auto"/>
              <w:left w:val="single" w:sz="4" w:space="0" w:color="auto"/>
              <w:bottom w:val="single" w:sz="4" w:space="0" w:color="auto"/>
              <w:right w:val="single" w:sz="4" w:space="0" w:color="auto"/>
            </w:tcBorders>
            <w:vAlign w:val="center"/>
            <w:hideMark/>
          </w:tcPr>
          <w:p w14:paraId="4EC081E9"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43FC58B9" w14:textId="77777777" w:rsidTr="00A37D20">
        <w:trPr>
          <w:cantSplit/>
          <w:trHeight w:val="52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7A5F031" w14:textId="77777777" w:rsidR="00AD5334" w:rsidRPr="0079055A" w:rsidRDefault="00AD5334">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Уральский филиал (г. Челябинск)</w:t>
            </w:r>
          </w:p>
        </w:tc>
      </w:tr>
      <w:tr w:rsidR="0079055A" w:rsidRPr="0079055A" w14:paraId="7E64E4AD"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42E491A4"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 xml:space="preserve">Правосудие по гражданским, административным делам </w:t>
            </w:r>
            <w:r w:rsidRPr="0079055A">
              <w:rPr>
                <w:rFonts w:ascii="Times New Roman" w:hAnsi="Times New Roman" w:cs="Times New Roman"/>
                <w:sz w:val="24"/>
                <w:szCs w:val="24"/>
              </w:rPr>
              <w:br/>
              <w:t>и экономическим спорам</w:t>
            </w:r>
          </w:p>
        </w:tc>
        <w:tc>
          <w:tcPr>
            <w:tcW w:w="726" w:type="pct"/>
            <w:tcBorders>
              <w:top w:val="single" w:sz="4" w:space="0" w:color="auto"/>
              <w:left w:val="single" w:sz="4" w:space="0" w:color="auto"/>
              <w:bottom w:val="single" w:sz="4" w:space="0" w:color="auto"/>
              <w:right w:val="single" w:sz="4" w:space="0" w:color="auto"/>
            </w:tcBorders>
            <w:vAlign w:val="center"/>
            <w:hideMark/>
          </w:tcPr>
          <w:p w14:paraId="55B411A6"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w:t>
            </w:r>
          </w:p>
        </w:tc>
        <w:tc>
          <w:tcPr>
            <w:tcW w:w="732" w:type="pct"/>
            <w:tcBorders>
              <w:top w:val="single" w:sz="4" w:space="0" w:color="auto"/>
              <w:left w:val="single" w:sz="4" w:space="0" w:color="auto"/>
              <w:bottom w:val="single" w:sz="4" w:space="0" w:color="auto"/>
              <w:right w:val="single" w:sz="4" w:space="0" w:color="auto"/>
            </w:tcBorders>
            <w:vAlign w:val="center"/>
            <w:hideMark/>
          </w:tcPr>
          <w:p w14:paraId="7815FBAC"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0B450463"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7FA5AFF6"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 xml:space="preserve">Юридическая деятельность в органах государственной </w:t>
            </w:r>
            <w:r w:rsidRPr="0079055A">
              <w:rPr>
                <w:rFonts w:ascii="Times New Roman" w:hAnsi="Times New Roman" w:cs="Times New Roman"/>
                <w:iCs/>
                <w:sz w:val="24"/>
                <w:szCs w:val="24"/>
              </w:rPr>
              <w:br/>
              <w:t>и муниципальной власти</w:t>
            </w:r>
          </w:p>
        </w:tc>
        <w:tc>
          <w:tcPr>
            <w:tcW w:w="726" w:type="pct"/>
            <w:tcBorders>
              <w:top w:val="single" w:sz="4" w:space="0" w:color="auto"/>
              <w:left w:val="single" w:sz="4" w:space="0" w:color="auto"/>
              <w:bottom w:val="single" w:sz="4" w:space="0" w:color="auto"/>
              <w:right w:val="single" w:sz="4" w:space="0" w:color="auto"/>
            </w:tcBorders>
            <w:vAlign w:val="center"/>
            <w:hideMark/>
          </w:tcPr>
          <w:p w14:paraId="125C7EF5"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w:t>
            </w:r>
          </w:p>
        </w:tc>
        <w:tc>
          <w:tcPr>
            <w:tcW w:w="732" w:type="pct"/>
            <w:tcBorders>
              <w:top w:val="single" w:sz="4" w:space="0" w:color="auto"/>
              <w:left w:val="single" w:sz="4" w:space="0" w:color="auto"/>
              <w:bottom w:val="single" w:sz="4" w:space="0" w:color="auto"/>
              <w:right w:val="single" w:sz="4" w:space="0" w:color="auto"/>
            </w:tcBorders>
            <w:vAlign w:val="center"/>
            <w:hideMark/>
          </w:tcPr>
          <w:p w14:paraId="017F49F6"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1D5AF538"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71C60F46"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iCs/>
                <w:sz w:val="24"/>
                <w:szCs w:val="24"/>
              </w:rPr>
              <w:t>Юрист в сфере уголовного судопроизводства</w:t>
            </w:r>
          </w:p>
        </w:tc>
        <w:tc>
          <w:tcPr>
            <w:tcW w:w="726" w:type="pct"/>
            <w:tcBorders>
              <w:top w:val="single" w:sz="4" w:space="0" w:color="auto"/>
              <w:left w:val="single" w:sz="4" w:space="0" w:color="auto"/>
              <w:bottom w:val="single" w:sz="4" w:space="0" w:color="auto"/>
              <w:right w:val="single" w:sz="4" w:space="0" w:color="auto"/>
            </w:tcBorders>
            <w:vAlign w:val="center"/>
            <w:hideMark/>
          </w:tcPr>
          <w:p w14:paraId="5644D672"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w:t>
            </w:r>
          </w:p>
        </w:tc>
        <w:tc>
          <w:tcPr>
            <w:tcW w:w="732" w:type="pct"/>
            <w:tcBorders>
              <w:top w:val="single" w:sz="4" w:space="0" w:color="auto"/>
              <w:left w:val="single" w:sz="4" w:space="0" w:color="auto"/>
              <w:bottom w:val="single" w:sz="4" w:space="0" w:color="auto"/>
              <w:right w:val="single" w:sz="4" w:space="0" w:color="auto"/>
            </w:tcBorders>
            <w:vAlign w:val="center"/>
            <w:hideMark/>
          </w:tcPr>
          <w:p w14:paraId="29E3A5C3"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15BE1199" w14:textId="77777777" w:rsidTr="00A37D20">
        <w:trPr>
          <w:cantSplit/>
          <w:trHeight w:val="52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57E34D8" w14:textId="77777777" w:rsidR="00AD5334" w:rsidRPr="0079055A" w:rsidRDefault="00AD5334">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Центральный филиал (г. Воронеж)</w:t>
            </w:r>
          </w:p>
        </w:tc>
      </w:tr>
      <w:tr w:rsidR="0079055A" w:rsidRPr="0079055A" w14:paraId="4374E66D"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37B5C6DE"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sz w:val="24"/>
                <w:szCs w:val="24"/>
              </w:rPr>
              <w:t>Правосудие по гражданским, административным делам и экономическим спорам</w:t>
            </w:r>
          </w:p>
        </w:tc>
        <w:tc>
          <w:tcPr>
            <w:tcW w:w="726" w:type="pct"/>
            <w:tcBorders>
              <w:top w:val="single" w:sz="4" w:space="0" w:color="auto"/>
              <w:left w:val="single" w:sz="4" w:space="0" w:color="auto"/>
              <w:bottom w:val="single" w:sz="4" w:space="0" w:color="auto"/>
              <w:right w:val="single" w:sz="4" w:space="0" w:color="auto"/>
            </w:tcBorders>
            <w:vAlign w:val="center"/>
            <w:hideMark/>
          </w:tcPr>
          <w:p w14:paraId="539AF389"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7A7DB425"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4F159CC2"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76B8CE84" w14:textId="77777777" w:rsidR="00AD5334" w:rsidRPr="0079055A" w:rsidRDefault="00AD5334">
            <w:pPr>
              <w:spacing w:after="0" w:line="240" w:lineRule="auto"/>
              <w:rPr>
                <w:rFonts w:ascii="Times New Roman" w:hAnsi="Times New Roman" w:cs="Times New Roman"/>
                <w:iCs/>
                <w:sz w:val="24"/>
                <w:szCs w:val="24"/>
              </w:rPr>
            </w:pPr>
            <w:r w:rsidRPr="0079055A">
              <w:rPr>
                <w:rFonts w:ascii="Times New Roman" w:hAnsi="Times New Roman" w:cs="Times New Roman"/>
                <w:iCs/>
                <w:sz w:val="24"/>
                <w:szCs w:val="24"/>
              </w:rPr>
              <w:t>Юридическая деятельность в органах государственной и муниципальной власти</w:t>
            </w:r>
          </w:p>
        </w:tc>
        <w:tc>
          <w:tcPr>
            <w:tcW w:w="726" w:type="pct"/>
            <w:tcBorders>
              <w:top w:val="single" w:sz="4" w:space="0" w:color="auto"/>
              <w:left w:val="single" w:sz="4" w:space="0" w:color="auto"/>
              <w:bottom w:val="single" w:sz="4" w:space="0" w:color="auto"/>
              <w:right w:val="single" w:sz="4" w:space="0" w:color="auto"/>
            </w:tcBorders>
            <w:vAlign w:val="center"/>
            <w:hideMark/>
          </w:tcPr>
          <w:p w14:paraId="2AD7A5E0"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w:t>
            </w:r>
          </w:p>
        </w:tc>
        <w:tc>
          <w:tcPr>
            <w:tcW w:w="732" w:type="pct"/>
            <w:tcBorders>
              <w:top w:val="single" w:sz="4" w:space="0" w:color="auto"/>
              <w:left w:val="single" w:sz="4" w:space="0" w:color="auto"/>
              <w:bottom w:val="single" w:sz="4" w:space="0" w:color="auto"/>
              <w:right w:val="single" w:sz="4" w:space="0" w:color="auto"/>
            </w:tcBorders>
            <w:vAlign w:val="center"/>
            <w:hideMark/>
          </w:tcPr>
          <w:p w14:paraId="2E034909"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r w:rsidR="0079055A" w:rsidRPr="0079055A" w14:paraId="2C4FCFE0" w14:textId="77777777" w:rsidTr="00A37D20">
        <w:trPr>
          <w:cantSplit/>
          <w:trHeight w:val="521"/>
        </w:trPr>
        <w:tc>
          <w:tcPr>
            <w:tcW w:w="3541" w:type="pct"/>
            <w:tcBorders>
              <w:top w:val="single" w:sz="4" w:space="0" w:color="auto"/>
              <w:left w:val="single" w:sz="4" w:space="0" w:color="auto"/>
              <w:bottom w:val="single" w:sz="4" w:space="0" w:color="auto"/>
              <w:right w:val="single" w:sz="4" w:space="0" w:color="auto"/>
            </w:tcBorders>
            <w:vAlign w:val="center"/>
            <w:hideMark/>
          </w:tcPr>
          <w:p w14:paraId="0B2BAB0D" w14:textId="77777777" w:rsidR="00AD5334" w:rsidRPr="0079055A" w:rsidRDefault="00AD5334">
            <w:pPr>
              <w:spacing w:after="0" w:line="240" w:lineRule="auto"/>
              <w:rPr>
                <w:rFonts w:ascii="Times New Roman" w:hAnsi="Times New Roman" w:cs="Times New Roman"/>
                <w:sz w:val="24"/>
                <w:szCs w:val="24"/>
              </w:rPr>
            </w:pPr>
            <w:r w:rsidRPr="0079055A">
              <w:rPr>
                <w:rFonts w:ascii="Times New Roman" w:hAnsi="Times New Roman" w:cs="Times New Roman"/>
                <w:iCs/>
                <w:sz w:val="24"/>
                <w:szCs w:val="24"/>
              </w:rPr>
              <w:t>Юрист в сфере уголовного судопроизводства</w:t>
            </w:r>
          </w:p>
        </w:tc>
        <w:tc>
          <w:tcPr>
            <w:tcW w:w="726" w:type="pct"/>
            <w:tcBorders>
              <w:top w:val="single" w:sz="4" w:space="0" w:color="auto"/>
              <w:left w:val="single" w:sz="4" w:space="0" w:color="auto"/>
              <w:bottom w:val="single" w:sz="4" w:space="0" w:color="auto"/>
              <w:right w:val="single" w:sz="4" w:space="0" w:color="auto"/>
            </w:tcBorders>
            <w:vAlign w:val="center"/>
            <w:hideMark/>
          </w:tcPr>
          <w:p w14:paraId="254DCCC5" w14:textId="77777777" w:rsidR="00AD5334" w:rsidRPr="0079055A" w:rsidRDefault="00AD5334">
            <w:pPr>
              <w:spacing w:after="0" w:line="240" w:lineRule="auto"/>
              <w:jc w:val="center"/>
              <w:rPr>
                <w:rFonts w:ascii="Times New Roman" w:hAnsi="Times New Roman" w:cs="Times New Roman"/>
              </w:rPr>
            </w:pPr>
            <w:r w:rsidRPr="0079055A">
              <w:rPr>
                <w:rFonts w:ascii="Times New Roman" w:hAnsi="Times New Roman" w:cs="Times New Roman"/>
                <w:sz w:val="24"/>
                <w:szCs w:val="24"/>
              </w:rPr>
              <w:t>2 г.</w:t>
            </w:r>
          </w:p>
        </w:tc>
        <w:tc>
          <w:tcPr>
            <w:tcW w:w="732" w:type="pct"/>
            <w:tcBorders>
              <w:top w:val="single" w:sz="4" w:space="0" w:color="auto"/>
              <w:left w:val="single" w:sz="4" w:space="0" w:color="auto"/>
              <w:bottom w:val="single" w:sz="4" w:space="0" w:color="auto"/>
              <w:right w:val="single" w:sz="4" w:space="0" w:color="auto"/>
            </w:tcBorders>
            <w:vAlign w:val="center"/>
            <w:hideMark/>
          </w:tcPr>
          <w:p w14:paraId="34B55A23" w14:textId="77777777" w:rsidR="00AD5334" w:rsidRPr="0079055A" w:rsidRDefault="00AD5334">
            <w:pPr>
              <w:spacing w:after="0" w:line="240" w:lineRule="auto"/>
              <w:ind w:left="-108" w:right="-73"/>
              <w:jc w:val="center"/>
              <w:rPr>
                <w:rFonts w:ascii="Times New Roman" w:hAnsi="Times New Roman" w:cs="Times New Roman"/>
                <w:sz w:val="24"/>
                <w:szCs w:val="24"/>
              </w:rPr>
            </w:pPr>
            <w:r w:rsidRPr="0079055A">
              <w:rPr>
                <w:rFonts w:ascii="Times New Roman" w:hAnsi="Times New Roman" w:cs="Times New Roman"/>
                <w:sz w:val="24"/>
                <w:szCs w:val="24"/>
              </w:rPr>
              <w:t>2 г. 4 м.</w:t>
            </w:r>
          </w:p>
        </w:tc>
      </w:tr>
    </w:tbl>
    <w:p w14:paraId="5313D3F0" w14:textId="77777777" w:rsidR="00A37D20" w:rsidRPr="0079055A" w:rsidRDefault="00A37D20" w:rsidP="00AD5334">
      <w:pPr>
        <w:spacing w:after="0" w:line="240" w:lineRule="auto"/>
        <w:ind w:right="-108"/>
        <w:jc w:val="center"/>
        <w:rPr>
          <w:rFonts w:ascii="Times New Roman" w:hAnsi="Times New Roman" w:cs="Times New Roman"/>
          <w:b/>
          <w:bCs/>
          <w:sz w:val="24"/>
          <w:szCs w:val="24"/>
        </w:rPr>
      </w:pPr>
    </w:p>
    <w:p w14:paraId="0CE69214" w14:textId="308EC4A4" w:rsidR="00AD5334" w:rsidRPr="0079055A" w:rsidRDefault="00AD5334" w:rsidP="00AD5334">
      <w:pPr>
        <w:spacing w:after="0" w:line="240" w:lineRule="auto"/>
        <w:ind w:right="-108"/>
        <w:jc w:val="center"/>
        <w:rPr>
          <w:rFonts w:ascii="Times New Roman" w:hAnsi="Times New Roman" w:cs="Times New Roman"/>
          <w:b/>
          <w:bCs/>
          <w:sz w:val="24"/>
          <w:szCs w:val="24"/>
        </w:rPr>
      </w:pPr>
      <w:r w:rsidRPr="0079055A">
        <w:rPr>
          <w:rFonts w:ascii="Times New Roman" w:hAnsi="Times New Roman" w:cs="Times New Roman"/>
          <w:b/>
          <w:bCs/>
          <w:sz w:val="24"/>
          <w:szCs w:val="24"/>
        </w:rPr>
        <w:t>38.04.04 Государственное и муниципальное управление</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4"/>
        <w:gridCol w:w="1558"/>
        <w:gridCol w:w="1523"/>
      </w:tblGrid>
      <w:tr w:rsidR="0079055A" w:rsidRPr="0079055A" w14:paraId="275389D4" w14:textId="65BF1E62" w:rsidTr="00C52435">
        <w:trPr>
          <w:cantSplit/>
          <w:trHeight w:val="318"/>
          <w:tblHeader/>
        </w:trPr>
        <w:tc>
          <w:tcPr>
            <w:tcW w:w="3489" w:type="pct"/>
            <w:vMerge w:val="restart"/>
            <w:tcBorders>
              <w:top w:val="single" w:sz="4" w:space="0" w:color="auto"/>
              <w:left w:val="single" w:sz="4" w:space="0" w:color="auto"/>
              <w:right w:val="single" w:sz="4" w:space="0" w:color="auto"/>
            </w:tcBorders>
            <w:vAlign w:val="center"/>
            <w:hideMark/>
          </w:tcPr>
          <w:p w14:paraId="047ECA9B" w14:textId="77777777" w:rsidR="00C52435" w:rsidRPr="0079055A" w:rsidRDefault="00C52435" w:rsidP="00C52435">
            <w:pPr>
              <w:spacing w:after="0" w:line="240" w:lineRule="auto"/>
              <w:jc w:val="center"/>
              <w:rPr>
                <w:rFonts w:ascii="Times New Roman" w:hAnsi="Times New Roman" w:cs="Times New Roman"/>
                <w:bCs/>
                <w:sz w:val="24"/>
                <w:szCs w:val="24"/>
              </w:rPr>
            </w:pPr>
            <w:r w:rsidRPr="0079055A">
              <w:rPr>
                <w:rFonts w:ascii="Times New Roman" w:hAnsi="Times New Roman" w:cs="Times New Roman"/>
                <w:bCs/>
                <w:sz w:val="24"/>
                <w:szCs w:val="24"/>
              </w:rPr>
              <w:t>Магистерские программы</w:t>
            </w:r>
          </w:p>
        </w:tc>
        <w:tc>
          <w:tcPr>
            <w:tcW w:w="1511" w:type="pct"/>
            <w:gridSpan w:val="2"/>
            <w:tcBorders>
              <w:top w:val="single" w:sz="4" w:space="0" w:color="auto"/>
              <w:left w:val="single" w:sz="4" w:space="0" w:color="auto"/>
              <w:bottom w:val="single" w:sz="4" w:space="0" w:color="auto"/>
              <w:right w:val="single" w:sz="4" w:space="0" w:color="auto"/>
            </w:tcBorders>
            <w:vAlign w:val="center"/>
            <w:hideMark/>
          </w:tcPr>
          <w:p w14:paraId="6FFD9294" w14:textId="1E8AC29D" w:rsidR="00C52435" w:rsidRPr="0079055A" w:rsidRDefault="00C52435" w:rsidP="00C52435">
            <w:pPr>
              <w:spacing w:after="0" w:line="240" w:lineRule="auto"/>
              <w:ind w:left="-98" w:right="-152"/>
              <w:jc w:val="center"/>
              <w:rPr>
                <w:rFonts w:ascii="Times New Roman" w:hAnsi="Times New Roman" w:cs="Times New Roman"/>
                <w:bCs/>
                <w:sz w:val="24"/>
                <w:szCs w:val="24"/>
              </w:rPr>
            </w:pPr>
            <w:r w:rsidRPr="0079055A">
              <w:rPr>
                <w:rFonts w:ascii="Times New Roman" w:hAnsi="Times New Roman" w:cs="Times New Roman"/>
                <w:sz w:val="24"/>
                <w:szCs w:val="24"/>
              </w:rPr>
              <w:t>Формы обучения</w:t>
            </w:r>
          </w:p>
        </w:tc>
      </w:tr>
      <w:tr w:rsidR="0079055A" w:rsidRPr="0079055A" w14:paraId="3BEDC04B" w14:textId="2D8C69D5" w:rsidTr="00C52435">
        <w:trPr>
          <w:cantSplit/>
          <w:trHeight w:val="396"/>
          <w:tblHeader/>
        </w:trPr>
        <w:tc>
          <w:tcPr>
            <w:tcW w:w="3489" w:type="pct"/>
            <w:vMerge/>
            <w:tcBorders>
              <w:left w:val="single" w:sz="4" w:space="0" w:color="auto"/>
              <w:bottom w:val="single" w:sz="4" w:space="0" w:color="auto"/>
              <w:right w:val="single" w:sz="4" w:space="0" w:color="auto"/>
            </w:tcBorders>
            <w:vAlign w:val="center"/>
          </w:tcPr>
          <w:p w14:paraId="64AD61DD" w14:textId="77777777" w:rsidR="00C52435" w:rsidRPr="0079055A" w:rsidRDefault="00C52435" w:rsidP="00C52435">
            <w:pPr>
              <w:spacing w:after="0" w:line="240" w:lineRule="auto"/>
              <w:jc w:val="center"/>
              <w:rPr>
                <w:rFonts w:ascii="Times New Roman" w:hAnsi="Times New Roman" w:cs="Times New Roman"/>
                <w:bCs/>
                <w:sz w:val="24"/>
                <w:szCs w:val="24"/>
              </w:rPr>
            </w:pPr>
          </w:p>
        </w:tc>
        <w:tc>
          <w:tcPr>
            <w:tcW w:w="764" w:type="pct"/>
            <w:tcBorders>
              <w:top w:val="single" w:sz="4" w:space="0" w:color="auto"/>
              <w:left w:val="single" w:sz="4" w:space="0" w:color="auto"/>
              <w:bottom w:val="single" w:sz="4" w:space="0" w:color="auto"/>
              <w:right w:val="single" w:sz="4" w:space="0" w:color="auto"/>
            </w:tcBorders>
            <w:vAlign w:val="center"/>
          </w:tcPr>
          <w:p w14:paraId="6A904681" w14:textId="4C58B33D" w:rsidR="00C52435" w:rsidRPr="0079055A" w:rsidRDefault="00C52435" w:rsidP="00C52435">
            <w:pPr>
              <w:spacing w:after="0" w:line="240" w:lineRule="auto"/>
              <w:ind w:left="-98" w:right="-152"/>
              <w:jc w:val="center"/>
              <w:rPr>
                <w:rFonts w:ascii="Times New Roman" w:hAnsi="Times New Roman" w:cs="Times New Roman"/>
                <w:bCs/>
                <w:sz w:val="24"/>
                <w:szCs w:val="24"/>
              </w:rPr>
            </w:pPr>
            <w:r w:rsidRPr="0079055A">
              <w:rPr>
                <w:rFonts w:ascii="Times New Roman" w:hAnsi="Times New Roman" w:cs="Times New Roman"/>
                <w:sz w:val="24"/>
                <w:szCs w:val="24"/>
              </w:rPr>
              <w:t>очная</w:t>
            </w:r>
          </w:p>
        </w:tc>
        <w:tc>
          <w:tcPr>
            <w:tcW w:w="747" w:type="pct"/>
            <w:tcBorders>
              <w:top w:val="single" w:sz="4" w:space="0" w:color="auto"/>
              <w:left w:val="single" w:sz="4" w:space="0" w:color="auto"/>
              <w:bottom w:val="single" w:sz="4" w:space="0" w:color="auto"/>
              <w:right w:val="single" w:sz="4" w:space="0" w:color="auto"/>
            </w:tcBorders>
            <w:vAlign w:val="center"/>
          </w:tcPr>
          <w:p w14:paraId="714652D8" w14:textId="77777777" w:rsidR="00C52435" w:rsidRPr="0079055A" w:rsidRDefault="00C52435" w:rsidP="00C52435">
            <w:pPr>
              <w:spacing w:after="0" w:line="240" w:lineRule="auto"/>
              <w:ind w:left="-41" w:right="-109"/>
              <w:jc w:val="center"/>
              <w:rPr>
                <w:rFonts w:ascii="Times New Roman" w:hAnsi="Times New Roman" w:cs="Times New Roman"/>
                <w:sz w:val="24"/>
                <w:szCs w:val="24"/>
              </w:rPr>
            </w:pPr>
            <w:r w:rsidRPr="0079055A">
              <w:rPr>
                <w:rFonts w:ascii="Times New Roman" w:hAnsi="Times New Roman" w:cs="Times New Roman"/>
                <w:bCs/>
                <w:sz w:val="24"/>
                <w:szCs w:val="24"/>
              </w:rPr>
              <w:t>заочная</w:t>
            </w:r>
            <w:r w:rsidRPr="0079055A">
              <w:rPr>
                <w:rFonts w:ascii="Times New Roman" w:hAnsi="Times New Roman" w:cs="Times New Roman"/>
                <w:sz w:val="24"/>
                <w:szCs w:val="24"/>
              </w:rPr>
              <w:t xml:space="preserve"> </w:t>
            </w:r>
          </w:p>
          <w:p w14:paraId="7EC4EA4A" w14:textId="608CA893" w:rsidR="00C52435" w:rsidRPr="0079055A" w:rsidRDefault="00C52435" w:rsidP="00C52435">
            <w:pPr>
              <w:spacing w:after="0" w:line="240" w:lineRule="auto"/>
              <w:ind w:left="-79" w:right="-109"/>
              <w:jc w:val="center"/>
              <w:rPr>
                <w:rFonts w:ascii="Times New Roman" w:hAnsi="Times New Roman" w:cs="Times New Roman"/>
                <w:sz w:val="24"/>
                <w:szCs w:val="24"/>
              </w:rPr>
            </w:pPr>
            <w:r w:rsidRPr="0079055A">
              <w:rPr>
                <w:rFonts w:ascii="Times New Roman" w:hAnsi="Times New Roman" w:cs="Times New Roman"/>
                <w:szCs w:val="24"/>
              </w:rPr>
              <w:t>(классическая)</w:t>
            </w:r>
          </w:p>
        </w:tc>
      </w:tr>
      <w:tr w:rsidR="0079055A" w:rsidRPr="0079055A" w14:paraId="5AB87B14" w14:textId="7BD11584" w:rsidTr="00A37D20">
        <w:trPr>
          <w:cantSplit/>
          <w:trHeight w:val="573"/>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F3358D3" w14:textId="7584D489" w:rsidR="00C52435" w:rsidRPr="0079055A" w:rsidRDefault="00C52435" w:rsidP="00C52435">
            <w:pPr>
              <w:spacing w:after="0" w:line="240" w:lineRule="auto"/>
              <w:ind w:right="-109"/>
              <w:jc w:val="center"/>
              <w:rPr>
                <w:rFonts w:ascii="Times New Roman" w:hAnsi="Times New Roman" w:cs="Times New Roman"/>
                <w:sz w:val="24"/>
                <w:szCs w:val="24"/>
              </w:rPr>
            </w:pPr>
            <w:r w:rsidRPr="0079055A">
              <w:rPr>
                <w:rFonts w:ascii="Times New Roman" w:hAnsi="Times New Roman" w:cs="Times New Roman"/>
                <w:bCs/>
                <w:sz w:val="24"/>
                <w:szCs w:val="24"/>
              </w:rPr>
              <w:t>Казанский филиал (г. Казань)</w:t>
            </w:r>
          </w:p>
        </w:tc>
      </w:tr>
      <w:tr w:rsidR="0079055A" w:rsidRPr="0079055A" w14:paraId="6C359854" w14:textId="01E98CCE" w:rsidTr="00C52435">
        <w:trPr>
          <w:cantSplit/>
          <w:trHeight w:val="422"/>
        </w:trPr>
        <w:tc>
          <w:tcPr>
            <w:tcW w:w="3489" w:type="pct"/>
            <w:tcBorders>
              <w:top w:val="single" w:sz="4" w:space="0" w:color="auto"/>
              <w:left w:val="single" w:sz="4" w:space="0" w:color="auto"/>
              <w:bottom w:val="single" w:sz="4" w:space="0" w:color="auto"/>
              <w:right w:val="single" w:sz="4" w:space="0" w:color="auto"/>
            </w:tcBorders>
            <w:vAlign w:val="center"/>
            <w:hideMark/>
          </w:tcPr>
          <w:p w14:paraId="72569298" w14:textId="77777777" w:rsidR="00C52435" w:rsidRPr="0079055A" w:rsidRDefault="00C52435">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Стратегическое государственное и муниципальное управление</w:t>
            </w:r>
          </w:p>
        </w:tc>
        <w:tc>
          <w:tcPr>
            <w:tcW w:w="764" w:type="pct"/>
            <w:tcBorders>
              <w:top w:val="single" w:sz="4" w:space="0" w:color="auto"/>
              <w:left w:val="single" w:sz="4" w:space="0" w:color="auto"/>
              <w:bottom w:val="single" w:sz="4" w:space="0" w:color="auto"/>
              <w:right w:val="single" w:sz="4" w:space="0" w:color="auto"/>
            </w:tcBorders>
            <w:vAlign w:val="center"/>
            <w:hideMark/>
          </w:tcPr>
          <w:p w14:paraId="5FE841EA" w14:textId="6DC01DA1" w:rsidR="00C52435" w:rsidRPr="0079055A" w:rsidRDefault="00C52435">
            <w:pPr>
              <w:spacing w:after="0" w:line="240" w:lineRule="auto"/>
              <w:ind w:left="-41" w:right="-109"/>
              <w:jc w:val="center"/>
              <w:rPr>
                <w:rFonts w:ascii="Times New Roman" w:hAnsi="Times New Roman" w:cs="Times New Roman"/>
                <w:sz w:val="24"/>
                <w:szCs w:val="24"/>
              </w:rPr>
            </w:pPr>
            <w:r w:rsidRPr="0079055A">
              <w:rPr>
                <w:rFonts w:ascii="Times New Roman" w:hAnsi="Times New Roman" w:cs="Times New Roman"/>
                <w:sz w:val="24"/>
                <w:szCs w:val="24"/>
              </w:rPr>
              <w:t>2 г.</w:t>
            </w:r>
          </w:p>
        </w:tc>
        <w:tc>
          <w:tcPr>
            <w:tcW w:w="747" w:type="pct"/>
            <w:tcBorders>
              <w:top w:val="single" w:sz="4" w:space="0" w:color="auto"/>
              <w:left w:val="single" w:sz="4" w:space="0" w:color="auto"/>
              <w:bottom w:val="single" w:sz="4" w:space="0" w:color="auto"/>
              <w:right w:val="single" w:sz="4" w:space="0" w:color="auto"/>
            </w:tcBorders>
            <w:vAlign w:val="center"/>
          </w:tcPr>
          <w:p w14:paraId="77CB6E62" w14:textId="13BD3B48" w:rsidR="00C52435" w:rsidRPr="0079055A" w:rsidRDefault="00A37D20" w:rsidP="00C52435">
            <w:pPr>
              <w:spacing w:after="0" w:line="240" w:lineRule="auto"/>
              <w:ind w:left="-41" w:right="-109"/>
              <w:jc w:val="center"/>
              <w:rPr>
                <w:rFonts w:ascii="Times New Roman" w:hAnsi="Times New Roman" w:cs="Times New Roman"/>
                <w:sz w:val="24"/>
                <w:szCs w:val="24"/>
              </w:rPr>
            </w:pPr>
            <w:r w:rsidRPr="0079055A">
              <w:rPr>
                <w:rFonts w:ascii="Times New Roman" w:hAnsi="Times New Roman" w:cs="Times New Roman"/>
                <w:sz w:val="24"/>
                <w:szCs w:val="24"/>
              </w:rPr>
              <w:t>–</w:t>
            </w:r>
          </w:p>
        </w:tc>
      </w:tr>
      <w:tr w:rsidR="0079055A" w:rsidRPr="0079055A" w14:paraId="22FA03F9" w14:textId="77777777" w:rsidTr="00C52435">
        <w:trPr>
          <w:cantSplit/>
          <w:trHeight w:val="422"/>
        </w:trPr>
        <w:tc>
          <w:tcPr>
            <w:tcW w:w="3489" w:type="pct"/>
            <w:tcBorders>
              <w:top w:val="single" w:sz="4" w:space="0" w:color="auto"/>
              <w:left w:val="single" w:sz="4" w:space="0" w:color="auto"/>
              <w:bottom w:val="single" w:sz="4" w:space="0" w:color="auto"/>
              <w:right w:val="single" w:sz="4" w:space="0" w:color="auto"/>
            </w:tcBorders>
            <w:vAlign w:val="center"/>
          </w:tcPr>
          <w:p w14:paraId="46FA898F" w14:textId="6FCF8EBA" w:rsidR="00A4491B" w:rsidRPr="0079055A" w:rsidRDefault="00A4491B">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rPr>
              <w:t>Стратегическое государственное и муниципальное управление (ДОТ)</w:t>
            </w:r>
          </w:p>
        </w:tc>
        <w:tc>
          <w:tcPr>
            <w:tcW w:w="764" w:type="pct"/>
            <w:tcBorders>
              <w:top w:val="single" w:sz="4" w:space="0" w:color="auto"/>
              <w:left w:val="single" w:sz="4" w:space="0" w:color="auto"/>
              <w:bottom w:val="single" w:sz="4" w:space="0" w:color="auto"/>
              <w:right w:val="single" w:sz="4" w:space="0" w:color="auto"/>
            </w:tcBorders>
            <w:vAlign w:val="center"/>
          </w:tcPr>
          <w:p w14:paraId="147C0599" w14:textId="5D97EBCE" w:rsidR="00A4491B" w:rsidRPr="0079055A" w:rsidRDefault="00A37D20">
            <w:pPr>
              <w:spacing w:after="0" w:line="240" w:lineRule="auto"/>
              <w:ind w:left="-41" w:right="-109"/>
              <w:jc w:val="center"/>
              <w:rPr>
                <w:rFonts w:ascii="Times New Roman" w:hAnsi="Times New Roman" w:cs="Times New Roman"/>
                <w:sz w:val="24"/>
                <w:szCs w:val="24"/>
              </w:rPr>
            </w:pPr>
            <w:r w:rsidRPr="0079055A">
              <w:rPr>
                <w:rFonts w:ascii="Times New Roman" w:hAnsi="Times New Roman" w:cs="Times New Roman"/>
                <w:sz w:val="24"/>
                <w:szCs w:val="24"/>
              </w:rPr>
              <w:t>–</w:t>
            </w:r>
          </w:p>
        </w:tc>
        <w:tc>
          <w:tcPr>
            <w:tcW w:w="747" w:type="pct"/>
            <w:tcBorders>
              <w:top w:val="single" w:sz="4" w:space="0" w:color="auto"/>
              <w:left w:val="single" w:sz="4" w:space="0" w:color="auto"/>
              <w:bottom w:val="single" w:sz="4" w:space="0" w:color="auto"/>
              <w:right w:val="single" w:sz="4" w:space="0" w:color="auto"/>
            </w:tcBorders>
            <w:vAlign w:val="center"/>
          </w:tcPr>
          <w:p w14:paraId="74EF7F78" w14:textId="4636E689" w:rsidR="00A4491B" w:rsidRPr="0079055A" w:rsidRDefault="00A37D20" w:rsidP="00C52435">
            <w:pPr>
              <w:spacing w:after="0" w:line="240" w:lineRule="auto"/>
              <w:ind w:left="-41" w:right="-109"/>
              <w:jc w:val="center"/>
              <w:rPr>
                <w:rFonts w:ascii="Times New Roman" w:hAnsi="Times New Roman" w:cs="Times New Roman"/>
                <w:sz w:val="24"/>
                <w:szCs w:val="24"/>
              </w:rPr>
            </w:pPr>
            <w:r w:rsidRPr="0079055A">
              <w:rPr>
                <w:rFonts w:ascii="Times New Roman" w:hAnsi="Times New Roman" w:cs="Times New Roman"/>
                <w:sz w:val="24"/>
                <w:szCs w:val="24"/>
              </w:rPr>
              <w:t>2 г. 3 м.</w:t>
            </w:r>
          </w:p>
        </w:tc>
      </w:tr>
    </w:tbl>
    <w:p w14:paraId="701A94C0" w14:textId="77777777" w:rsidR="00A37D20" w:rsidRPr="0079055A" w:rsidRDefault="00A37D20" w:rsidP="00AD5334">
      <w:pPr>
        <w:jc w:val="center"/>
        <w:rPr>
          <w:rFonts w:ascii="Times New Roman" w:hAnsi="Times New Roman" w:cs="Times New Roman"/>
          <w:i/>
          <w:iCs/>
          <w:sz w:val="26"/>
          <w:szCs w:val="26"/>
        </w:rPr>
      </w:pPr>
    </w:p>
    <w:p w14:paraId="46C98D66" w14:textId="77777777" w:rsidR="00A37D20" w:rsidRPr="0079055A" w:rsidRDefault="00A37D20" w:rsidP="00AD5334">
      <w:pPr>
        <w:jc w:val="center"/>
        <w:rPr>
          <w:rFonts w:ascii="Times New Roman" w:hAnsi="Times New Roman" w:cs="Times New Roman"/>
          <w:i/>
          <w:iCs/>
          <w:sz w:val="26"/>
          <w:szCs w:val="26"/>
        </w:rPr>
      </w:pPr>
    </w:p>
    <w:p w14:paraId="654FAFCD" w14:textId="3D426170" w:rsidR="00B5471A" w:rsidRPr="0079055A" w:rsidRDefault="00A37D20" w:rsidP="00AD5334">
      <w:pPr>
        <w:jc w:val="center"/>
        <w:rPr>
          <w:rFonts w:ascii="Times New Roman" w:hAnsi="Times New Roman" w:cs="Times New Roman"/>
          <w:i/>
          <w:iCs/>
          <w:sz w:val="26"/>
          <w:szCs w:val="26"/>
        </w:rPr>
      </w:pPr>
      <w:r w:rsidRPr="0079055A">
        <w:rPr>
          <w:rFonts w:ascii="Times New Roman" w:hAnsi="Times New Roman" w:cs="Times New Roman"/>
          <w:i/>
          <w:iCs/>
          <w:sz w:val="26"/>
          <w:szCs w:val="26"/>
        </w:rPr>
        <w:t>___________</w:t>
      </w:r>
      <w:r w:rsidR="00AD5334" w:rsidRPr="0079055A">
        <w:rPr>
          <w:rFonts w:ascii="Times New Roman" w:hAnsi="Times New Roman" w:cs="Times New Roman"/>
          <w:i/>
          <w:iCs/>
          <w:sz w:val="26"/>
          <w:szCs w:val="26"/>
        </w:rPr>
        <w:t>__________</w:t>
      </w:r>
      <w:r w:rsidR="00B5471A" w:rsidRPr="0079055A">
        <w:rPr>
          <w:rFonts w:ascii="Times New Roman" w:hAnsi="Times New Roman" w:cs="Times New Roman"/>
          <w:i/>
          <w:sz w:val="26"/>
          <w:szCs w:val="26"/>
        </w:rPr>
        <w:br w:type="page"/>
      </w:r>
    </w:p>
    <w:p w14:paraId="752EC322" w14:textId="77777777" w:rsidR="00D746A2" w:rsidRPr="0079055A" w:rsidRDefault="00D746A2" w:rsidP="00D746A2">
      <w:pPr>
        <w:widowControl w:val="0"/>
        <w:tabs>
          <w:tab w:val="left" w:pos="1080"/>
        </w:tabs>
        <w:autoSpaceDE w:val="0"/>
        <w:autoSpaceDN w:val="0"/>
        <w:adjustRightInd w:val="0"/>
        <w:spacing w:after="0" w:line="240" w:lineRule="auto"/>
        <w:ind w:left="-540"/>
        <w:jc w:val="right"/>
        <w:rPr>
          <w:rFonts w:ascii="Times New Roman" w:hAnsi="Times New Roman" w:cs="Times New Roman"/>
          <w:i/>
          <w:iCs/>
          <w:sz w:val="26"/>
          <w:szCs w:val="26"/>
        </w:rPr>
      </w:pPr>
      <w:r w:rsidRPr="0079055A">
        <w:rPr>
          <w:rFonts w:ascii="Times New Roman" w:hAnsi="Times New Roman" w:cs="Times New Roman"/>
          <w:i/>
          <w:iCs/>
          <w:sz w:val="26"/>
          <w:szCs w:val="26"/>
        </w:rPr>
        <w:t xml:space="preserve">Приложение №4 </w:t>
      </w:r>
    </w:p>
    <w:p w14:paraId="1E00F361" w14:textId="77777777" w:rsidR="00D746A2" w:rsidRPr="0079055A" w:rsidRDefault="00D746A2" w:rsidP="00D746A2">
      <w:pPr>
        <w:widowControl w:val="0"/>
        <w:tabs>
          <w:tab w:val="left" w:pos="1080"/>
        </w:tabs>
        <w:autoSpaceDE w:val="0"/>
        <w:autoSpaceDN w:val="0"/>
        <w:adjustRightInd w:val="0"/>
        <w:spacing w:after="0" w:line="240" w:lineRule="auto"/>
        <w:ind w:left="-540"/>
        <w:jc w:val="right"/>
        <w:rPr>
          <w:rFonts w:ascii="Times New Roman" w:hAnsi="Times New Roman" w:cs="Times New Roman"/>
          <w:i/>
          <w:iCs/>
          <w:sz w:val="26"/>
          <w:szCs w:val="26"/>
        </w:rPr>
      </w:pPr>
      <w:r w:rsidRPr="0079055A">
        <w:rPr>
          <w:rFonts w:ascii="Times New Roman" w:hAnsi="Times New Roman" w:cs="Times New Roman"/>
          <w:i/>
          <w:iCs/>
          <w:sz w:val="26"/>
          <w:szCs w:val="26"/>
        </w:rPr>
        <w:t>к пункту 2.1</w:t>
      </w:r>
    </w:p>
    <w:p w14:paraId="258585D0" w14:textId="77777777" w:rsidR="00D746A2" w:rsidRPr="0079055A" w:rsidRDefault="00D746A2" w:rsidP="00D746A2">
      <w:pPr>
        <w:spacing w:after="0" w:line="240" w:lineRule="auto"/>
        <w:jc w:val="center"/>
        <w:rPr>
          <w:rFonts w:ascii="Times New Roman" w:hAnsi="Times New Roman" w:cs="Times New Roman"/>
          <w:bCs/>
          <w:sz w:val="26"/>
          <w:szCs w:val="26"/>
        </w:rPr>
      </w:pPr>
    </w:p>
    <w:p w14:paraId="4623A77F" w14:textId="77777777" w:rsidR="00D746A2" w:rsidRPr="0079055A" w:rsidRDefault="00D746A2" w:rsidP="00D746A2">
      <w:pPr>
        <w:spacing w:after="0" w:line="240" w:lineRule="auto"/>
        <w:jc w:val="center"/>
        <w:rPr>
          <w:rFonts w:ascii="Times New Roman" w:hAnsi="Times New Roman" w:cs="Times New Roman"/>
          <w:bCs/>
          <w:sz w:val="26"/>
          <w:szCs w:val="26"/>
        </w:rPr>
      </w:pPr>
    </w:p>
    <w:p w14:paraId="75C8CA7E" w14:textId="77777777" w:rsidR="002032EB" w:rsidRPr="0079055A" w:rsidRDefault="002032EB" w:rsidP="002032EB">
      <w:pPr>
        <w:spacing w:after="0" w:line="240" w:lineRule="auto"/>
        <w:jc w:val="center"/>
        <w:rPr>
          <w:rFonts w:ascii="Times New Roman" w:hAnsi="Times New Roman" w:cs="Times New Roman"/>
          <w:b/>
          <w:bCs/>
          <w:sz w:val="26"/>
          <w:szCs w:val="26"/>
        </w:rPr>
      </w:pPr>
      <w:r w:rsidRPr="0079055A">
        <w:rPr>
          <w:rFonts w:ascii="Times New Roman" w:hAnsi="Times New Roman" w:cs="Times New Roman"/>
          <w:b/>
          <w:bCs/>
          <w:sz w:val="26"/>
          <w:szCs w:val="26"/>
        </w:rPr>
        <w:t xml:space="preserve">Местонахождение и адреса </w:t>
      </w:r>
      <w:r w:rsidRPr="0079055A">
        <w:rPr>
          <w:rFonts w:ascii="Times New Roman" w:hAnsi="Times New Roman" w:cs="Times New Roman"/>
          <w:b/>
          <w:bCs/>
          <w:sz w:val="24"/>
          <w:szCs w:val="24"/>
        </w:rPr>
        <w:t xml:space="preserve">ФГБОУВО «РГУП» </w:t>
      </w:r>
      <w:r w:rsidRPr="0079055A">
        <w:rPr>
          <w:rFonts w:ascii="Times New Roman" w:hAnsi="Times New Roman" w:cs="Times New Roman"/>
          <w:b/>
          <w:sz w:val="24"/>
          <w:szCs w:val="24"/>
        </w:rPr>
        <w:t xml:space="preserve">(г. Москва) </w:t>
      </w:r>
      <w:r w:rsidRPr="0079055A">
        <w:rPr>
          <w:rFonts w:ascii="Times New Roman" w:hAnsi="Times New Roman" w:cs="Times New Roman"/>
          <w:b/>
          <w:bCs/>
          <w:sz w:val="26"/>
          <w:szCs w:val="26"/>
        </w:rPr>
        <w:t>и филиалов</w:t>
      </w:r>
    </w:p>
    <w:p w14:paraId="330D3764" w14:textId="77777777" w:rsidR="002032EB" w:rsidRPr="0079055A" w:rsidRDefault="002032EB" w:rsidP="002032EB">
      <w:pPr>
        <w:spacing w:after="0" w:line="240" w:lineRule="auto"/>
        <w:jc w:val="center"/>
        <w:rPr>
          <w:rFonts w:ascii="Times New Roman" w:hAnsi="Times New Roman" w:cs="Times New Roman"/>
          <w:bCs/>
          <w:sz w:val="26"/>
          <w:szCs w:val="26"/>
        </w:rPr>
      </w:pP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4"/>
        <w:gridCol w:w="2806"/>
      </w:tblGrid>
      <w:tr w:rsidR="0079055A" w:rsidRPr="0079055A" w14:paraId="35CAA74F" w14:textId="77777777" w:rsidTr="002032EB">
        <w:trPr>
          <w:trHeight w:val="524"/>
        </w:trPr>
        <w:tc>
          <w:tcPr>
            <w:tcW w:w="7684" w:type="dxa"/>
            <w:tcBorders>
              <w:top w:val="single" w:sz="4" w:space="0" w:color="auto"/>
              <w:left w:val="single" w:sz="4" w:space="0" w:color="auto"/>
              <w:bottom w:val="single" w:sz="4" w:space="0" w:color="auto"/>
              <w:right w:val="single" w:sz="4" w:space="0" w:color="auto"/>
            </w:tcBorders>
            <w:hideMark/>
          </w:tcPr>
          <w:p w14:paraId="1D12B54C" w14:textId="77777777" w:rsidR="002032EB" w:rsidRPr="0079055A" w:rsidRDefault="002032EB">
            <w:pPr>
              <w:spacing w:after="0" w:line="240" w:lineRule="auto"/>
              <w:jc w:val="center"/>
              <w:rPr>
                <w:rFonts w:ascii="Times New Roman" w:hAnsi="Times New Roman" w:cs="Times New Roman"/>
                <w:b/>
                <w:bCs/>
                <w:sz w:val="24"/>
                <w:szCs w:val="24"/>
              </w:rPr>
            </w:pPr>
            <w:r w:rsidRPr="0079055A">
              <w:rPr>
                <w:rFonts w:ascii="Times New Roman" w:hAnsi="Times New Roman" w:cs="Times New Roman"/>
                <w:b/>
                <w:bCs/>
                <w:sz w:val="24"/>
                <w:szCs w:val="24"/>
              </w:rPr>
              <w:t>Наименование, местонахождение и адреса</w:t>
            </w:r>
          </w:p>
        </w:tc>
        <w:tc>
          <w:tcPr>
            <w:tcW w:w="2806" w:type="dxa"/>
            <w:tcBorders>
              <w:top w:val="single" w:sz="4" w:space="0" w:color="auto"/>
              <w:left w:val="single" w:sz="4" w:space="0" w:color="auto"/>
              <w:bottom w:val="single" w:sz="4" w:space="0" w:color="auto"/>
              <w:right w:val="single" w:sz="4" w:space="0" w:color="auto"/>
            </w:tcBorders>
            <w:hideMark/>
          </w:tcPr>
          <w:p w14:paraId="71C1E066" w14:textId="77777777" w:rsidR="002032EB" w:rsidRPr="0079055A" w:rsidRDefault="002032EB">
            <w:pPr>
              <w:spacing w:after="0" w:line="240" w:lineRule="auto"/>
              <w:jc w:val="center"/>
              <w:rPr>
                <w:rFonts w:ascii="Times New Roman" w:hAnsi="Times New Roman" w:cs="Times New Roman"/>
                <w:b/>
                <w:bCs/>
                <w:sz w:val="24"/>
                <w:szCs w:val="24"/>
              </w:rPr>
            </w:pPr>
            <w:r w:rsidRPr="0079055A">
              <w:rPr>
                <w:rFonts w:ascii="Times New Roman" w:hAnsi="Times New Roman" w:cs="Times New Roman"/>
                <w:b/>
                <w:bCs/>
                <w:sz w:val="24"/>
                <w:szCs w:val="24"/>
              </w:rPr>
              <w:t>Сайт</w:t>
            </w:r>
          </w:p>
        </w:tc>
      </w:tr>
      <w:tr w:rsidR="0079055A" w:rsidRPr="0079055A" w14:paraId="68E13D1C" w14:textId="77777777" w:rsidTr="002032EB">
        <w:trPr>
          <w:trHeight w:val="1719"/>
        </w:trPr>
        <w:tc>
          <w:tcPr>
            <w:tcW w:w="7684" w:type="dxa"/>
            <w:tcBorders>
              <w:top w:val="single" w:sz="4" w:space="0" w:color="auto"/>
              <w:left w:val="single" w:sz="4" w:space="0" w:color="auto"/>
              <w:bottom w:val="single" w:sz="4" w:space="0" w:color="auto"/>
              <w:right w:val="single" w:sz="4" w:space="0" w:color="auto"/>
            </w:tcBorders>
            <w:hideMark/>
          </w:tcPr>
          <w:p w14:paraId="3A815E16" w14:textId="77777777" w:rsidR="002032EB" w:rsidRPr="0079055A" w:rsidRDefault="002032EB">
            <w:pPr>
              <w:spacing w:after="0" w:line="240" w:lineRule="auto"/>
              <w:rPr>
                <w:rFonts w:ascii="Times New Roman" w:hAnsi="Times New Roman" w:cs="Times New Roman"/>
                <w:sz w:val="24"/>
                <w:szCs w:val="24"/>
              </w:rPr>
            </w:pPr>
            <w:r w:rsidRPr="0079055A">
              <w:rPr>
                <w:rFonts w:ascii="Times New Roman" w:hAnsi="Times New Roman" w:cs="Times New Roman"/>
                <w:bCs/>
                <w:sz w:val="24"/>
                <w:szCs w:val="24"/>
              </w:rPr>
              <w:t xml:space="preserve">ФГБОУВО «РГУП» </w:t>
            </w:r>
            <w:r w:rsidRPr="0079055A">
              <w:rPr>
                <w:rFonts w:ascii="Times New Roman" w:hAnsi="Times New Roman" w:cs="Times New Roman"/>
                <w:sz w:val="24"/>
                <w:szCs w:val="24"/>
              </w:rPr>
              <w:t>(г. Москва)</w:t>
            </w:r>
          </w:p>
          <w:p w14:paraId="10034A69" w14:textId="77777777" w:rsidR="002032EB" w:rsidRPr="0079055A" w:rsidRDefault="002032EB">
            <w:pPr>
              <w:spacing w:after="0" w:line="240" w:lineRule="auto"/>
              <w:rPr>
                <w:rFonts w:ascii="Times New Roman" w:hAnsi="Times New Roman" w:cs="Times New Roman"/>
                <w:sz w:val="24"/>
                <w:szCs w:val="24"/>
              </w:rPr>
            </w:pPr>
            <w:r w:rsidRPr="0079055A">
              <w:rPr>
                <w:rFonts w:ascii="Times New Roman" w:hAnsi="Times New Roman" w:cs="Times New Roman"/>
                <w:i/>
                <w:iCs/>
                <w:sz w:val="24"/>
                <w:szCs w:val="24"/>
              </w:rPr>
              <w:t>Адрес:</w:t>
            </w:r>
            <w:r w:rsidRPr="0079055A">
              <w:rPr>
                <w:rFonts w:ascii="Times New Roman" w:hAnsi="Times New Roman" w:cs="Times New Roman"/>
                <w:sz w:val="24"/>
                <w:szCs w:val="24"/>
              </w:rPr>
              <w:t xml:space="preserve">117418, г. Москва, ул. Новочеремушкинская, д.69 </w:t>
            </w:r>
          </w:p>
          <w:p w14:paraId="694A5E81" w14:textId="77777777" w:rsidR="002032EB" w:rsidRPr="0079055A" w:rsidRDefault="002032EB">
            <w:pPr>
              <w:pStyle w:val="af3"/>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Контактный телефон: 8-495-332-53-33</w:t>
            </w:r>
          </w:p>
          <w:p w14:paraId="65187C30" w14:textId="77777777" w:rsidR="002032EB" w:rsidRPr="0079055A" w:rsidRDefault="002032EB">
            <w:pPr>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 xml:space="preserve">Электронный адрес: </w:t>
            </w:r>
          </w:p>
          <w:p w14:paraId="77612AE8" w14:textId="77777777" w:rsidR="002032EB" w:rsidRPr="0079055A" w:rsidRDefault="002032EB">
            <w:pPr>
              <w:spacing w:after="0" w:line="240" w:lineRule="auto"/>
              <w:rPr>
                <w:rFonts w:ascii="Times New Roman" w:hAnsi="Times New Roman" w:cs="Times New Roman"/>
                <w:iCs/>
                <w:sz w:val="24"/>
                <w:szCs w:val="24"/>
              </w:rPr>
            </w:pPr>
            <w:r w:rsidRPr="0079055A">
              <w:rPr>
                <w:rFonts w:ascii="Times New Roman" w:hAnsi="Times New Roman" w:cs="Times New Roman"/>
                <w:sz w:val="24"/>
                <w:szCs w:val="24"/>
                <w:lang w:val="en-US"/>
              </w:rPr>
              <w:t>evv</w:t>
            </w:r>
            <w:r w:rsidRPr="0079055A">
              <w:rPr>
                <w:rFonts w:ascii="Times New Roman" w:hAnsi="Times New Roman" w:cs="Times New Roman"/>
                <w:i/>
                <w:iCs/>
                <w:sz w:val="24"/>
                <w:szCs w:val="24"/>
              </w:rPr>
              <w:t>@</w:t>
            </w:r>
            <w:r w:rsidRPr="0079055A">
              <w:rPr>
                <w:rFonts w:ascii="Times New Roman" w:hAnsi="Times New Roman" w:cs="Times New Roman"/>
                <w:i/>
                <w:iCs/>
                <w:sz w:val="24"/>
                <w:szCs w:val="24"/>
                <w:lang w:val="en-US"/>
              </w:rPr>
              <w:t>rsuj</w:t>
            </w:r>
            <w:r w:rsidRPr="0079055A">
              <w:rPr>
                <w:rFonts w:ascii="Times New Roman" w:hAnsi="Times New Roman" w:cs="Times New Roman"/>
                <w:i/>
                <w:iCs/>
                <w:sz w:val="24"/>
                <w:szCs w:val="24"/>
              </w:rPr>
              <w:t>.</w:t>
            </w:r>
            <w:r w:rsidRPr="0079055A">
              <w:rPr>
                <w:rFonts w:ascii="Times New Roman" w:hAnsi="Times New Roman" w:cs="Times New Roman"/>
                <w:i/>
                <w:iCs/>
                <w:sz w:val="24"/>
                <w:szCs w:val="24"/>
                <w:lang w:val="en-US"/>
              </w:rPr>
              <w:t>ru</w:t>
            </w:r>
            <w:r w:rsidRPr="0079055A">
              <w:rPr>
                <w:rFonts w:ascii="Times New Roman" w:hAnsi="Times New Roman" w:cs="Times New Roman"/>
                <w:i/>
                <w:iCs/>
                <w:sz w:val="24"/>
                <w:szCs w:val="24"/>
              </w:rPr>
              <w:t xml:space="preserve"> – </w:t>
            </w:r>
            <w:r w:rsidRPr="0079055A">
              <w:rPr>
                <w:rFonts w:ascii="Times New Roman" w:hAnsi="Times New Roman" w:cs="Times New Roman"/>
                <w:iCs/>
                <w:sz w:val="24"/>
                <w:szCs w:val="24"/>
              </w:rPr>
              <w:t>приемная ректора</w:t>
            </w:r>
          </w:p>
          <w:p w14:paraId="65B7EE94" w14:textId="77777777" w:rsidR="002032EB" w:rsidRPr="0079055A" w:rsidRDefault="002032EB">
            <w:pPr>
              <w:spacing w:after="0" w:line="240" w:lineRule="auto"/>
              <w:rPr>
                <w:rFonts w:ascii="Times New Roman" w:hAnsi="Times New Roman" w:cs="Times New Roman"/>
                <w:sz w:val="24"/>
                <w:szCs w:val="24"/>
              </w:rPr>
            </w:pPr>
            <w:r w:rsidRPr="0079055A">
              <w:rPr>
                <w:rFonts w:ascii="Times New Roman" w:hAnsi="Times New Roman" w:cs="Times New Roman"/>
                <w:iCs/>
                <w:sz w:val="24"/>
                <w:szCs w:val="24"/>
                <w:lang w:val="en-US"/>
              </w:rPr>
              <w:t>priem</w:t>
            </w:r>
            <w:r w:rsidRPr="0079055A">
              <w:rPr>
                <w:rFonts w:ascii="Times New Roman" w:hAnsi="Times New Roman" w:cs="Times New Roman"/>
                <w:iCs/>
                <w:sz w:val="24"/>
                <w:szCs w:val="24"/>
              </w:rPr>
              <w:t>@</w:t>
            </w:r>
            <w:r w:rsidRPr="0079055A">
              <w:rPr>
                <w:rFonts w:ascii="Times New Roman" w:hAnsi="Times New Roman" w:cs="Times New Roman"/>
                <w:i/>
                <w:iCs/>
                <w:sz w:val="24"/>
                <w:szCs w:val="24"/>
                <w:lang w:val="en-US"/>
              </w:rPr>
              <w:t>rsuj</w:t>
            </w:r>
            <w:r w:rsidRPr="0079055A">
              <w:rPr>
                <w:rFonts w:ascii="Times New Roman" w:hAnsi="Times New Roman" w:cs="Times New Roman"/>
                <w:i/>
                <w:iCs/>
                <w:sz w:val="24"/>
                <w:szCs w:val="24"/>
              </w:rPr>
              <w:t>.</w:t>
            </w:r>
            <w:r w:rsidRPr="0079055A">
              <w:rPr>
                <w:rFonts w:ascii="Times New Roman" w:hAnsi="Times New Roman" w:cs="Times New Roman"/>
                <w:i/>
                <w:iCs/>
                <w:sz w:val="24"/>
                <w:szCs w:val="24"/>
                <w:lang w:val="en-US"/>
              </w:rPr>
              <w:t>ru</w:t>
            </w:r>
            <w:r w:rsidRPr="0079055A">
              <w:rPr>
                <w:rFonts w:ascii="Times New Roman" w:hAnsi="Times New Roman" w:cs="Times New Roman"/>
                <w:i/>
                <w:iCs/>
                <w:sz w:val="24"/>
                <w:szCs w:val="24"/>
              </w:rPr>
              <w:t xml:space="preserve"> </w:t>
            </w:r>
            <w:r w:rsidRPr="0079055A">
              <w:rPr>
                <w:rFonts w:ascii="Times New Roman" w:hAnsi="Times New Roman" w:cs="Times New Roman"/>
                <w:iCs/>
                <w:sz w:val="24"/>
                <w:szCs w:val="24"/>
              </w:rPr>
              <w:t>– приемная комиссия</w:t>
            </w:r>
          </w:p>
        </w:tc>
        <w:tc>
          <w:tcPr>
            <w:tcW w:w="2806" w:type="dxa"/>
            <w:tcBorders>
              <w:top w:val="single" w:sz="4" w:space="0" w:color="auto"/>
              <w:left w:val="single" w:sz="4" w:space="0" w:color="auto"/>
              <w:bottom w:val="single" w:sz="4" w:space="0" w:color="auto"/>
              <w:right w:val="single" w:sz="4" w:space="0" w:color="auto"/>
            </w:tcBorders>
            <w:hideMark/>
          </w:tcPr>
          <w:p w14:paraId="5C489DF9" w14:textId="77777777" w:rsidR="002032EB" w:rsidRPr="0079055A" w:rsidRDefault="002032EB">
            <w:pPr>
              <w:spacing w:after="0" w:line="240" w:lineRule="auto"/>
              <w:jc w:val="center"/>
              <w:rPr>
                <w:rFonts w:ascii="Times New Roman" w:hAnsi="Times New Roman" w:cs="Times New Roman"/>
                <w:bCs/>
                <w:sz w:val="24"/>
                <w:szCs w:val="24"/>
              </w:rPr>
            </w:pPr>
            <w:r w:rsidRPr="0079055A">
              <w:rPr>
                <w:rFonts w:ascii="Times New Roman" w:hAnsi="Times New Roman" w:cs="Times New Roman"/>
                <w:sz w:val="24"/>
                <w:szCs w:val="24"/>
                <w:lang w:val="en-US"/>
              </w:rPr>
              <w:t>http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www</w:t>
            </w:r>
            <w:r w:rsidRPr="0079055A">
              <w:rPr>
                <w:rFonts w:ascii="Times New Roman" w:hAnsi="Times New Roman" w:cs="Times New Roman"/>
                <w:sz w:val="24"/>
                <w:szCs w:val="24"/>
              </w:rPr>
              <w:t>.r</w:t>
            </w:r>
            <w:r w:rsidRPr="0079055A">
              <w:rPr>
                <w:rFonts w:ascii="Times New Roman" w:hAnsi="Times New Roman" w:cs="Times New Roman"/>
                <w:sz w:val="24"/>
                <w:szCs w:val="24"/>
                <w:lang w:val="en-US"/>
              </w:rPr>
              <w:t>gup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w:t>
            </w:r>
          </w:p>
        </w:tc>
      </w:tr>
      <w:tr w:rsidR="0079055A" w:rsidRPr="0079055A" w14:paraId="563028A0" w14:textId="77777777" w:rsidTr="002032EB">
        <w:trPr>
          <w:trHeight w:val="1782"/>
        </w:trPr>
        <w:tc>
          <w:tcPr>
            <w:tcW w:w="7684" w:type="dxa"/>
            <w:tcBorders>
              <w:top w:val="single" w:sz="4" w:space="0" w:color="auto"/>
              <w:left w:val="single" w:sz="4" w:space="0" w:color="auto"/>
              <w:bottom w:val="single" w:sz="4" w:space="0" w:color="auto"/>
              <w:right w:val="single" w:sz="4" w:space="0" w:color="auto"/>
            </w:tcBorders>
            <w:hideMark/>
          </w:tcPr>
          <w:p w14:paraId="23F24B57" w14:textId="77777777" w:rsidR="002032EB" w:rsidRPr="0079055A" w:rsidRDefault="002032EB">
            <w:pPr>
              <w:spacing w:after="0" w:line="240" w:lineRule="auto"/>
              <w:rPr>
                <w:rFonts w:ascii="Times New Roman" w:hAnsi="Times New Roman" w:cs="Times New Roman"/>
                <w:bCs/>
                <w:sz w:val="24"/>
                <w:szCs w:val="24"/>
              </w:rPr>
            </w:pPr>
            <w:r w:rsidRPr="0079055A">
              <w:rPr>
                <w:rFonts w:ascii="Times New Roman" w:hAnsi="Times New Roman" w:cs="Times New Roman"/>
                <w:bCs/>
                <w:sz w:val="24"/>
                <w:szCs w:val="24"/>
              </w:rPr>
              <w:t xml:space="preserve">Восточно-Сибирский филиал </w:t>
            </w:r>
          </w:p>
          <w:p w14:paraId="21411F3A" w14:textId="77777777" w:rsidR="002032EB" w:rsidRPr="0079055A" w:rsidRDefault="002032EB">
            <w:pPr>
              <w:pStyle w:val="af3"/>
              <w:spacing w:after="0" w:line="240" w:lineRule="auto"/>
              <w:rPr>
                <w:rFonts w:ascii="Times New Roman" w:hAnsi="Times New Roman" w:cs="Times New Roman"/>
                <w:sz w:val="24"/>
                <w:szCs w:val="24"/>
              </w:rPr>
            </w:pPr>
            <w:r w:rsidRPr="0079055A">
              <w:rPr>
                <w:rFonts w:ascii="Times New Roman" w:hAnsi="Times New Roman" w:cs="Times New Roman"/>
                <w:i/>
                <w:iCs/>
                <w:sz w:val="24"/>
                <w:szCs w:val="24"/>
              </w:rPr>
              <w:t>Адрес:</w:t>
            </w:r>
            <w:r w:rsidRPr="0079055A">
              <w:rPr>
                <w:rFonts w:ascii="Times New Roman" w:hAnsi="Times New Roman" w:cs="Times New Roman"/>
                <w:sz w:val="24"/>
                <w:szCs w:val="24"/>
              </w:rPr>
              <w:t xml:space="preserve"> 664074, Иркутская область, г. Иркутск, ул. Ивана Франко, д.23-а</w:t>
            </w:r>
          </w:p>
          <w:p w14:paraId="5A57A6A5" w14:textId="77777777" w:rsidR="002032EB" w:rsidRPr="0079055A" w:rsidRDefault="002032EB">
            <w:pPr>
              <w:pStyle w:val="af3"/>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Контактный телефон: 8-3952-41-12-83</w:t>
            </w:r>
          </w:p>
          <w:p w14:paraId="6FA0F915" w14:textId="77777777" w:rsidR="002032EB" w:rsidRPr="0079055A" w:rsidRDefault="002032EB">
            <w:pPr>
              <w:pStyle w:val="af3"/>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 xml:space="preserve">Электронный адрес: </w:t>
            </w:r>
          </w:p>
          <w:p w14:paraId="0D807F1C" w14:textId="77777777" w:rsidR="002032EB" w:rsidRPr="0079055A" w:rsidRDefault="002032EB">
            <w:pPr>
              <w:spacing w:after="0" w:line="240" w:lineRule="auto"/>
              <w:rPr>
                <w:rFonts w:ascii="Times New Roman" w:hAnsi="Times New Roman" w:cs="Times New Roman"/>
                <w:sz w:val="24"/>
              </w:rPr>
            </w:pPr>
            <w:r w:rsidRPr="0079055A">
              <w:rPr>
                <w:rFonts w:ascii="Times New Roman" w:hAnsi="Times New Roman" w:cs="Times New Roman"/>
                <w:sz w:val="24"/>
              </w:rPr>
              <w:t>mail@esbrsuj.ru – приемная директора</w:t>
            </w:r>
          </w:p>
          <w:p w14:paraId="15991EFB" w14:textId="77777777" w:rsidR="002032EB" w:rsidRPr="0079055A" w:rsidRDefault="002032EB">
            <w:pPr>
              <w:spacing w:after="0" w:line="240" w:lineRule="auto"/>
              <w:rPr>
                <w:rFonts w:ascii="Times New Roman" w:hAnsi="Times New Roman" w:cs="Times New Roman"/>
              </w:rPr>
            </w:pPr>
            <w:r w:rsidRPr="0079055A">
              <w:rPr>
                <w:rFonts w:ascii="Times New Roman" w:hAnsi="Times New Roman" w:cs="Times New Roman"/>
                <w:sz w:val="24"/>
              </w:rPr>
              <w:t>priem@esbrsuj.ru – приемная комиссия</w:t>
            </w:r>
          </w:p>
        </w:tc>
        <w:tc>
          <w:tcPr>
            <w:tcW w:w="2806" w:type="dxa"/>
            <w:tcBorders>
              <w:top w:val="single" w:sz="4" w:space="0" w:color="auto"/>
              <w:left w:val="single" w:sz="4" w:space="0" w:color="auto"/>
              <w:bottom w:val="single" w:sz="4" w:space="0" w:color="auto"/>
              <w:right w:val="single" w:sz="4" w:space="0" w:color="auto"/>
            </w:tcBorders>
            <w:hideMark/>
          </w:tcPr>
          <w:p w14:paraId="2E463370" w14:textId="77777777" w:rsidR="002032EB" w:rsidRPr="0079055A" w:rsidRDefault="002032EB">
            <w:pPr>
              <w:spacing w:after="0" w:line="240" w:lineRule="auto"/>
              <w:jc w:val="center"/>
              <w:rPr>
                <w:rFonts w:ascii="Times New Roman" w:hAnsi="Times New Roman" w:cs="Times New Roman"/>
                <w:bCs/>
                <w:sz w:val="24"/>
                <w:szCs w:val="24"/>
              </w:rPr>
            </w:pPr>
            <w:r w:rsidRPr="0079055A">
              <w:rPr>
                <w:rFonts w:ascii="Times New Roman" w:hAnsi="Times New Roman" w:cs="Times New Roman"/>
                <w:sz w:val="24"/>
                <w:szCs w:val="24"/>
                <w:lang w:val="en-US"/>
              </w:rPr>
              <w:t>http://esb.rgup.ru</w:t>
            </w:r>
            <w:r w:rsidRPr="0079055A">
              <w:rPr>
                <w:rFonts w:ascii="Times New Roman" w:hAnsi="Times New Roman" w:cs="Times New Roman"/>
                <w:sz w:val="24"/>
                <w:szCs w:val="24"/>
              </w:rPr>
              <w:t>/</w:t>
            </w:r>
          </w:p>
        </w:tc>
      </w:tr>
      <w:tr w:rsidR="0079055A" w:rsidRPr="0079055A" w14:paraId="69F304C0" w14:textId="77777777" w:rsidTr="002032EB">
        <w:trPr>
          <w:trHeight w:val="1791"/>
        </w:trPr>
        <w:tc>
          <w:tcPr>
            <w:tcW w:w="7684" w:type="dxa"/>
            <w:tcBorders>
              <w:top w:val="single" w:sz="4" w:space="0" w:color="auto"/>
              <w:left w:val="single" w:sz="4" w:space="0" w:color="auto"/>
              <w:bottom w:val="single" w:sz="4" w:space="0" w:color="auto"/>
              <w:right w:val="single" w:sz="4" w:space="0" w:color="auto"/>
            </w:tcBorders>
            <w:hideMark/>
          </w:tcPr>
          <w:p w14:paraId="10937345" w14:textId="77777777" w:rsidR="002032EB" w:rsidRPr="0079055A" w:rsidRDefault="002032EB">
            <w:pPr>
              <w:spacing w:after="0" w:line="240" w:lineRule="auto"/>
              <w:rPr>
                <w:rFonts w:ascii="Times New Roman" w:hAnsi="Times New Roman" w:cs="Times New Roman"/>
                <w:bCs/>
                <w:sz w:val="24"/>
                <w:szCs w:val="24"/>
              </w:rPr>
            </w:pPr>
            <w:r w:rsidRPr="0079055A">
              <w:rPr>
                <w:rFonts w:ascii="Times New Roman" w:hAnsi="Times New Roman" w:cs="Times New Roman"/>
                <w:bCs/>
                <w:sz w:val="24"/>
                <w:szCs w:val="24"/>
              </w:rPr>
              <w:t xml:space="preserve">Дальневосточный филиал </w:t>
            </w:r>
          </w:p>
          <w:p w14:paraId="03B9DC30" w14:textId="77777777" w:rsidR="002032EB" w:rsidRPr="0079055A" w:rsidRDefault="002032EB">
            <w:pPr>
              <w:pStyle w:val="af3"/>
              <w:spacing w:after="0" w:line="240" w:lineRule="auto"/>
              <w:rPr>
                <w:rFonts w:ascii="Times New Roman" w:hAnsi="Times New Roman" w:cs="Times New Roman"/>
                <w:sz w:val="24"/>
                <w:szCs w:val="24"/>
              </w:rPr>
            </w:pPr>
            <w:r w:rsidRPr="0079055A">
              <w:rPr>
                <w:rFonts w:ascii="Times New Roman" w:hAnsi="Times New Roman" w:cs="Times New Roman"/>
                <w:i/>
                <w:iCs/>
                <w:sz w:val="24"/>
                <w:szCs w:val="24"/>
              </w:rPr>
              <w:t>Адрес:</w:t>
            </w:r>
            <w:r w:rsidRPr="0079055A">
              <w:rPr>
                <w:rFonts w:ascii="Times New Roman" w:hAnsi="Times New Roman" w:cs="Times New Roman"/>
                <w:sz w:val="24"/>
                <w:szCs w:val="24"/>
              </w:rPr>
              <w:t xml:space="preserve"> 680014, Хабаровский край, г. Хабаровск, Восточное шоссе, д.49</w:t>
            </w:r>
          </w:p>
          <w:p w14:paraId="0C40C0CF" w14:textId="77777777" w:rsidR="002032EB" w:rsidRPr="0079055A" w:rsidRDefault="002032EB">
            <w:pPr>
              <w:spacing w:after="0" w:line="240" w:lineRule="auto"/>
              <w:jc w:val="both"/>
              <w:rPr>
                <w:rFonts w:ascii="Times New Roman" w:hAnsi="Times New Roman" w:cs="Times New Roman"/>
                <w:sz w:val="24"/>
                <w:szCs w:val="24"/>
              </w:rPr>
            </w:pPr>
            <w:r w:rsidRPr="0079055A">
              <w:rPr>
                <w:rFonts w:ascii="Times New Roman" w:hAnsi="Times New Roman" w:cs="Times New Roman"/>
                <w:i/>
                <w:iCs/>
                <w:sz w:val="24"/>
                <w:szCs w:val="24"/>
              </w:rPr>
              <w:t>Контактный телефон:</w:t>
            </w:r>
            <w:r w:rsidRPr="0079055A">
              <w:rPr>
                <w:rFonts w:ascii="Times New Roman" w:hAnsi="Times New Roman" w:cs="Times New Roman"/>
                <w:sz w:val="24"/>
                <w:szCs w:val="24"/>
              </w:rPr>
              <w:t xml:space="preserve"> </w:t>
            </w:r>
            <w:r w:rsidRPr="0079055A">
              <w:rPr>
                <w:rFonts w:ascii="Times New Roman" w:hAnsi="Times New Roman" w:cs="Times New Roman"/>
                <w:i/>
                <w:iCs/>
                <w:sz w:val="24"/>
                <w:szCs w:val="24"/>
              </w:rPr>
              <w:t>8-4212-97-01-15</w:t>
            </w:r>
          </w:p>
          <w:p w14:paraId="2B316E7C" w14:textId="77777777" w:rsidR="002032EB" w:rsidRPr="0079055A" w:rsidRDefault="002032EB">
            <w:pPr>
              <w:spacing w:after="0" w:line="240" w:lineRule="auto"/>
              <w:jc w:val="both"/>
              <w:rPr>
                <w:rFonts w:ascii="Times New Roman" w:hAnsi="Times New Roman" w:cs="Times New Roman"/>
                <w:sz w:val="24"/>
                <w:szCs w:val="24"/>
              </w:rPr>
            </w:pPr>
            <w:r w:rsidRPr="0079055A">
              <w:rPr>
                <w:rFonts w:ascii="Times New Roman" w:hAnsi="Times New Roman" w:cs="Times New Roman"/>
                <w:i/>
                <w:iCs/>
                <w:sz w:val="24"/>
                <w:szCs w:val="24"/>
              </w:rPr>
              <w:t>Электронный адрес:</w:t>
            </w:r>
            <w:r w:rsidRPr="0079055A">
              <w:rPr>
                <w:rFonts w:ascii="Times New Roman" w:hAnsi="Times New Roman" w:cs="Times New Roman"/>
                <w:sz w:val="24"/>
                <w:szCs w:val="24"/>
              </w:rPr>
              <w:t xml:space="preserve"> </w:t>
            </w:r>
          </w:p>
          <w:p w14:paraId="2268681C" w14:textId="77777777" w:rsidR="002032EB" w:rsidRPr="0079055A" w:rsidRDefault="002032EB">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lang w:val="en-US"/>
              </w:rPr>
              <w:t>dvfrap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yandex</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 приемная директора</w:t>
            </w:r>
          </w:p>
          <w:p w14:paraId="1A6EC494" w14:textId="77777777" w:rsidR="002032EB" w:rsidRPr="0079055A" w:rsidRDefault="002032EB">
            <w:pPr>
              <w:spacing w:after="0" w:line="240" w:lineRule="auto"/>
              <w:jc w:val="both"/>
              <w:rPr>
                <w:rFonts w:ascii="Times New Roman" w:hAnsi="Times New Roman" w:cs="Times New Roman"/>
                <w:sz w:val="24"/>
                <w:szCs w:val="24"/>
              </w:rPr>
            </w:pPr>
            <w:r w:rsidRPr="0079055A">
              <w:rPr>
                <w:rFonts w:ascii="Times New Roman" w:hAnsi="Times New Roman" w:cs="Times New Roman"/>
                <w:sz w:val="24"/>
                <w:szCs w:val="24"/>
                <w:lang w:val="en-US"/>
              </w:rPr>
              <w:t>priem</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rgup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yandex</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 приемная комиссия</w:t>
            </w:r>
          </w:p>
        </w:tc>
        <w:tc>
          <w:tcPr>
            <w:tcW w:w="2806" w:type="dxa"/>
            <w:tcBorders>
              <w:top w:val="single" w:sz="4" w:space="0" w:color="auto"/>
              <w:left w:val="single" w:sz="4" w:space="0" w:color="auto"/>
              <w:bottom w:val="single" w:sz="4" w:space="0" w:color="auto"/>
              <w:right w:val="single" w:sz="4" w:space="0" w:color="auto"/>
            </w:tcBorders>
            <w:hideMark/>
          </w:tcPr>
          <w:p w14:paraId="26782368" w14:textId="77777777" w:rsidR="002032EB" w:rsidRPr="0079055A" w:rsidRDefault="002032EB">
            <w:pPr>
              <w:spacing w:after="0" w:line="240" w:lineRule="auto"/>
              <w:jc w:val="center"/>
              <w:rPr>
                <w:rFonts w:ascii="Times New Roman" w:hAnsi="Times New Roman" w:cs="Times New Roman"/>
                <w:bCs/>
                <w:sz w:val="24"/>
                <w:szCs w:val="24"/>
              </w:rPr>
            </w:pPr>
            <w:r w:rsidRPr="0079055A">
              <w:rPr>
                <w:rFonts w:ascii="Times New Roman" w:hAnsi="Times New Roman" w:cs="Times New Roman"/>
                <w:sz w:val="24"/>
                <w:szCs w:val="24"/>
                <w:lang w:val="en-US"/>
              </w:rPr>
              <w:t>http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www</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feb</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rgup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w:t>
            </w:r>
          </w:p>
        </w:tc>
      </w:tr>
      <w:tr w:rsidR="0079055A" w:rsidRPr="0079055A" w14:paraId="62CD79CD" w14:textId="77777777" w:rsidTr="002032EB">
        <w:trPr>
          <w:trHeight w:val="1799"/>
        </w:trPr>
        <w:tc>
          <w:tcPr>
            <w:tcW w:w="7684" w:type="dxa"/>
            <w:tcBorders>
              <w:top w:val="single" w:sz="4" w:space="0" w:color="auto"/>
              <w:left w:val="single" w:sz="4" w:space="0" w:color="auto"/>
              <w:bottom w:val="single" w:sz="4" w:space="0" w:color="auto"/>
              <w:right w:val="single" w:sz="4" w:space="0" w:color="auto"/>
            </w:tcBorders>
            <w:hideMark/>
          </w:tcPr>
          <w:p w14:paraId="2B0A2DE4" w14:textId="77777777" w:rsidR="002032EB" w:rsidRPr="0079055A" w:rsidRDefault="002032EB">
            <w:pPr>
              <w:spacing w:after="0" w:line="240" w:lineRule="auto"/>
              <w:rPr>
                <w:rFonts w:ascii="Times New Roman" w:hAnsi="Times New Roman" w:cs="Times New Roman"/>
                <w:bCs/>
                <w:sz w:val="24"/>
                <w:szCs w:val="24"/>
              </w:rPr>
            </w:pPr>
            <w:r w:rsidRPr="0079055A">
              <w:rPr>
                <w:rFonts w:ascii="Times New Roman" w:hAnsi="Times New Roman" w:cs="Times New Roman"/>
                <w:bCs/>
                <w:sz w:val="24"/>
                <w:szCs w:val="24"/>
              </w:rPr>
              <w:t xml:space="preserve">Западно-Сибирский филиал </w:t>
            </w:r>
          </w:p>
          <w:p w14:paraId="408F4C22" w14:textId="77777777" w:rsidR="002032EB" w:rsidRPr="0079055A" w:rsidRDefault="002032EB">
            <w:pPr>
              <w:pStyle w:val="af3"/>
              <w:spacing w:after="0" w:line="240" w:lineRule="auto"/>
              <w:rPr>
                <w:rFonts w:ascii="Times New Roman" w:hAnsi="Times New Roman" w:cs="Times New Roman"/>
                <w:sz w:val="24"/>
                <w:szCs w:val="24"/>
              </w:rPr>
            </w:pPr>
            <w:r w:rsidRPr="0079055A">
              <w:rPr>
                <w:rFonts w:ascii="Times New Roman" w:hAnsi="Times New Roman" w:cs="Times New Roman"/>
                <w:i/>
                <w:iCs/>
                <w:sz w:val="24"/>
                <w:szCs w:val="24"/>
              </w:rPr>
              <w:t>Адрес:</w:t>
            </w:r>
            <w:r w:rsidRPr="0079055A">
              <w:rPr>
                <w:rFonts w:ascii="Times New Roman" w:hAnsi="Times New Roman" w:cs="Times New Roman"/>
                <w:sz w:val="24"/>
                <w:szCs w:val="24"/>
              </w:rPr>
              <w:t xml:space="preserve"> 634050, Томская область, г. Томск, ул. Обруб, д. 4</w:t>
            </w:r>
          </w:p>
          <w:p w14:paraId="5468990E" w14:textId="77777777" w:rsidR="002032EB" w:rsidRPr="0079055A" w:rsidRDefault="002032EB">
            <w:pPr>
              <w:pStyle w:val="af3"/>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Контактный телефон:</w:t>
            </w:r>
            <w:r w:rsidRPr="0079055A">
              <w:rPr>
                <w:rFonts w:ascii="Times New Roman" w:hAnsi="Times New Roman" w:cs="Times New Roman"/>
                <w:sz w:val="24"/>
                <w:szCs w:val="24"/>
              </w:rPr>
              <w:t xml:space="preserve"> </w:t>
            </w:r>
            <w:r w:rsidRPr="0079055A">
              <w:rPr>
                <w:rFonts w:ascii="Times New Roman" w:hAnsi="Times New Roman" w:cs="Times New Roman"/>
                <w:i/>
                <w:iCs/>
                <w:sz w:val="24"/>
                <w:szCs w:val="24"/>
              </w:rPr>
              <w:t>8-3822-51-51-80</w:t>
            </w:r>
            <w:r w:rsidRPr="0079055A">
              <w:rPr>
                <w:rFonts w:ascii="Times New Roman" w:hAnsi="Times New Roman" w:cs="Times New Roman"/>
                <w:sz w:val="24"/>
                <w:szCs w:val="24"/>
              </w:rPr>
              <w:t xml:space="preserve"> </w:t>
            </w:r>
          </w:p>
          <w:p w14:paraId="4BC48CB8" w14:textId="77777777" w:rsidR="002032EB" w:rsidRPr="0079055A" w:rsidRDefault="002032EB">
            <w:pPr>
              <w:pStyle w:val="af3"/>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 xml:space="preserve">Электронный адрес: </w:t>
            </w:r>
          </w:p>
          <w:p w14:paraId="4E57587E" w14:textId="77777777" w:rsidR="002032EB" w:rsidRPr="0079055A" w:rsidRDefault="002032EB">
            <w:pPr>
              <w:pStyle w:val="af3"/>
              <w:spacing w:after="0" w:line="240" w:lineRule="auto"/>
              <w:rPr>
                <w:rFonts w:ascii="Times New Roman" w:hAnsi="Times New Roman" w:cs="Times New Roman"/>
                <w:sz w:val="24"/>
                <w:szCs w:val="24"/>
              </w:rPr>
            </w:pPr>
            <w:r w:rsidRPr="0079055A">
              <w:rPr>
                <w:rFonts w:ascii="Times New Roman" w:hAnsi="Times New Roman" w:cs="Times New Roman"/>
                <w:sz w:val="24"/>
                <w:szCs w:val="24"/>
                <w:lang w:val="en-US"/>
              </w:rPr>
              <w:t>zsfrap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mail</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 приемная директора</w:t>
            </w:r>
          </w:p>
          <w:p w14:paraId="07EAB7F6" w14:textId="77777777" w:rsidR="002032EB" w:rsidRPr="0079055A" w:rsidRDefault="002032EB">
            <w:pPr>
              <w:pStyle w:val="af3"/>
              <w:spacing w:after="0" w:line="240" w:lineRule="auto"/>
              <w:rPr>
                <w:rFonts w:ascii="Times New Roman" w:hAnsi="Times New Roman" w:cs="Times New Roman"/>
                <w:sz w:val="24"/>
                <w:szCs w:val="24"/>
              </w:rPr>
            </w:pPr>
            <w:r w:rsidRPr="0079055A">
              <w:rPr>
                <w:rFonts w:ascii="Times New Roman" w:hAnsi="Times New Roman" w:cs="Times New Roman"/>
                <w:sz w:val="24"/>
                <w:szCs w:val="24"/>
                <w:lang w:val="en-US"/>
              </w:rPr>
              <w:t>pkzsf</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mail</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 приемная комиссия</w:t>
            </w:r>
          </w:p>
        </w:tc>
        <w:tc>
          <w:tcPr>
            <w:tcW w:w="2806" w:type="dxa"/>
            <w:tcBorders>
              <w:top w:val="single" w:sz="4" w:space="0" w:color="auto"/>
              <w:left w:val="single" w:sz="4" w:space="0" w:color="auto"/>
              <w:bottom w:val="single" w:sz="4" w:space="0" w:color="auto"/>
              <w:right w:val="single" w:sz="4" w:space="0" w:color="auto"/>
            </w:tcBorders>
            <w:hideMark/>
          </w:tcPr>
          <w:p w14:paraId="52A01835" w14:textId="77777777" w:rsidR="002032EB" w:rsidRPr="0079055A" w:rsidRDefault="002032EB">
            <w:pPr>
              <w:spacing w:after="0" w:line="240" w:lineRule="auto"/>
              <w:ind w:right="-108"/>
              <w:jc w:val="center"/>
              <w:rPr>
                <w:rFonts w:ascii="Times New Roman" w:hAnsi="Times New Roman" w:cs="Times New Roman"/>
                <w:bCs/>
                <w:sz w:val="24"/>
                <w:szCs w:val="24"/>
              </w:rPr>
            </w:pPr>
            <w:r w:rsidRPr="0079055A">
              <w:rPr>
                <w:rFonts w:ascii="Times New Roman" w:hAnsi="Times New Roman" w:cs="Times New Roman"/>
                <w:sz w:val="24"/>
                <w:szCs w:val="24"/>
                <w:lang w:val="en-US"/>
              </w:rPr>
              <w:t>http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www</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wsb</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rgup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w:t>
            </w:r>
          </w:p>
        </w:tc>
      </w:tr>
      <w:tr w:rsidR="0079055A" w:rsidRPr="0079055A" w14:paraId="754641DC" w14:textId="77777777" w:rsidTr="002032EB">
        <w:trPr>
          <w:trHeight w:val="1765"/>
        </w:trPr>
        <w:tc>
          <w:tcPr>
            <w:tcW w:w="7684" w:type="dxa"/>
            <w:tcBorders>
              <w:top w:val="single" w:sz="4" w:space="0" w:color="auto"/>
              <w:left w:val="single" w:sz="4" w:space="0" w:color="auto"/>
              <w:bottom w:val="single" w:sz="4" w:space="0" w:color="auto"/>
              <w:right w:val="single" w:sz="4" w:space="0" w:color="auto"/>
            </w:tcBorders>
            <w:hideMark/>
          </w:tcPr>
          <w:p w14:paraId="7FC6916C" w14:textId="77777777" w:rsidR="002032EB" w:rsidRPr="0079055A" w:rsidRDefault="002032EB">
            <w:pPr>
              <w:spacing w:after="0" w:line="240" w:lineRule="auto"/>
              <w:rPr>
                <w:rFonts w:ascii="Times New Roman" w:hAnsi="Times New Roman" w:cs="Times New Roman"/>
                <w:bCs/>
                <w:sz w:val="24"/>
                <w:szCs w:val="24"/>
              </w:rPr>
            </w:pPr>
            <w:r w:rsidRPr="0079055A">
              <w:rPr>
                <w:rFonts w:ascii="Times New Roman" w:hAnsi="Times New Roman" w:cs="Times New Roman"/>
                <w:bCs/>
                <w:sz w:val="24"/>
                <w:szCs w:val="24"/>
              </w:rPr>
              <w:t xml:space="preserve">Казанский филиал </w:t>
            </w:r>
          </w:p>
          <w:p w14:paraId="7FC5E846" w14:textId="77777777" w:rsidR="002032EB" w:rsidRPr="0079055A" w:rsidRDefault="002032EB">
            <w:pPr>
              <w:pStyle w:val="af3"/>
              <w:spacing w:after="0" w:line="240" w:lineRule="auto"/>
              <w:rPr>
                <w:rFonts w:ascii="Times New Roman" w:hAnsi="Times New Roman" w:cs="Times New Roman"/>
                <w:sz w:val="24"/>
                <w:szCs w:val="24"/>
              </w:rPr>
            </w:pPr>
            <w:r w:rsidRPr="0079055A">
              <w:rPr>
                <w:rFonts w:ascii="Times New Roman" w:hAnsi="Times New Roman" w:cs="Times New Roman"/>
                <w:i/>
                <w:iCs/>
                <w:sz w:val="24"/>
                <w:szCs w:val="24"/>
              </w:rPr>
              <w:t>Адрес:</w:t>
            </w:r>
            <w:r w:rsidRPr="0079055A">
              <w:rPr>
                <w:rFonts w:ascii="Times New Roman" w:hAnsi="Times New Roman" w:cs="Times New Roman"/>
                <w:sz w:val="24"/>
                <w:szCs w:val="24"/>
              </w:rPr>
              <w:t xml:space="preserve"> 420088, Республика Татарстан, г. Казань, ул. 2-я Азинская, д. 7А</w:t>
            </w:r>
          </w:p>
          <w:p w14:paraId="666CB200" w14:textId="77777777" w:rsidR="002032EB" w:rsidRPr="0079055A" w:rsidRDefault="002032EB">
            <w:pPr>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Контактный телефон: 8-843-202-26-30 (т/ф)</w:t>
            </w:r>
          </w:p>
          <w:p w14:paraId="72F58B7B" w14:textId="77777777" w:rsidR="002032EB" w:rsidRPr="0079055A" w:rsidRDefault="002032EB">
            <w:pPr>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 xml:space="preserve">Электронный адрес: </w:t>
            </w:r>
          </w:p>
          <w:p w14:paraId="50F4D396" w14:textId="77777777" w:rsidR="002032EB" w:rsidRPr="0079055A" w:rsidRDefault="002032EB">
            <w:pPr>
              <w:spacing w:after="0" w:line="240" w:lineRule="auto"/>
              <w:rPr>
                <w:rFonts w:ascii="Times New Roman" w:hAnsi="Times New Roman" w:cs="Times New Roman"/>
                <w:sz w:val="24"/>
                <w:szCs w:val="24"/>
              </w:rPr>
            </w:pPr>
            <w:r w:rsidRPr="0079055A">
              <w:rPr>
                <w:rFonts w:ascii="Times New Roman" w:hAnsi="Times New Roman" w:cs="Times New Roman"/>
                <w:iCs/>
                <w:sz w:val="24"/>
                <w:szCs w:val="24"/>
                <w:lang w:val="en-US"/>
              </w:rPr>
              <w:t>secreter</w:t>
            </w:r>
            <w:r w:rsidRPr="0079055A">
              <w:rPr>
                <w:rFonts w:ascii="Times New Roman" w:hAnsi="Times New Roman" w:cs="Times New Roman"/>
                <w:iCs/>
                <w:sz w:val="24"/>
                <w:szCs w:val="24"/>
              </w:rPr>
              <w:t>@</w:t>
            </w:r>
            <w:r w:rsidRPr="0079055A">
              <w:rPr>
                <w:rFonts w:ascii="Times New Roman" w:hAnsi="Times New Roman" w:cs="Times New Roman"/>
                <w:iCs/>
                <w:sz w:val="24"/>
                <w:szCs w:val="24"/>
                <w:lang w:val="en-US"/>
              </w:rPr>
              <w:t>kfrgup</w:t>
            </w:r>
            <w:r w:rsidRPr="0079055A">
              <w:rPr>
                <w:rFonts w:ascii="Times New Roman" w:hAnsi="Times New Roman" w:cs="Times New Roman"/>
                <w:iCs/>
                <w:sz w:val="24"/>
                <w:szCs w:val="24"/>
              </w:rPr>
              <w:t>.</w:t>
            </w:r>
            <w:r w:rsidRPr="0079055A">
              <w:rPr>
                <w:rFonts w:ascii="Times New Roman" w:hAnsi="Times New Roman" w:cs="Times New Roman"/>
                <w:iCs/>
                <w:sz w:val="24"/>
                <w:szCs w:val="24"/>
                <w:lang w:val="en-US"/>
              </w:rPr>
              <w:t>ru</w:t>
            </w:r>
            <w:r w:rsidRPr="0079055A">
              <w:rPr>
                <w:rFonts w:ascii="Times New Roman" w:hAnsi="Times New Roman" w:cs="Times New Roman"/>
                <w:sz w:val="24"/>
                <w:szCs w:val="24"/>
              </w:rPr>
              <w:t xml:space="preserve"> – приемная директора</w:t>
            </w:r>
          </w:p>
          <w:p w14:paraId="5B65FC87" w14:textId="77777777" w:rsidR="002032EB" w:rsidRPr="0079055A" w:rsidRDefault="002032EB">
            <w:pPr>
              <w:spacing w:after="0" w:line="240" w:lineRule="auto"/>
              <w:rPr>
                <w:rFonts w:ascii="Times New Roman" w:hAnsi="Times New Roman" w:cs="Times New Roman"/>
                <w:iCs/>
                <w:sz w:val="24"/>
                <w:szCs w:val="24"/>
              </w:rPr>
            </w:pPr>
            <w:r w:rsidRPr="0079055A">
              <w:rPr>
                <w:rFonts w:ascii="Times New Roman" w:hAnsi="Times New Roman" w:cs="Times New Roman"/>
                <w:sz w:val="24"/>
                <w:szCs w:val="24"/>
                <w:lang w:val="en-US"/>
              </w:rPr>
              <w:t>priem</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kfrgup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 приемная комиссия</w:t>
            </w:r>
          </w:p>
        </w:tc>
        <w:tc>
          <w:tcPr>
            <w:tcW w:w="2806" w:type="dxa"/>
            <w:tcBorders>
              <w:top w:val="single" w:sz="4" w:space="0" w:color="auto"/>
              <w:left w:val="single" w:sz="4" w:space="0" w:color="auto"/>
              <w:bottom w:val="single" w:sz="4" w:space="0" w:color="auto"/>
              <w:right w:val="single" w:sz="4" w:space="0" w:color="auto"/>
            </w:tcBorders>
            <w:hideMark/>
          </w:tcPr>
          <w:p w14:paraId="7295BB7B" w14:textId="77777777" w:rsidR="002032EB" w:rsidRPr="0079055A" w:rsidRDefault="002032EB" w:rsidP="002032EB">
            <w:pPr>
              <w:spacing w:after="0" w:line="240" w:lineRule="auto"/>
              <w:ind w:right="-108"/>
              <w:jc w:val="center"/>
              <w:rPr>
                <w:rFonts w:ascii="Times New Roman" w:hAnsi="Times New Roman" w:cs="Times New Roman"/>
                <w:sz w:val="24"/>
                <w:szCs w:val="24"/>
              </w:rPr>
            </w:pPr>
            <w:r w:rsidRPr="0079055A">
              <w:rPr>
                <w:rFonts w:ascii="Times New Roman" w:hAnsi="Times New Roman"/>
              </w:rPr>
              <w:t>http://www.kb.rgup.ru/</w:t>
            </w:r>
          </w:p>
        </w:tc>
      </w:tr>
      <w:tr w:rsidR="0079055A" w:rsidRPr="0079055A" w14:paraId="5DDB0CE0" w14:textId="77777777" w:rsidTr="002032EB">
        <w:trPr>
          <w:trHeight w:val="1786"/>
        </w:trPr>
        <w:tc>
          <w:tcPr>
            <w:tcW w:w="7684" w:type="dxa"/>
            <w:tcBorders>
              <w:top w:val="single" w:sz="4" w:space="0" w:color="auto"/>
              <w:left w:val="single" w:sz="4" w:space="0" w:color="auto"/>
              <w:bottom w:val="single" w:sz="4" w:space="0" w:color="auto"/>
              <w:right w:val="single" w:sz="4" w:space="0" w:color="auto"/>
            </w:tcBorders>
            <w:hideMark/>
          </w:tcPr>
          <w:p w14:paraId="23598F95" w14:textId="77777777" w:rsidR="002032EB" w:rsidRPr="0079055A" w:rsidRDefault="002032EB">
            <w:pPr>
              <w:spacing w:after="0" w:line="240" w:lineRule="auto"/>
              <w:rPr>
                <w:rFonts w:ascii="Times New Roman" w:hAnsi="Times New Roman" w:cs="Times New Roman"/>
                <w:bCs/>
                <w:sz w:val="24"/>
                <w:szCs w:val="24"/>
              </w:rPr>
            </w:pPr>
            <w:r w:rsidRPr="0079055A">
              <w:rPr>
                <w:rFonts w:ascii="Times New Roman" w:hAnsi="Times New Roman" w:cs="Times New Roman"/>
                <w:bCs/>
                <w:sz w:val="24"/>
                <w:szCs w:val="24"/>
              </w:rPr>
              <w:t>Крымский филиал</w:t>
            </w:r>
          </w:p>
          <w:p w14:paraId="3DE607F1" w14:textId="77777777" w:rsidR="002032EB" w:rsidRPr="0079055A" w:rsidRDefault="002032EB">
            <w:pPr>
              <w:spacing w:after="0" w:line="240" w:lineRule="auto"/>
              <w:jc w:val="both"/>
              <w:rPr>
                <w:rFonts w:ascii="Times New Roman" w:hAnsi="Times New Roman" w:cs="Times New Roman"/>
                <w:sz w:val="24"/>
                <w:szCs w:val="24"/>
              </w:rPr>
            </w:pPr>
            <w:r w:rsidRPr="0079055A">
              <w:rPr>
                <w:rFonts w:ascii="Times New Roman" w:hAnsi="Times New Roman" w:cs="Times New Roman"/>
                <w:i/>
                <w:iCs/>
                <w:sz w:val="24"/>
                <w:szCs w:val="24"/>
              </w:rPr>
              <w:t>Адрес:</w:t>
            </w:r>
            <w:r w:rsidRPr="0079055A">
              <w:rPr>
                <w:rFonts w:ascii="Times New Roman" w:hAnsi="Times New Roman" w:cs="Times New Roman"/>
                <w:sz w:val="24"/>
                <w:szCs w:val="24"/>
              </w:rPr>
              <w:t xml:space="preserve"> 295051, Республика Крым, г. Симферополь, ул. Павленко, д. 5 </w:t>
            </w:r>
          </w:p>
          <w:p w14:paraId="3CCB86F6" w14:textId="77777777" w:rsidR="002032EB" w:rsidRPr="0079055A" w:rsidRDefault="002032EB">
            <w:pPr>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Контактный телефон:</w:t>
            </w:r>
            <w:r w:rsidRPr="0079055A">
              <w:rPr>
                <w:rFonts w:ascii="Times New Roman" w:hAnsi="Times New Roman" w:cs="Times New Roman"/>
                <w:sz w:val="24"/>
                <w:szCs w:val="24"/>
              </w:rPr>
              <w:t xml:space="preserve"> </w:t>
            </w:r>
            <w:r w:rsidRPr="0079055A">
              <w:rPr>
                <w:rFonts w:ascii="Times New Roman" w:hAnsi="Times New Roman" w:cs="Times New Roman"/>
                <w:i/>
                <w:iCs/>
                <w:sz w:val="24"/>
                <w:szCs w:val="24"/>
              </w:rPr>
              <w:t>8 (3652) 66-84-41</w:t>
            </w:r>
          </w:p>
          <w:p w14:paraId="6705601C" w14:textId="77777777" w:rsidR="002032EB" w:rsidRPr="0079055A" w:rsidRDefault="002032EB">
            <w:pPr>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 xml:space="preserve">Электронный адрес: </w:t>
            </w:r>
          </w:p>
          <w:p w14:paraId="5444FCB8" w14:textId="77777777" w:rsidR="002032EB" w:rsidRPr="0079055A" w:rsidRDefault="002032EB">
            <w:pPr>
              <w:spacing w:after="0" w:line="240" w:lineRule="auto"/>
              <w:rPr>
                <w:rFonts w:ascii="Times New Roman" w:hAnsi="Times New Roman" w:cs="Times New Roman"/>
                <w:sz w:val="24"/>
                <w:szCs w:val="24"/>
              </w:rPr>
            </w:pPr>
            <w:r w:rsidRPr="0079055A">
              <w:rPr>
                <w:rFonts w:ascii="Times New Roman" w:hAnsi="Times New Roman" w:cs="Times New Roman"/>
                <w:sz w:val="24"/>
                <w:szCs w:val="24"/>
                <w:lang w:val="en-US"/>
              </w:rPr>
              <w:t>mail</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crb</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rsuj</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 приемная директора</w:t>
            </w:r>
          </w:p>
          <w:p w14:paraId="75A003EB" w14:textId="77777777" w:rsidR="002032EB" w:rsidRPr="0079055A" w:rsidRDefault="002032EB">
            <w:pPr>
              <w:spacing w:after="0" w:line="240" w:lineRule="auto"/>
              <w:rPr>
                <w:rFonts w:ascii="Times New Roman" w:hAnsi="Times New Roman" w:cs="Times New Roman"/>
                <w:bCs/>
                <w:sz w:val="24"/>
                <w:szCs w:val="24"/>
              </w:rPr>
            </w:pPr>
            <w:r w:rsidRPr="0079055A">
              <w:rPr>
                <w:rFonts w:ascii="Times New Roman" w:hAnsi="Times New Roman" w:cs="Times New Roman"/>
                <w:sz w:val="24"/>
                <w:szCs w:val="24"/>
                <w:lang w:val="en-US"/>
              </w:rPr>
              <w:t>pr</w:t>
            </w:r>
            <w:r w:rsidRPr="0079055A">
              <w:rPr>
                <w:rFonts w:ascii="Times New Roman" w:hAnsi="Times New Roman" w:cs="Times New Roman"/>
                <w:sz w:val="24"/>
                <w:szCs w:val="24"/>
              </w:rPr>
              <w:t>_</w:t>
            </w:r>
            <w:r w:rsidRPr="0079055A">
              <w:rPr>
                <w:rFonts w:ascii="Times New Roman" w:hAnsi="Times New Roman" w:cs="Times New Roman"/>
                <w:sz w:val="24"/>
                <w:szCs w:val="24"/>
                <w:lang w:val="en-US"/>
              </w:rPr>
              <w:t>kom</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krfrgup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 приемная комиссия</w:t>
            </w:r>
          </w:p>
        </w:tc>
        <w:tc>
          <w:tcPr>
            <w:tcW w:w="2806" w:type="dxa"/>
            <w:tcBorders>
              <w:top w:val="single" w:sz="4" w:space="0" w:color="auto"/>
              <w:left w:val="single" w:sz="4" w:space="0" w:color="auto"/>
              <w:bottom w:val="single" w:sz="4" w:space="0" w:color="auto"/>
              <w:right w:val="single" w:sz="4" w:space="0" w:color="auto"/>
            </w:tcBorders>
            <w:hideMark/>
          </w:tcPr>
          <w:p w14:paraId="16C34FDA" w14:textId="77777777" w:rsidR="002032EB" w:rsidRPr="0079055A" w:rsidRDefault="002032EB">
            <w:pPr>
              <w:spacing w:after="0" w:line="240" w:lineRule="auto"/>
              <w:jc w:val="center"/>
              <w:rPr>
                <w:rFonts w:ascii="Times New Roman" w:hAnsi="Times New Roman" w:cs="Times New Roman"/>
                <w:sz w:val="24"/>
                <w:szCs w:val="24"/>
              </w:rPr>
            </w:pPr>
            <w:r w:rsidRPr="0079055A">
              <w:rPr>
                <w:rFonts w:ascii="Times New Roman" w:hAnsi="Times New Roman" w:cs="Times New Roman"/>
                <w:sz w:val="24"/>
                <w:szCs w:val="24"/>
                <w:lang w:val="en-US"/>
              </w:rPr>
              <w:t>http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www</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crb</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rgup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w:t>
            </w:r>
          </w:p>
        </w:tc>
      </w:tr>
      <w:tr w:rsidR="0079055A" w:rsidRPr="0079055A" w14:paraId="2D4C8E89" w14:textId="77777777" w:rsidTr="002032EB">
        <w:trPr>
          <w:trHeight w:val="1801"/>
        </w:trPr>
        <w:tc>
          <w:tcPr>
            <w:tcW w:w="7684" w:type="dxa"/>
            <w:tcBorders>
              <w:top w:val="single" w:sz="4" w:space="0" w:color="auto"/>
              <w:left w:val="single" w:sz="4" w:space="0" w:color="auto"/>
              <w:bottom w:val="single" w:sz="4" w:space="0" w:color="auto"/>
              <w:right w:val="single" w:sz="4" w:space="0" w:color="auto"/>
            </w:tcBorders>
            <w:hideMark/>
          </w:tcPr>
          <w:p w14:paraId="3789CD6F" w14:textId="77777777" w:rsidR="002032EB" w:rsidRPr="0079055A" w:rsidRDefault="002032EB">
            <w:pPr>
              <w:spacing w:after="0" w:line="240" w:lineRule="auto"/>
              <w:rPr>
                <w:rFonts w:ascii="Times New Roman" w:hAnsi="Times New Roman" w:cs="Times New Roman"/>
                <w:bCs/>
                <w:sz w:val="24"/>
                <w:szCs w:val="24"/>
              </w:rPr>
            </w:pPr>
            <w:r w:rsidRPr="0079055A">
              <w:rPr>
                <w:rFonts w:ascii="Times New Roman" w:hAnsi="Times New Roman" w:cs="Times New Roman"/>
                <w:bCs/>
                <w:sz w:val="24"/>
                <w:szCs w:val="24"/>
              </w:rPr>
              <w:t xml:space="preserve">Приволжский филиал </w:t>
            </w:r>
          </w:p>
          <w:p w14:paraId="3C9AEFEB" w14:textId="77777777" w:rsidR="002032EB" w:rsidRPr="0079055A" w:rsidRDefault="002032EB">
            <w:pPr>
              <w:pStyle w:val="af3"/>
              <w:spacing w:after="0" w:line="240" w:lineRule="auto"/>
              <w:rPr>
                <w:rFonts w:ascii="Times New Roman" w:hAnsi="Times New Roman" w:cs="Times New Roman"/>
                <w:sz w:val="24"/>
                <w:szCs w:val="24"/>
              </w:rPr>
            </w:pPr>
            <w:r w:rsidRPr="0079055A">
              <w:rPr>
                <w:rFonts w:ascii="Times New Roman" w:hAnsi="Times New Roman" w:cs="Times New Roman"/>
                <w:i/>
                <w:iCs/>
                <w:sz w:val="24"/>
                <w:szCs w:val="24"/>
              </w:rPr>
              <w:t>Адрес:</w:t>
            </w:r>
            <w:r w:rsidRPr="0079055A">
              <w:rPr>
                <w:rFonts w:ascii="Times New Roman" w:hAnsi="Times New Roman" w:cs="Times New Roman"/>
                <w:sz w:val="24"/>
                <w:szCs w:val="24"/>
              </w:rPr>
              <w:t xml:space="preserve"> 603022, Нижегородская область, г. Нижний Новгород, район Советский, проспект Гагарина, д. 17 а.</w:t>
            </w:r>
          </w:p>
          <w:p w14:paraId="1EF2E6FC" w14:textId="77777777" w:rsidR="002032EB" w:rsidRPr="0079055A" w:rsidRDefault="002032EB">
            <w:pPr>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Контактный телефон: 8-831-433-58-99</w:t>
            </w:r>
          </w:p>
          <w:p w14:paraId="67941880" w14:textId="77777777" w:rsidR="002032EB" w:rsidRPr="0079055A" w:rsidRDefault="002032EB">
            <w:pPr>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 xml:space="preserve">Электронный адрес: </w:t>
            </w:r>
          </w:p>
          <w:p w14:paraId="377CE73A" w14:textId="77777777" w:rsidR="002032EB" w:rsidRPr="0079055A" w:rsidRDefault="002032EB">
            <w:pPr>
              <w:spacing w:after="0" w:line="240" w:lineRule="auto"/>
              <w:rPr>
                <w:rFonts w:ascii="Times New Roman" w:hAnsi="Times New Roman" w:cs="Times New Roman"/>
                <w:sz w:val="24"/>
                <w:szCs w:val="24"/>
              </w:rPr>
            </w:pPr>
            <w:r w:rsidRPr="0079055A">
              <w:rPr>
                <w:rFonts w:ascii="Times New Roman" w:hAnsi="Times New Roman" w:cs="Times New Roman"/>
                <w:sz w:val="24"/>
                <w:szCs w:val="24"/>
                <w:lang w:val="en-US"/>
              </w:rPr>
              <w:t>rap</w:t>
            </w:r>
            <w:r w:rsidRPr="0079055A">
              <w:rPr>
                <w:rFonts w:ascii="Times New Roman" w:hAnsi="Times New Roman" w:cs="Times New Roman"/>
                <w:sz w:val="24"/>
                <w:szCs w:val="24"/>
              </w:rPr>
              <w:t>_</w:t>
            </w:r>
            <w:r w:rsidRPr="0079055A">
              <w:rPr>
                <w:rFonts w:ascii="Times New Roman" w:hAnsi="Times New Roman" w:cs="Times New Roman"/>
                <w:sz w:val="24"/>
                <w:szCs w:val="24"/>
                <w:lang w:val="en-US"/>
              </w:rPr>
              <w:t>pf</w:t>
            </w:r>
            <w:r w:rsidRPr="0079055A">
              <w:rPr>
                <w:rFonts w:ascii="Times New Roman" w:hAnsi="Times New Roman" w:cs="Times New Roman"/>
                <w:sz w:val="24"/>
                <w:szCs w:val="24"/>
              </w:rPr>
              <w:t>_</w:t>
            </w:r>
            <w:r w:rsidRPr="0079055A">
              <w:rPr>
                <w:rFonts w:ascii="Times New Roman" w:hAnsi="Times New Roman" w:cs="Times New Roman"/>
                <w:sz w:val="24"/>
                <w:szCs w:val="24"/>
                <w:lang w:val="en-US"/>
              </w:rPr>
              <w:t>nnov</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mail</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 приемная директора</w:t>
            </w:r>
          </w:p>
          <w:p w14:paraId="4DBF7828" w14:textId="77777777" w:rsidR="002032EB" w:rsidRPr="0079055A" w:rsidRDefault="002032EB">
            <w:pPr>
              <w:spacing w:after="0" w:line="240" w:lineRule="auto"/>
              <w:rPr>
                <w:rFonts w:ascii="Times New Roman" w:hAnsi="Times New Roman" w:cs="Times New Roman"/>
                <w:sz w:val="24"/>
                <w:szCs w:val="24"/>
              </w:rPr>
            </w:pPr>
            <w:r w:rsidRPr="0079055A">
              <w:rPr>
                <w:rFonts w:ascii="Times New Roman" w:hAnsi="Times New Roman" w:cs="Times New Roman"/>
                <w:sz w:val="24"/>
                <w:szCs w:val="24"/>
                <w:lang w:val="en-US"/>
              </w:rPr>
              <w:t>rapnnov</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gmail</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com</w:t>
            </w:r>
            <w:r w:rsidRPr="0079055A">
              <w:rPr>
                <w:rFonts w:ascii="Times New Roman" w:hAnsi="Times New Roman" w:cs="Times New Roman"/>
                <w:sz w:val="24"/>
                <w:szCs w:val="24"/>
              </w:rPr>
              <w:t xml:space="preserve">  – приемная комиссия</w:t>
            </w:r>
          </w:p>
        </w:tc>
        <w:tc>
          <w:tcPr>
            <w:tcW w:w="2806" w:type="dxa"/>
            <w:tcBorders>
              <w:top w:val="single" w:sz="4" w:space="0" w:color="auto"/>
              <w:left w:val="single" w:sz="4" w:space="0" w:color="auto"/>
              <w:bottom w:val="single" w:sz="4" w:space="0" w:color="auto"/>
              <w:right w:val="single" w:sz="4" w:space="0" w:color="auto"/>
            </w:tcBorders>
            <w:hideMark/>
          </w:tcPr>
          <w:p w14:paraId="45717970" w14:textId="77777777" w:rsidR="002032EB" w:rsidRPr="0079055A" w:rsidRDefault="002032EB">
            <w:pPr>
              <w:spacing w:after="0" w:line="240" w:lineRule="auto"/>
              <w:jc w:val="center"/>
              <w:rPr>
                <w:rFonts w:ascii="Times New Roman" w:hAnsi="Times New Roman" w:cs="Times New Roman"/>
                <w:bCs/>
                <w:sz w:val="24"/>
                <w:szCs w:val="24"/>
              </w:rPr>
            </w:pPr>
            <w:r w:rsidRPr="0079055A">
              <w:rPr>
                <w:rFonts w:ascii="Times New Roman" w:hAnsi="Times New Roman" w:cs="Times New Roman"/>
                <w:sz w:val="24"/>
                <w:szCs w:val="24"/>
                <w:lang w:val="en-US"/>
              </w:rPr>
              <w:t>http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www</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vrb</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rgup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w:t>
            </w:r>
          </w:p>
        </w:tc>
      </w:tr>
      <w:tr w:rsidR="0079055A" w:rsidRPr="0079055A" w14:paraId="757A5ADC" w14:textId="77777777" w:rsidTr="002032EB">
        <w:trPr>
          <w:trHeight w:val="1990"/>
        </w:trPr>
        <w:tc>
          <w:tcPr>
            <w:tcW w:w="7684" w:type="dxa"/>
            <w:tcBorders>
              <w:top w:val="single" w:sz="4" w:space="0" w:color="auto"/>
              <w:left w:val="single" w:sz="4" w:space="0" w:color="auto"/>
              <w:bottom w:val="single" w:sz="4" w:space="0" w:color="auto"/>
              <w:right w:val="single" w:sz="4" w:space="0" w:color="auto"/>
            </w:tcBorders>
            <w:hideMark/>
          </w:tcPr>
          <w:p w14:paraId="6D04F73B" w14:textId="77777777" w:rsidR="002032EB" w:rsidRPr="0079055A" w:rsidRDefault="002032EB">
            <w:pPr>
              <w:pStyle w:val="af3"/>
              <w:spacing w:after="0" w:line="240" w:lineRule="auto"/>
              <w:rPr>
                <w:rFonts w:ascii="Times New Roman" w:hAnsi="Times New Roman" w:cs="Times New Roman"/>
                <w:bCs/>
                <w:sz w:val="24"/>
                <w:szCs w:val="24"/>
              </w:rPr>
            </w:pPr>
            <w:r w:rsidRPr="0079055A">
              <w:rPr>
                <w:rFonts w:ascii="Times New Roman" w:hAnsi="Times New Roman" w:cs="Times New Roman"/>
                <w:bCs/>
                <w:sz w:val="24"/>
                <w:szCs w:val="24"/>
              </w:rPr>
              <w:t xml:space="preserve">Ростовский филиал </w:t>
            </w:r>
          </w:p>
          <w:p w14:paraId="728D8DFD" w14:textId="77777777" w:rsidR="002032EB" w:rsidRPr="0079055A" w:rsidRDefault="002032EB">
            <w:pPr>
              <w:pStyle w:val="af3"/>
              <w:spacing w:after="0" w:line="240" w:lineRule="auto"/>
              <w:rPr>
                <w:rFonts w:ascii="Times New Roman" w:hAnsi="Times New Roman" w:cs="Times New Roman"/>
                <w:sz w:val="24"/>
                <w:szCs w:val="24"/>
              </w:rPr>
            </w:pPr>
            <w:r w:rsidRPr="0079055A">
              <w:rPr>
                <w:rFonts w:ascii="Times New Roman" w:hAnsi="Times New Roman" w:cs="Times New Roman"/>
                <w:i/>
                <w:iCs/>
                <w:sz w:val="24"/>
                <w:szCs w:val="24"/>
              </w:rPr>
              <w:t>Адрес:</w:t>
            </w:r>
            <w:r w:rsidRPr="0079055A">
              <w:rPr>
                <w:rFonts w:ascii="Times New Roman" w:hAnsi="Times New Roman" w:cs="Times New Roman"/>
                <w:sz w:val="24"/>
                <w:szCs w:val="24"/>
              </w:rPr>
              <w:t xml:space="preserve"> 344038, Ростовская область, г. Ростов-на-Дону, Ворошиловский район, пр. Ленина, д. №66</w:t>
            </w:r>
          </w:p>
          <w:p w14:paraId="3B8D10FB" w14:textId="77777777" w:rsidR="002032EB" w:rsidRPr="0079055A" w:rsidRDefault="002032EB">
            <w:pPr>
              <w:spacing w:after="0" w:line="240" w:lineRule="auto"/>
              <w:rPr>
                <w:rFonts w:ascii="Times New Roman" w:hAnsi="Times New Roman" w:cs="Times New Roman"/>
                <w:sz w:val="24"/>
                <w:szCs w:val="24"/>
              </w:rPr>
            </w:pPr>
            <w:r w:rsidRPr="0079055A">
              <w:rPr>
                <w:rFonts w:ascii="Times New Roman" w:hAnsi="Times New Roman" w:cs="Times New Roman"/>
                <w:i/>
                <w:iCs/>
                <w:sz w:val="24"/>
                <w:szCs w:val="24"/>
              </w:rPr>
              <w:t>Контактный телефон: 8-863-297-57-14</w:t>
            </w:r>
          </w:p>
          <w:p w14:paraId="2DD14095" w14:textId="77777777" w:rsidR="002032EB" w:rsidRPr="0079055A" w:rsidRDefault="002032EB">
            <w:pPr>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 xml:space="preserve">Электронный адрес: </w:t>
            </w:r>
          </w:p>
          <w:p w14:paraId="4FA74DF9" w14:textId="77777777" w:rsidR="002032EB" w:rsidRPr="0079055A" w:rsidRDefault="002032EB">
            <w:pPr>
              <w:spacing w:after="0" w:line="240" w:lineRule="auto"/>
              <w:rPr>
                <w:rFonts w:ascii="Times New Roman" w:hAnsi="Times New Roman" w:cs="Times New Roman"/>
                <w:sz w:val="24"/>
                <w:szCs w:val="24"/>
              </w:rPr>
            </w:pPr>
            <w:r w:rsidRPr="0079055A">
              <w:rPr>
                <w:rFonts w:ascii="Times New Roman" w:hAnsi="Times New Roman" w:cs="Times New Roman"/>
                <w:sz w:val="24"/>
                <w:szCs w:val="24"/>
                <w:lang w:val="en-US"/>
              </w:rPr>
              <w:t>priemnaja</w:t>
            </w:r>
            <w:r w:rsidRPr="0079055A">
              <w:rPr>
                <w:rFonts w:ascii="Times New Roman" w:hAnsi="Times New Roman" w:cs="Times New Roman"/>
                <w:sz w:val="24"/>
                <w:szCs w:val="24"/>
              </w:rPr>
              <w:t>_</w:t>
            </w:r>
            <w:r w:rsidRPr="0079055A">
              <w:rPr>
                <w:rFonts w:ascii="Times New Roman" w:hAnsi="Times New Roman" w:cs="Times New Roman"/>
                <w:sz w:val="24"/>
                <w:szCs w:val="24"/>
                <w:lang w:val="en-US"/>
              </w:rPr>
              <w:t>rfrap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mail</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 приемная директора</w:t>
            </w:r>
          </w:p>
          <w:p w14:paraId="60672BFC" w14:textId="77777777" w:rsidR="002032EB" w:rsidRPr="0079055A" w:rsidRDefault="002032EB">
            <w:pPr>
              <w:spacing w:after="0" w:line="240" w:lineRule="auto"/>
              <w:rPr>
                <w:rFonts w:ascii="Times New Roman" w:hAnsi="Times New Roman" w:cs="Times New Roman"/>
                <w:sz w:val="24"/>
                <w:szCs w:val="24"/>
              </w:rPr>
            </w:pPr>
            <w:r w:rsidRPr="0079055A">
              <w:rPr>
                <w:rFonts w:ascii="Times New Roman" w:hAnsi="Times New Roman"/>
              </w:rPr>
              <w:t>priem_kom_rfrap@mail.ru</w:t>
            </w:r>
            <w:r w:rsidRPr="0079055A">
              <w:rPr>
                <w:rFonts w:ascii="Times New Roman" w:hAnsi="Times New Roman" w:cs="Times New Roman"/>
                <w:sz w:val="24"/>
                <w:szCs w:val="24"/>
              </w:rPr>
              <w:t xml:space="preserve">, </w:t>
            </w:r>
            <w:r w:rsidRPr="0079055A">
              <w:rPr>
                <w:rFonts w:ascii="Times New Roman" w:hAnsi="Times New Roman" w:cs="Times New Roman"/>
                <w:sz w:val="24"/>
                <w:szCs w:val="24"/>
                <w:lang w:val="en-US"/>
              </w:rPr>
              <w:t>pk</w:t>
            </w:r>
            <w:r w:rsidRPr="0079055A">
              <w:rPr>
                <w:rFonts w:ascii="Times New Roman" w:hAnsi="Times New Roman" w:cs="Times New Roman"/>
                <w:sz w:val="24"/>
                <w:szCs w:val="24"/>
              </w:rPr>
              <w:t>2008_</w:t>
            </w:r>
            <w:r w:rsidRPr="0079055A">
              <w:rPr>
                <w:rFonts w:ascii="Times New Roman" w:hAnsi="Times New Roman" w:cs="Times New Roman"/>
                <w:sz w:val="24"/>
                <w:szCs w:val="24"/>
                <w:lang w:val="en-US"/>
              </w:rPr>
              <w:t>rfrap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mail</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приемная комиссия</w:t>
            </w:r>
          </w:p>
        </w:tc>
        <w:tc>
          <w:tcPr>
            <w:tcW w:w="2806" w:type="dxa"/>
            <w:tcBorders>
              <w:top w:val="single" w:sz="4" w:space="0" w:color="auto"/>
              <w:left w:val="single" w:sz="4" w:space="0" w:color="auto"/>
              <w:bottom w:val="single" w:sz="4" w:space="0" w:color="auto"/>
              <w:right w:val="single" w:sz="4" w:space="0" w:color="auto"/>
            </w:tcBorders>
            <w:hideMark/>
          </w:tcPr>
          <w:p w14:paraId="710F5D47" w14:textId="77777777" w:rsidR="002032EB" w:rsidRPr="0079055A" w:rsidRDefault="002032EB">
            <w:pPr>
              <w:spacing w:after="0" w:line="240" w:lineRule="auto"/>
              <w:jc w:val="center"/>
              <w:rPr>
                <w:rFonts w:ascii="Times New Roman" w:hAnsi="Times New Roman" w:cs="Times New Roman"/>
                <w:bCs/>
                <w:sz w:val="24"/>
                <w:szCs w:val="24"/>
              </w:rPr>
            </w:pPr>
            <w:r w:rsidRPr="0079055A">
              <w:rPr>
                <w:rFonts w:ascii="Times New Roman" w:hAnsi="Times New Roman" w:cs="Times New Roman"/>
                <w:sz w:val="24"/>
                <w:szCs w:val="24"/>
                <w:lang w:val="en-US"/>
              </w:rPr>
              <w:t>http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www</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rb</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rgup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w:t>
            </w:r>
          </w:p>
        </w:tc>
      </w:tr>
      <w:tr w:rsidR="0079055A" w:rsidRPr="0079055A" w14:paraId="4F9B4543" w14:textId="77777777" w:rsidTr="002032EB">
        <w:trPr>
          <w:trHeight w:val="344"/>
        </w:trPr>
        <w:tc>
          <w:tcPr>
            <w:tcW w:w="7684" w:type="dxa"/>
            <w:tcBorders>
              <w:top w:val="single" w:sz="4" w:space="0" w:color="auto"/>
              <w:left w:val="single" w:sz="4" w:space="0" w:color="auto"/>
              <w:bottom w:val="single" w:sz="4" w:space="0" w:color="auto"/>
              <w:right w:val="single" w:sz="4" w:space="0" w:color="auto"/>
            </w:tcBorders>
            <w:hideMark/>
          </w:tcPr>
          <w:p w14:paraId="71FCA3AD" w14:textId="77777777" w:rsidR="002032EB" w:rsidRPr="0079055A" w:rsidRDefault="002032EB">
            <w:pPr>
              <w:spacing w:after="0" w:line="240" w:lineRule="auto"/>
              <w:rPr>
                <w:rFonts w:ascii="Times New Roman" w:hAnsi="Times New Roman" w:cs="Times New Roman"/>
                <w:bCs/>
                <w:sz w:val="24"/>
                <w:szCs w:val="24"/>
              </w:rPr>
            </w:pPr>
            <w:r w:rsidRPr="0079055A">
              <w:rPr>
                <w:rFonts w:ascii="Times New Roman" w:hAnsi="Times New Roman" w:cs="Times New Roman"/>
                <w:bCs/>
                <w:sz w:val="24"/>
                <w:szCs w:val="24"/>
              </w:rPr>
              <w:t xml:space="preserve">Северо-Западный филиал </w:t>
            </w:r>
          </w:p>
          <w:p w14:paraId="04202A7F" w14:textId="77777777" w:rsidR="002032EB" w:rsidRPr="0079055A" w:rsidRDefault="002032EB">
            <w:pPr>
              <w:pStyle w:val="af3"/>
              <w:spacing w:after="0" w:line="240" w:lineRule="auto"/>
              <w:ind w:right="-108"/>
              <w:rPr>
                <w:rFonts w:ascii="Times New Roman" w:hAnsi="Times New Roman" w:cs="Times New Roman"/>
                <w:sz w:val="24"/>
                <w:szCs w:val="24"/>
              </w:rPr>
            </w:pPr>
            <w:r w:rsidRPr="0079055A">
              <w:rPr>
                <w:rFonts w:ascii="Times New Roman" w:hAnsi="Times New Roman" w:cs="Times New Roman"/>
                <w:i/>
                <w:iCs/>
                <w:sz w:val="24"/>
                <w:szCs w:val="24"/>
              </w:rPr>
              <w:t>Адрес:</w:t>
            </w:r>
            <w:r w:rsidRPr="0079055A">
              <w:rPr>
                <w:rFonts w:ascii="Times New Roman" w:hAnsi="Times New Roman" w:cs="Times New Roman"/>
                <w:sz w:val="24"/>
                <w:szCs w:val="24"/>
              </w:rPr>
              <w:t xml:space="preserve"> 197046, г. Санкт-Петербург, ул. Александровский парк, </w:t>
            </w:r>
          </w:p>
          <w:p w14:paraId="610B0D59" w14:textId="77777777" w:rsidR="002032EB" w:rsidRPr="0079055A" w:rsidRDefault="002032EB">
            <w:pPr>
              <w:pStyle w:val="af3"/>
              <w:spacing w:after="0" w:line="240" w:lineRule="auto"/>
              <w:rPr>
                <w:rFonts w:ascii="Times New Roman" w:hAnsi="Times New Roman" w:cs="Times New Roman"/>
                <w:sz w:val="24"/>
                <w:szCs w:val="24"/>
              </w:rPr>
            </w:pPr>
            <w:r w:rsidRPr="0079055A">
              <w:rPr>
                <w:rFonts w:ascii="Times New Roman" w:hAnsi="Times New Roman" w:cs="Times New Roman"/>
                <w:sz w:val="24"/>
                <w:szCs w:val="24"/>
              </w:rPr>
              <w:t>д.5, литера.А, литера Б, литера В., литера Г, литера Д.</w:t>
            </w:r>
          </w:p>
          <w:p w14:paraId="000BE68E" w14:textId="77777777" w:rsidR="002032EB" w:rsidRPr="0079055A" w:rsidRDefault="002032EB">
            <w:pPr>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Контактный телефон: 8-812-655-64-55</w:t>
            </w:r>
          </w:p>
          <w:p w14:paraId="6398732E" w14:textId="77777777" w:rsidR="002032EB" w:rsidRPr="0079055A" w:rsidRDefault="002032EB">
            <w:pPr>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 xml:space="preserve">Электронный адрес: </w:t>
            </w:r>
          </w:p>
          <w:p w14:paraId="6A87A23F" w14:textId="77777777" w:rsidR="002032EB" w:rsidRPr="0079055A" w:rsidRDefault="002032EB">
            <w:pPr>
              <w:spacing w:after="0" w:line="240" w:lineRule="auto"/>
              <w:rPr>
                <w:rFonts w:ascii="Times New Roman" w:hAnsi="Times New Roman" w:cs="Times New Roman"/>
                <w:sz w:val="24"/>
                <w:szCs w:val="24"/>
              </w:rPr>
            </w:pPr>
            <w:r w:rsidRPr="0079055A">
              <w:rPr>
                <w:rFonts w:ascii="Times New Roman" w:hAnsi="Times New Roman" w:cs="Times New Roman"/>
                <w:sz w:val="24"/>
                <w:szCs w:val="24"/>
                <w:lang w:val="en-US"/>
              </w:rPr>
              <w:t>office</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szfrgup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 приемная директора</w:t>
            </w:r>
          </w:p>
          <w:p w14:paraId="70683FFF" w14:textId="77777777" w:rsidR="002032EB" w:rsidRPr="0079055A" w:rsidRDefault="002032EB">
            <w:pPr>
              <w:spacing w:after="0" w:line="240" w:lineRule="auto"/>
              <w:rPr>
                <w:rFonts w:ascii="Times New Roman" w:hAnsi="Times New Roman" w:cs="Times New Roman"/>
                <w:sz w:val="24"/>
                <w:szCs w:val="24"/>
              </w:rPr>
            </w:pPr>
            <w:r w:rsidRPr="0079055A">
              <w:rPr>
                <w:rFonts w:ascii="Times New Roman" w:hAnsi="Times New Roman" w:cs="Times New Roman"/>
                <w:sz w:val="24"/>
                <w:szCs w:val="24"/>
                <w:lang w:val="en-US"/>
              </w:rPr>
              <w:t>priem</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szfrgup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 приемная комиссия</w:t>
            </w:r>
          </w:p>
        </w:tc>
        <w:tc>
          <w:tcPr>
            <w:tcW w:w="2806" w:type="dxa"/>
            <w:tcBorders>
              <w:top w:val="single" w:sz="4" w:space="0" w:color="auto"/>
              <w:left w:val="single" w:sz="4" w:space="0" w:color="auto"/>
              <w:bottom w:val="single" w:sz="4" w:space="0" w:color="auto"/>
              <w:right w:val="single" w:sz="4" w:space="0" w:color="auto"/>
            </w:tcBorders>
            <w:hideMark/>
          </w:tcPr>
          <w:p w14:paraId="6A6C162A" w14:textId="77777777" w:rsidR="002032EB" w:rsidRPr="0079055A" w:rsidRDefault="002032EB">
            <w:pPr>
              <w:spacing w:after="0" w:line="240" w:lineRule="auto"/>
              <w:ind w:left="-108" w:right="-108" w:firstLine="108"/>
              <w:jc w:val="center"/>
              <w:rPr>
                <w:rFonts w:ascii="Times New Roman" w:hAnsi="Times New Roman" w:cs="Times New Roman"/>
                <w:bCs/>
                <w:sz w:val="24"/>
                <w:szCs w:val="24"/>
              </w:rPr>
            </w:pPr>
            <w:r w:rsidRPr="0079055A">
              <w:rPr>
                <w:rFonts w:ascii="Times New Roman" w:hAnsi="Times New Roman" w:cs="Times New Roman"/>
                <w:sz w:val="24"/>
                <w:szCs w:val="24"/>
                <w:lang w:val="en-US"/>
              </w:rPr>
              <w:t>http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www</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nwb</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rgup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w:t>
            </w:r>
          </w:p>
        </w:tc>
      </w:tr>
      <w:tr w:rsidR="0079055A" w:rsidRPr="0079055A" w14:paraId="046342F6" w14:textId="77777777" w:rsidTr="002032EB">
        <w:trPr>
          <w:trHeight w:val="1792"/>
        </w:trPr>
        <w:tc>
          <w:tcPr>
            <w:tcW w:w="7684" w:type="dxa"/>
            <w:tcBorders>
              <w:top w:val="single" w:sz="4" w:space="0" w:color="auto"/>
              <w:left w:val="single" w:sz="4" w:space="0" w:color="auto"/>
              <w:bottom w:val="single" w:sz="4" w:space="0" w:color="auto"/>
              <w:right w:val="single" w:sz="4" w:space="0" w:color="auto"/>
            </w:tcBorders>
            <w:hideMark/>
          </w:tcPr>
          <w:p w14:paraId="12BD0CC9" w14:textId="77777777" w:rsidR="002032EB" w:rsidRPr="0079055A" w:rsidRDefault="002032EB">
            <w:pPr>
              <w:spacing w:after="0" w:line="240" w:lineRule="auto"/>
              <w:rPr>
                <w:rFonts w:ascii="Times New Roman" w:hAnsi="Times New Roman" w:cs="Times New Roman"/>
                <w:bCs/>
                <w:sz w:val="24"/>
                <w:szCs w:val="24"/>
              </w:rPr>
            </w:pPr>
            <w:r w:rsidRPr="0079055A">
              <w:rPr>
                <w:rFonts w:ascii="Times New Roman" w:hAnsi="Times New Roman" w:cs="Times New Roman"/>
                <w:bCs/>
                <w:sz w:val="24"/>
                <w:szCs w:val="24"/>
              </w:rPr>
              <w:t xml:space="preserve">Северо-Кавказский филиал </w:t>
            </w:r>
          </w:p>
          <w:p w14:paraId="79A02EA4" w14:textId="77777777" w:rsidR="002032EB" w:rsidRPr="0079055A" w:rsidRDefault="002032EB">
            <w:pPr>
              <w:pStyle w:val="af3"/>
              <w:spacing w:after="0" w:line="240" w:lineRule="auto"/>
              <w:rPr>
                <w:rFonts w:ascii="Times New Roman" w:hAnsi="Times New Roman" w:cs="Times New Roman"/>
                <w:sz w:val="24"/>
                <w:szCs w:val="24"/>
              </w:rPr>
            </w:pPr>
            <w:r w:rsidRPr="0079055A">
              <w:rPr>
                <w:rFonts w:ascii="Times New Roman" w:hAnsi="Times New Roman" w:cs="Times New Roman"/>
                <w:i/>
                <w:iCs/>
                <w:sz w:val="24"/>
                <w:szCs w:val="24"/>
              </w:rPr>
              <w:t>Адрес:</w:t>
            </w:r>
            <w:r w:rsidRPr="0079055A">
              <w:rPr>
                <w:rFonts w:ascii="Times New Roman" w:hAnsi="Times New Roman" w:cs="Times New Roman"/>
                <w:sz w:val="24"/>
                <w:szCs w:val="24"/>
              </w:rPr>
              <w:t xml:space="preserve"> 350020, Краснодарский край, г. Краснодар, ул. Красных Партизан, д.234</w:t>
            </w:r>
          </w:p>
          <w:p w14:paraId="112A4F8E" w14:textId="77777777" w:rsidR="002032EB" w:rsidRPr="0079055A" w:rsidRDefault="002032EB">
            <w:pPr>
              <w:pStyle w:val="af3"/>
              <w:shd w:val="clear" w:color="auto" w:fill="FFFFFF" w:themeFill="background1"/>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Контактный телефон: 8-861-251-65-10</w:t>
            </w:r>
          </w:p>
          <w:p w14:paraId="1F3AA55F" w14:textId="77777777" w:rsidR="002032EB" w:rsidRPr="0079055A" w:rsidRDefault="002032EB">
            <w:pPr>
              <w:pStyle w:val="af3"/>
              <w:shd w:val="clear" w:color="auto" w:fill="FFFFFF" w:themeFill="background1"/>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 xml:space="preserve">Электронный адрес: </w:t>
            </w:r>
          </w:p>
          <w:p w14:paraId="27E6FC7D" w14:textId="77777777" w:rsidR="002032EB" w:rsidRPr="0079055A" w:rsidRDefault="002032EB">
            <w:pPr>
              <w:pStyle w:val="af3"/>
              <w:shd w:val="clear" w:color="auto" w:fill="FFFFFF" w:themeFill="background1"/>
              <w:spacing w:after="0" w:line="240" w:lineRule="auto"/>
              <w:rPr>
                <w:rFonts w:ascii="Times New Roman" w:hAnsi="Times New Roman" w:cs="Times New Roman"/>
                <w:sz w:val="24"/>
                <w:szCs w:val="24"/>
              </w:rPr>
            </w:pPr>
            <w:r w:rsidRPr="0079055A">
              <w:rPr>
                <w:rFonts w:ascii="Times New Roman" w:hAnsi="Times New Roman" w:cs="Times New Roman"/>
                <w:sz w:val="24"/>
                <w:szCs w:val="24"/>
                <w:lang w:val="en-US"/>
              </w:rPr>
              <w:t>nc</w:t>
            </w:r>
            <w:r w:rsidRPr="0079055A">
              <w:rPr>
                <w:rFonts w:ascii="Times New Roman" w:hAnsi="Times New Roman" w:cs="Times New Roman"/>
                <w:sz w:val="24"/>
                <w:szCs w:val="24"/>
              </w:rPr>
              <w:t>_</w:t>
            </w:r>
            <w:r w:rsidRPr="0079055A">
              <w:rPr>
                <w:rFonts w:ascii="Times New Roman" w:hAnsi="Times New Roman" w:cs="Times New Roman"/>
                <w:sz w:val="24"/>
                <w:szCs w:val="24"/>
                <w:lang w:val="en-US"/>
              </w:rPr>
              <w:t>rla</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mail</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 приемная директора</w:t>
            </w:r>
          </w:p>
          <w:p w14:paraId="63710C1E" w14:textId="77777777" w:rsidR="002032EB" w:rsidRPr="0079055A" w:rsidRDefault="002032EB">
            <w:pPr>
              <w:pStyle w:val="af3"/>
              <w:shd w:val="clear" w:color="auto" w:fill="FFFFFF" w:themeFill="background1"/>
              <w:spacing w:after="0" w:line="240" w:lineRule="auto"/>
              <w:rPr>
                <w:rFonts w:ascii="Times New Roman" w:hAnsi="Times New Roman" w:cs="Times New Roman"/>
                <w:sz w:val="24"/>
                <w:szCs w:val="24"/>
              </w:rPr>
            </w:pPr>
            <w:r w:rsidRPr="0079055A">
              <w:rPr>
                <w:rFonts w:ascii="Times New Roman" w:hAnsi="Times New Roman" w:cs="Times New Roman"/>
                <w:sz w:val="24"/>
                <w:szCs w:val="24"/>
                <w:lang w:val="en-US"/>
              </w:rPr>
              <w:t>rapkrassnodar</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mail</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 приемная комиссия</w:t>
            </w:r>
          </w:p>
        </w:tc>
        <w:tc>
          <w:tcPr>
            <w:tcW w:w="2806" w:type="dxa"/>
            <w:tcBorders>
              <w:top w:val="single" w:sz="4" w:space="0" w:color="auto"/>
              <w:left w:val="single" w:sz="4" w:space="0" w:color="auto"/>
              <w:bottom w:val="single" w:sz="4" w:space="0" w:color="auto"/>
              <w:right w:val="single" w:sz="4" w:space="0" w:color="auto"/>
            </w:tcBorders>
            <w:hideMark/>
          </w:tcPr>
          <w:p w14:paraId="02EACA65" w14:textId="77777777" w:rsidR="002032EB" w:rsidRPr="0079055A" w:rsidRDefault="002032EB">
            <w:pPr>
              <w:spacing w:after="0" w:line="240" w:lineRule="auto"/>
              <w:jc w:val="center"/>
              <w:rPr>
                <w:rFonts w:ascii="Times New Roman" w:hAnsi="Times New Roman" w:cs="Times New Roman"/>
                <w:bCs/>
                <w:sz w:val="24"/>
                <w:szCs w:val="24"/>
              </w:rPr>
            </w:pPr>
            <w:r w:rsidRPr="0079055A">
              <w:rPr>
                <w:rFonts w:ascii="Times New Roman" w:hAnsi="Times New Roman" w:cs="Times New Roman"/>
                <w:sz w:val="24"/>
                <w:szCs w:val="24"/>
                <w:lang w:val="en-US"/>
              </w:rPr>
              <w:t>http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www</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ncb</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rgup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w:t>
            </w:r>
          </w:p>
        </w:tc>
      </w:tr>
      <w:tr w:rsidR="0079055A" w:rsidRPr="0079055A" w14:paraId="38356638" w14:textId="77777777" w:rsidTr="002032EB">
        <w:trPr>
          <w:trHeight w:val="1785"/>
        </w:trPr>
        <w:tc>
          <w:tcPr>
            <w:tcW w:w="7684" w:type="dxa"/>
            <w:tcBorders>
              <w:top w:val="single" w:sz="4" w:space="0" w:color="auto"/>
              <w:left w:val="single" w:sz="4" w:space="0" w:color="auto"/>
              <w:bottom w:val="single" w:sz="4" w:space="0" w:color="auto"/>
              <w:right w:val="single" w:sz="4" w:space="0" w:color="auto"/>
            </w:tcBorders>
            <w:hideMark/>
          </w:tcPr>
          <w:p w14:paraId="6F0C88AB" w14:textId="77777777" w:rsidR="002032EB" w:rsidRPr="0079055A" w:rsidRDefault="002032EB">
            <w:pPr>
              <w:spacing w:after="0" w:line="240" w:lineRule="auto"/>
              <w:rPr>
                <w:rFonts w:ascii="Times New Roman" w:hAnsi="Times New Roman" w:cs="Times New Roman"/>
                <w:bCs/>
                <w:sz w:val="24"/>
                <w:szCs w:val="24"/>
              </w:rPr>
            </w:pPr>
            <w:r w:rsidRPr="0079055A">
              <w:rPr>
                <w:rFonts w:ascii="Times New Roman" w:hAnsi="Times New Roman" w:cs="Times New Roman"/>
                <w:bCs/>
                <w:sz w:val="24"/>
                <w:szCs w:val="24"/>
              </w:rPr>
              <w:t>Уральский филиал</w:t>
            </w:r>
          </w:p>
          <w:p w14:paraId="4EE40CE2" w14:textId="77777777" w:rsidR="002032EB" w:rsidRPr="0079055A" w:rsidRDefault="002032EB">
            <w:pPr>
              <w:pStyle w:val="af3"/>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 xml:space="preserve">Адрес: </w:t>
            </w:r>
            <w:r w:rsidRPr="0079055A">
              <w:rPr>
                <w:rFonts w:ascii="Times New Roman" w:hAnsi="Times New Roman" w:cs="Times New Roman"/>
                <w:sz w:val="24"/>
                <w:szCs w:val="24"/>
              </w:rPr>
              <w:t>454135, Челябинская область, г. Челябинск, ул. Энергетиков, д. 63-в</w:t>
            </w:r>
          </w:p>
          <w:p w14:paraId="1DCF2613" w14:textId="77777777" w:rsidR="002032EB" w:rsidRPr="0079055A" w:rsidRDefault="002032EB">
            <w:pPr>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Контактный телефон:8-351-225-30-46</w:t>
            </w:r>
          </w:p>
          <w:p w14:paraId="2EF476ED" w14:textId="77777777" w:rsidR="002032EB" w:rsidRPr="0079055A" w:rsidRDefault="002032EB">
            <w:pPr>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Электронный адрес:</w:t>
            </w:r>
          </w:p>
          <w:p w14:paraId="73833BA2" w14:textId="77777777" w:rsidR="002032EB" w:rsidRPr="0079055A" w:rsidRDefault="002032EB">
            <w:pPr>
              <w:spacing w:after="0" w:line="240" w:lineRule="auto"/>
              <w:rPr>
                <w:rFonts w:ascii="Times New Roman" w:hAnsi="Times New Roman" w:cs="Times New Roman"/>
                <w:sz w:val="24"/>
                <w:szCs w:val="24"/>
              </w:rPr>
            </w:pPr>
            <w:r w:rsidRPr="0079055A">
              <w:rPr>
                <w:rFonts w:ascii="Times New Roman" w:hAnsi="Times New Roman" w:cs="Times New Roman"/>
                <w:sz w:val="24"/>
                <w:szCs w:val="24"/>
                <w:lang w:val="en-US"/>
              </w:rPr>
              <w:t>secretary</w:t>
            </w:r>
            <w:r w:rsidRPr="0079055A">
              <w:rPr>
                <w:rFonts w:ascii="Times New Roman" w:hAnsi="Times New Roman" w:cs="Times New Roman"/>
                <w:sz w:val="24"/>
                <w:szCs w:val="24"/>
              </w:rPr>
              <w:t>_</w:t>
            </w:r>
            <w:r w:rsidRPr="0079055A">
              <w:rPr>
                <w:rFonts w:ascii="Times New Roman" w:hAnsi="Times New Roman" w:cs="Times New Roman"/>
                <w:sz w:val="24"/>
                <w:szCs w:val="24"/>
                <w:lang w:val="en-US"/>
              </w:rPr>
              <w:t>uraj</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mail</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w:t>
            </w:r>
            <w:r w:rsidRPr="0079055A">
              <w:rPr>
                <w:rFonts w:ascii="Times New Roman" w:hAnsi="Times New Roman" w:cs="Times New Roman"/>
                <w:sz w:val="24"/>
                <w:szCs w:val="24"/>
                <w:lang w:val="en-US"/>
              </w:rPr>
              <w:t>ural</w:t>
            </w:r>
            <w:r w:rsidRPr="0079055A">
              <w:rPr>
                <w:rFonts w:ascii="Times New Roman" w:hAnsi="Times New Roman" w:cs="Times New Roman"/>
                <w:sz w:val="24"/>
                <w:szCs w:val="24"/>
              </w:rPr>
              <w:t>_</w:t>
            </w:r>
            <w:r w:rsidRPr="0079055A">
              <w:rPr>
                <w:rFonts w:ascii="Times New Roman" w:hAnsi="Times New Roman" w:cs="Times New Roman"/>
                <w:sz w:val="24"/>
                <w:szCs w:val="24"/>
                <w:lang w:val="en-US"/>
              </w:rPr>
              <w:t>rap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mail</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 приемная директора</w:t>
            </w:r>
          </w:p>
          <w:p w14:paraId="0C93B861" w14:textId="77777777" w:rsidR="002032EB" w:rsidRPr="0079055A" w:rsidRDefault="002032EB">
            <w:pPr>
              <w:spacing w:after="0" w:line="240" w:lineRule="auto"/>
              <w:rPr>
                <w:rFonts w:ascii="Times New Roman" w:hAnsi="Times New Roman" w:cs="Times New Roman"/>
                <w:sz w:val="24"/>
                <w:szCs w:val="24"/>
              </w:rPr>
            </w:pPr>
            <w:r w:rsidRPr="0079055A">
              <w:rPr>
                <w:rFonts w:ascii="Times New Roman" w:hAnsi="Times New Roman" w:cs="Times New Roman"/>
                <w:sz w:val="24"/>
                <w:szCs w:val="24"/>
              </w:rPr>
              <w:t>pkf_uraj@mail.ru – приемная комиссия</w:t>
            </w:r>
          </w:p>
        </w:tc>
        <w:tc>
          <w:tcPr>
            <w:tcW w:w="2806" w:type="dxa"/>
            <w:tcBorders>
              <w:top w:val="single" w:sz="4" w:space="0" w:color="auto"/>
              <w:left w:val="single" w:sz="4" w:space="0" w:color="auto"/>
              <w:bottom w:val="single" w:sz="4" w:space="0" w:color="auto"/>
              <w:right w:val="single" w:sz="4" w:space="0" w:color="auto"/>
            </w:tcBorders>
            <w:hideMark/>
          </w:tcPr>
          <w:p w14:paraId="1A1524E7" w14:textId="77777777" w:rsidR="002032EB" w:rsidRPr="0079055A" w:rsidRDefault="002032EB">
            <w:pPr>
              <w:spacing w:after="0" w:line="240" w:lineRule="auto"/>
              <w:jc w:val="center"/>
              <w:rPr>
                <w:rFonts w:ascii="Times New Roman" w:hAnsi="Times New Roman" w:cs="Times New Roman"/>
                <w:bCs/>
                <w:sz w:val="24"/>
                <w:szCs w:val="24"/>
              </w:rPr>
            </w:pPr>
            <w:r w:rsidRPr="0079055A">
              <w:rPr>
                <w:rFonts w:ascii="Times New Roman" w:hAnsi="Times New Roman" w:cs="Times New Roman"/>
                <w:sz w:val="24"/>
                <w:szCs w:val="24"/>
                <w:lang w:val="en-US"/>
              </w:rPr>
              <w:t>http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www</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ub</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rgup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w:t>
            </w:r>
          </w:p>
        </w:tc>
      </w:tr>
      <w:tr w:rsidR="0079055A" w:rsidRPr="0079055A" w14:paraId="5C47A0CB" w14:textId="77777777" w:rsidTr="002032EB">
        <w:trPr>
          <w:trHeight w:val="1792"/>
        </w:trPr>
        <w:tc>
          <w:tcPr>
            <w:tcW w:w="7684" w:type="dxa"/>
            <w:tcBorders>
              <w:top w:val="single" w:sz="4" w:space="0" w:color="auto"/>
              <w:left w:val="single" w:sz="4" w:space="0" w:color="auto"/>
              <w:bottom w:val="single" w:sz="4" w:space="0" w:color="auto"/>
              <w:right w:val="single" w:sz="4" w:space="0" w:color="auto"/>
            </w:tcBorders>
            <w:hideMark/>
          </w:tcPr>
          <w:p w14:paraId="739F43F0" w14:textId="77777777" w:rsidR="002032EB" w:rsidRPr="0079055A" w:rsidRDefault="002032EB">
            <w:pPr>
              <w:spacing w:after="0" w:line="240" w:lineRule="auto"/>
              <w:rPr>
                <w:rFonts w:ascii="Times New Roman" w:hAnsi="Times New Roman" w:cs="Times New Roman"/>
                <w:bCs/>
                <w:sz w:val="24"/>
                <w:szCs w:val="24"/>
              </w:rPr>
            </w:pPr>
            <w:r w:rsidRPr="0079055A">
              <w:rPr>
                <w:rFonts w:ascii="Times New Roman" w:hAnsi="Times New Roman" w:cs="Times New Roman"/>
                <w:bCs/>
                <w:sz w:val="24"/>
                <w:szCs w:val="24"/>
              </w:rPr>
              <w:t xml:space="preserve">Центральный филиал </w:t>
            </w:r>
          </w:p>
          <w:p w14:paraId="3FFE46F9" w14:textId="77777777" w:rsidR="002032EB" w:rsidRPr="0079055A" w:rsidRDefault="002032EB">
            <w:pPr>
              <w:pStyle w:val="af3"/>
              <w:spacing w:after="0" w:line="240" w:lineRule="auto"/>
              <w:rPr>
                <w:rFonts w:ascii="Times New Roman" w:hAnsi="Times New Roman" w:cs="Times New Roman"/>
                <w:sz w:val="24"/>
                <w:szCs w:val="24"/>
              </w:rPr>
            </w:pPr>
            <w:r w:rsidRPr="0079055A">
              <w:rPr>
                <w:rFonts w:ascii="Times New Roman" w:hAnsi="Times New Roman" w:cs="Times New Roman"/>
                <w:i/>
                <w:iCs/>
                <w:sz w:val="24"/>
                <w:szCs w:val="24"/>
              </w:rPr>
              <w:t>Адрес:</w:t>
            </w:r>
            <w:r w:rsidRPr="0079055A">
              <w:rPr>
                <w:rFonts w:ascii="Times New Roman" w:hAnsi="Times New Roman" w:cs="Times New Roman"/>
                <w:sz w:val="24"/>
                <w:szCs w:val="24"/>
              </w:rPr>
              <w:t xml:space="preserve"> 394006, Воронежская область, г. Воронеж, ул. 20-летия Октября, д. 95 </w:t>
            </w:r>
          </w:p>
          <w:p w14:paraId="18F590CE" w14:textId="77777777" w:rsidR="002032EB" w:rsidRPr="0079055A" w:rsidRDefault="002032EB">
            <w:pPr>
              <w:pStyle w:val="1"/>
              <w:spacing w:line="256" w:lineRule="auto"/>
              <w:ind w:left="0"/>
              <w:rPr>
                <w:i/>
                <w:iCs/>
                <w:lang w:eastAsia="en-US"/>
              </w:rPr>
            </w:pPr>
            <w:r w:rsidRPr="0079055A">
              <w:rPr>
                <w:i/>
                <w:iCs/>
                <w:lang w:eastAsia="en-US"/>
              </w:rPr>
              <w:t xml:space="preserve">Контактный телефон: </w:t>
            </w:r>
            <w:r w:rsidRPr="0079055A">
              <w:rPr>
                <w:lang w:eastAsia="en-US"/>
              </w:rPr>
              <w:t>8-473-271-54-15</w:t>
            </w:r>
          </w:p>
          <w:p w14:paraId="1FC0FA37" w14:textId="77777777" w:rsidR="002032EB" w:rsidRPr="0079055A" w:rsidRDefault="002032EB">
            <w:pPr>
              <w:spacing w:after="0" w:line="240" w:lineRule="auto"/>
              <w:rPr>
                <w:rFonts w:ascii="Times New Roman" w:hAnsi="Times New Roman" w:cs="Times New Roman"/>
                <w:i/>
                <w:iCs/>
                <w:sz w:val="24"/>
                <w:szCs w:val="24"/>
              </w:rPr>
            </w:pPr>
            <w:r w:rsidRPr="0079055A">
              <w:rPr>
                <w:rFonts w:ascii="Times New Roman" w:hAnsi="Times New Roman" w:cs="Times New Roman"/>
                <w:i/>
                <w:iCs/>
                <w:sz w:val="24"/>
                <w:szCs w:val="24"/>
              </w:rPr>
              <w:t xml:space="preserve">Электронный адрес: </w:t>
            </w:r>
          </w:p>
          <w:p w14:paraId="494BDF7B" w14:textId="77777777" w:rsidR="002032EB" w:rsidRPr="0079055A" w:rsidRDefault="002032EB">
            <w:pPr>
              <w:spacing w:after="0" w:line="240" w:lineRule="auto"/>
              <w:rPr>
                <w:rFonts w:ascii="Times New Roman" w:hAnsi="Times New Roman" w:cs="Times New Roman"/>
                <w:sz w:val="24"/>
                <w:szCs w:val="24"/>
              </w:rPr>
            </w:pPr>
            <w:r w:rsidRPr="0079055A">
              <w:rPr>
                <w:rFonts w:ascii="Times New Roman" w:hAnsi="Times New Roman" w:cs="Times New Roman"/>
                <w:sz w:val="24"/>
                <w:szCs w:val="24"/>
                <w:lang w:val="en-US"/>
              </w:rPr>
              <w:t>cfrap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mail</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 приемная директора</w:t>
            </w:r>
          </w:p>
          <w:p w14:paraId="7EC940CE" w14:textId="77777777" w:rsidR="002032EB" w:rsidRPr="0079055A" w:rsidRDefault="002032EB">
            <w:pPr>
              <w:spacing w:after="0" w:line="240" w:lineRule="auto"/>
              <w:rPr>
                <w:rFonts w:ascii="Times New Roman" w:hAnsi="Times New Roman" w:cs="Times New Roman"/>
                <w:sz w:val="24"/>
                <w:szCs w:val="24"/>
              </w:rPr>
            </w:pPr>
            <w:r w:rsidRPr="0079055A">
              <w:rPr>
                <w:rFonts w:ascii="Times New Roman" w:hAnsi="Times New Roman" w:cs="Times New Roman"/>
                <w:sz w:val="24"/>
                <w:szCs w:val="24"/>
                <w:lang w:val="en-US"/>
              </w:rPr>
              <w:t>cfprkom</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mail</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 xml:space="preserve">  – приемная комиссия</w:t>
            </w:r>
          </w:p>
        </w:tc>
        <w:tc>
          <w:tcPr>
            <w:tcW w:w="2806" w:type="dxa"/>
            <w:tcBorders>
              <w:top w:val="single" w:sz="4" w:space="0" w:color="auto"/>
              <w:left w:val="single" w:sz="4" w:space="0" w:color="auto"/>
              <w:bottom w:val="single" w:sz="4" w:space="0" w:color="auto"/>
              <w:right w:val="single" w:sz="4" w:space="0" w:color="auto"/>
            </w:tcBorders>
            <w:hideMark/>
          </w:tcPr>
          <w:p w14:paraId="09C817D9" w14:textId="77777777" w:rsidR="002032EB" w:rsidRPr="0079055A" w:rsidRDefault="002032EB">
            <w:pPr>
              <w:spacing w:after="0" w:line="240" w:lineRule="auto"/>
              <w:jc w:val="center"/>
              <w:rPr>
                <w:rFonts w:ascii="Times New Roman" w:hAnsi="Times New Roman" w:cs="Times New Roman"/>
                <w:bCs/>
                <w:sz w:val="24"/>
                <w:szCs w:val="24"/>
              </w:rPr>
            </w:pPr>
            <w:r w:rsidRPr="0079055A">
              <w:rPr>
                <w:rFonts w:ascii="Times New Roman" w:hAnsi="Times New Roman" w:cs="Times New Roman"/>
                <w:sz w:val="24"/>
                <w:szCs w:val="24"/>
                <w:lang w:val="en-US"/>
              </w:rPr>
              <w:t>http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www</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cb</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rgup</w:t>
            </w:r>
            <w:r w:rsidRPr="0079055A">
              <w:rPr>
                <w:rFonts w:ascii="Times New Roman" w:hAnsi="Times New Roman" w:cs="Times New Roman"/>
                <w:sz w:val="24"/>
                <w:szCs w:val="24"/>
              </w:rPr>
              <w:t>.</w:t>
            </w:r>
            <w:r w:rsidRPr="0079055A">
              <w:rPr>
                <w:rFonts w:ascii="Times New Roman" w:hAnsi="Times New Roman" w:cs="Times New Roman"/>
                <w:sz w:val="24"/>
                <w:szCs w:val="24"/>
                <w:lang w:val="en-US"/>
              </w:rPr>
              <w:t>ru</w:t>
            </w:r>
            <w:r w:rsidRPr="0079055A">
              <w:rPr>
                <w:rFonts w:ascii="Times New Roman" w:hAnsi="Times New Roman" w:cs="Times New Roman"/>
                <w:sz w:val="24"/>
                <w:szCs w:val="24"/>
              </w:rPr>
              <w:t>/</w:t>
            </w:r>
          </w:p>
        </w:tc>
      </w:tr>
    </w:tbl>
    <w:p w14:paraId="42F07818" w14:textId="77777777" w:rsidR="002032EB" w:rsidRPr="0079055A" w:rsidRDefault="002032EB" w:rsidP="002032EB">
      <w:pPr>
        <w:widowControl w:val="0"/>
        <w:tabs>
          <w:tab w:val="left" w:pos="1080"/>
        </w:tabs>
        <w:autoSpaceDE w:val="0"/>
        <w:autoSpaceDN w:val="0"/>
        <w:adjustRightInd w:val="0"/>
        <w:spacing w:after="0" w:line="240" w:lineRule="auto"/>
        <w:rPr>
          <w:rFonts w:ascii="Times New Roman" w:hAnsi="Times New Roman" w:cs="Times New Roman"/>
          <w:i/>
          <w:iCs/>
          <w:sz w:val="26"/>
          <w:szCs w:val="26"/>
        </w:rPr>
      </w:pPr>
    </w:p>
    <w:p w14:paraId="1E3BFD39" w14:textId="77777777" w:rsidR="002032EB" w:rsidRPr="0079055A" w:rsidRDefault="002032EB" w:rsidP="002032EB">
      <w:pPr>
        <w:widowControl w:val="0"/>
        <w:tabs>
          <w:tab w:val="left" w:pos="1080"/>
        </w:tabs>
        <w:autoSpaceDE w:val="0"/>
        <w:autoSpaceDN w:val="0"/>
        <w:adjustRightInd w:val="0"/>
        <w:spacing w:after="0" w:line="240" w:lineRule="auto"/>
        <w:rPr>
          <w:rFonts w:ascii="Times New Roman" w:hAnsi="Times New Roman" w:cs="Times New Roman"/>
          <w:i/>
          <w:iCs/>
          <w:sz w:val="26"/>
          <w:szCs w:val="26"/>
        </w:rPr>
      </w:pPr>
    </w:p>
    <w:p w14:paraId="375C167A" w14:textId="77777777" w:rsidR="00D746A2" w:rsidRPr="0079055A" w:rsidRDefault="00D746A2" w:rsidP="00D746A2">
      <w:pPr>
        <w:widowControl w:val="0"/>
        <w:tabs>
          <w:tab w:val="left" w:pos="1080"/>
        </w:tabs>
        <w:autoSpaceDE w:val="0"/>
        <w:autoSpaceDN w:val="0"/>
        <w:adjustRightInd w:val="0"/>
        <w:spacing w:after="0" w:line="240" w:lineRule="auto"/>
        <w:rPr>
          <w:rFonts w:ascii="Times New Roman" w:hAnsi="Times New Roman" w:cs="Times New Roman"/>
          <w:i/>
          <w:iCs/>
          <w:sz w:val="26"/>
          <w:szCs w:val="26"/>
        </w:rPr>
      </w:pPr>
    </w:p>
    <w:p w14:paraId="62D7294C" w14:textId="77777777" w:rsidR="00D746A2" w:rsidRPr="0079055A" w:rsidRDefault="00D746A2" w:rsidP="00D746A2">
      <w:pPr>
        <w:widowControl w:val="0"/>
        <w:tabs>
          <w:tab w:val="left" w:pos="1080"/>
        </w:tabs>
        <w:autoSpaceDE w:val="0"/>
        <w:autoSpaceDN w:val="0"/>
        <w:adjustRightInd w:val="0"/>
        <w:spacing w:after="0" w:line="240" w:lineRule="auto"/>
        <w:rPr>
          <w:rFonts w:ascii="Times New Roman" w:hAnsi="Times New Roman" w:cs="Times New Roman"/>
          <w:i/>
          <w:iCs/>
          <w:sz w:val="26"/>
          <w:szCs w:val="26"/>
        </w:rPr>
      </w:pPr>
    </w:p>
    <w:p w14:paraId="735846C9" w14:textId="77777777" w:rsidR="00D746A2" w:rsidRPr="0079055A" w:rsidRDefault="00D746A2" w:rsidP="00D746A2">
      <w:pPr>
        <w:jc w:val="center"/>
        <w:rPr>
          <w:rFonts w:ascii="Times New Roman" w:hAnsi="Times New Roman" w:cs="Times New Roman"/>
          <w:i/>
          <w:iCs/>
          <w:sz w:val="26"/>
          <w:szCs w:val="26"/>
        </w:rPr>
      </w:pPr>
      <w:r w:rsidRPr="0079055A">
        <w:rPr>
          <w:rFonts w:ascii="Times New Roman" w:hAnsi="Times New Roman" w:cs="Times New Roman"/>
          <w:i/>
          <w:iCs/>
          <w:sz w:val="26"/>
          <w:szCs w:val="26"/>
        </w:rPr>
        <w:t>__________</w:t>
      </w:r>
    </w:p>
    <w:p w14:paraId="19E4ED3E" w14:textId="77777777" w:rsidR="00B5471A" w:rsidRPr="0079055A" w:rsidRDefault="00B5471A" w:rsidP="00B5471A">
      <w:pPr>
        <w:widowControl w:val="0"/>
        <w:tabs>
          <w:tab w:val="left" w:pos="1080"/>
        </w:tabs>
        <w:autoSpaceDE w:val="0"/>
        <w:autoSpaceDN w:val="0"/>
        <w:adjustRightInd w:val="0"/>
        <w:spacing w:after="0" w:line="240" w:lineRule="auto"/>
        <w:rPr>
          <w:rFonts w:ascii="Times New Roman" w:hAnsi="Times New Roman" w:cs="Times New Roman"/>
          <w:i/>
          <w:iCs/>
          <w:sz w:val="26"/>
          <w:szCs w:val="26"/>
        </w:rPr>
      </w:pPr>
    </w:p>
    <w:p w14:paraId="78605A35" w14:textId="77777777" w:rsidR="004125CF" w:rsidRPr="0079055A" w:rsidRDefault="004125CF" w:rsidP="00B5471A">
      <w:pPr>
        <w:pStyle w:val="text"/>
        <w:tabs>
          <w:tab w:val="left" w:pos="426"/>
        </w:tabs>
        <w:spacing w:before="0" w:beforeAutospacing="0" w:after="0" w:afterAutospacing="0"/>
        <w:ind w:firstLine="540"/>
        <w:jc w:val="right"/>
        <w:rPr>
          <w:rFonts w:ascii="Times New Roman" w:hAnsi="Times New Roman" w:cs="Times New Roman"/>
          <w:i/>
          <w:iCs/>
          <w:color w:val="auto"/>
          <w:sz w:val="26"/>
          <w:szCs w:val="26"/>
        </w:rPr>
        <w:sectPr w:rsidR="004125CF" w:rsidRPr="0079055A" w:rsidSect="004125CF">
          <w:headerReference w:type="default" r:id="rId69"/>
          <w:type w:val="continuous"/>
          <w:pgSz w:w="11906" w:h="16838"/>
          <w:pgMar w:top="1134" w:right="567" w:bottom="1134" w:left="1134" w:header="709" w:footer="709" w:gutter="0"/>
          <w:cols w:space="708"/>
          <w:titlePg/>
          <w:docGrid w:linePitch="360"/>
        </w:sect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7"/>
        <w:gridCol w:w="992"/>
        <w:gridCol w:w="1559"/>
        <w:gridCol w:w="1702"/>
        <w:gridCol w:w="2551"/>
        <w:gridCol w:w="1417"/>
        <w:gridCol w:w="1135"/>
        <w:gridCol w:w="1985"/>
      </w:tblGrid>
      <w:tr w:rsidR="0079055A" w:rsidRPr="0079055A" w14:paraId="603A0C30" w14:textId="77777777" w:rsidTr="00110741">
        <w:trPr>
          <w:trHeight w:val="826"/>
        </w:trPr>
        <w:tc>
          <w:tcPr>
            <w:tcW w:w="15310" w:type="dxa"/>
            <w:gridSpan w:val="9"/>
            <w:tcBorders>
              <w:top w:val="nil"/>
              <w:left w:val="nil"/>
              <w:bottom w:val="single" w:sz="4" w:space="0" w:color="auto"/>
              <w:right w:val="nil"/>
            </w:tcBorders>
            <w:vAlign w:val="center"/>
          </w:tcPr>
          <w:p w14:paraId="66BD273A" w14:textId="77777777" w:rsidR="00110741" w:rsidRPr="0079055A" w:rsidRDefault="00110741" w:rsidP="00110741">
            <w:pPr>
              <w:pStyle w:val="text"/>
              <w:tabs>
                <w:tab w:val="left" w:pos="426"/>
              </w:tabs>
              <w:spacing w:before="0" w:beforeAutospacing="0" w:after="0" w:afterAutospacing="0"/>
              <w:ind w:firstLine="540"/>
              <w:jc w:val="right"/>
              <w:rPr>
                <w:rFonts w:ascii="Times New Roman" w:hAnsi="Times New Roman" w:cs="Times New Roman"/>
                <w:i/>
                <w:iCs/>
                <w:color w:val="auto"/>
                <w:sz w:val="26"/>
                <w:szCs w:val="26"/>
              </w:rPr>
            </w:pPr>
            <w:r w:rsidRPr="0079055A">
              <w:rPr>
                <w:rFonts w:ascii="Times New Roman" w:hAnsi="Times New Roman" w:cs="Times New Roman"/>
                <w:i/>
                <w:iCs/>
                <w:color w:val="auto"/>
                <w:sz w:val="26"/>
                <w:szCs w:val="26"/>
              </w:rPr>
              <w:t xml:space="preserve">Приложение №5 </w:t>
            </w:r>
          </w:p>
          <w:p w14:paraId="0196C922" w14:textId="77777777" w:rsidR="00110741" w:rsidRPr="0079055A" w:rsidRDefault="00110741" w:rsidP="00110741">
            <w:pPr>
              <w:pStyle w:val="text"/>
              <w:tabs>
                <w:tab w:val="left" w:pos="426"/>
              </w:tabs>
              <w:spacing w:before="0" w:beforeAutospacing="0" w:after="0" w:afterAutospacing="0"/>
              <w:ind w:firstLine="540"/>
              <w:jc w:val="right"/>
              <w:rPr>
                <w:rFonts w:ascii="Times New Roman" w:hAnsi="Times New Roman" w:cs="Times New Roman"/>
                <w:i/>
                <w:iCs/>
                <w:color w:val="auto"/>
                <w:sz w:val="26"/>
                <w:szCs w:val="26"/>
              </w:rPr>
            </w:pPr>
            <w:r w:rsidRPr="0079055A">
              <w:rPr>
                <w:rFonts w:ascii="Times New Roman" w:hAnsi="Times New Roman" w:cs="Times New Roman"/>
                <w:i/>
                <w:iCs/>
                <w:color w:val="auto"/>
                <w:sz w:val="26"/>
                <w:szCs w:val="26"/>
              </w:rPr>
              <w:t>к пункту 4.4</w:t>
            </w:r>
          </w:p>
          <w:p w14:paraId="10AECC1C" w14:textId="77777777" w:rsidR="00110741" w:rsidRPr="0079055A" w:rsidRDefault="00110741" w:rsidP="00110741">
            <w:pPr>
              <w:pStyle w:val="ConsPlusNormal"/>
              <w:jc w:val="center"/>
              <w:rPr>
                <w:rFonts w:ascii="Times New Roman" w:hAnsi="Times New Roman" w:cs="Times New Roman"/>
                <w:b/>
                <w:iCs/>
                <w:sz w:val="26"/>
                <w:szCs w:val="26"/>
              </w:rPr>
            </w:pPr>
          </w:p>
          <w:p w14:paraId="1CD90ED7" w14:textId="77777777" w:rsidR="00110741" w:rsidRPr="0079055A" w:rsidRDefault="00110741" w:rsidP="00110741">
            <w:pPr>
              <w:pStyle w:val="ConsPlusNormal"/>
              <w:jc w:val="center"/>
              <w:rPr>
                <w:rFonts w:ascii="Times New Roman" w:hAnsi="Times New Roman" w:cs="Times New Roman"/>
                <w:b/>
                <w:iCs/>
                <w:sz w:val="26"/>
                <w:szCs w:val="26"/>
              </w:rPr>
            </w:pPr>
          </w:p>
          <w:p w14:paraId="5209E243" w14:textId="77777777" w:rsidR="00110741" w:rsidRPr="0079055A" w:rsidRDefault="00110741">
            <w:pPr>
              <w:pStyle w:val="ConsPlusNormal"/>
              <w:spacing w:line="256" w:lineRule="auto"/>
              <w:jc w:val="center"/>
              <w:rPr>
                <w:rFonts w:ascii="Times New Roman" w:hAnsi="Times New Roman" w:cs="Times New Roman"/>
                <w:sz w:val="16"/>
                <w:szCs w:val="22"/>
                <w:lang w:eastAsia="en-US"/>
              </w:rPr>
            </w:pPr>
            <w:r w:rsidRPr="0079055A">
              <w:rPr>
                <w:rFonts w:ascii="Times New Roman" w:hAnsi="Times New Roman" w:cs="Times New Roman"/>
                <w:b/>
                <w:iCs/>
                <w:sz w:val="26"/>
                <w:szCs w:val="26"/>
                <w:lang w:eastAsia="en-US"/>
              </w:rPr>
              <w:t xml:space="preserve">Перечень олимпиад школьников, учитываемых при приеме на обучение по программам бакалавриата и специалитета </w:t>
            </w:r>
            <w:r w:rsidRPr="0079055A">
              <w:rPr>
                <w:rFonts w:ascii="Times New Roman" w:hAnsi="Times New Roman" w:cs="Times New Roman"/>
                <w:b/>
                <w:iCs/>
                <w:sz w:val="26"/>
                <w:szCs w:val="26"/>
                <w:lang w:eastAsia="en-US"/>
              </w:rPr>
              <w:br/>
              <w:t>в 2024/2025 учебном году</w:t>
            </w:r>
          </w:p>
        </w:tc>
      </w:tr>
      <w:tr w:rsidR="0079055A" w:rsidRPr="0079055A" w14:paraId="1CD44B8D" w14:textId="77777777" w:rsidTr="00110741">
        <w:trPr>
          <w:trHeight w:val="553"/>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F28433" w14:textId="77777777" w:rsidR="00110741" w:rsidRPr="0079055A" w:rsidRDefault="00110741">
            <w:pPr>
              <w:pStyle w:val="ConsPlusNormal"/>
              <w:spacing w:line="256" w:lineRule="auto"/>
              <w:rPr>
                <w:rFonts w:ascii="Times New Roman" w:hAnsi="Times New Roman" w:cs="Times New Roman"/>
                <w:sz w:val="18"/>
                <w:lang w:eastAsia="en-US"/>
              </w:rPr>
            </w:pPr>
            <w:r w:rsidRPr="0079055A">
              <w:rPr>
                <w:rFonts w:ascii="Times New Roman" w:hAnsi="Times New Roman" w:cs="Times New Roman"/>
                <w:sz w:val="18"/>
                <w:lang w:eastAsia="en-US"/>
              </w:rPr>
              <w:t>Полное наименование олимпиады,</w:t>
            </w:r>
          </w:p>
          <w:p w14:paraId="4BC66E8B" w14:textId="77777777" w:rsidR="00110741" w:rsidRPr="0079055A" w:rsidRDefault="00110741">
            <w:pPr>
              <w:pStyle w:val="ConsPlusNormal"/>
              <w:spacing w:line="256" w:lineRule="auto"/>
              <w:rPr>
                <w:rFonts w:ascii="Times New Roman" w:hAnsi="Times New Roman" w:cs="Times New Roman"/>
                <w:sz w:val="18"/>
                <w:lang w:eastAsia="en-US"/>
              </w:rPr>
            </w:pPr>
            <w:r w:rsidRPr="0079055A">
              <w:rPr>
                <w:rFonts w:ascii="Times New Roman" w:hAnsi="Times New Roman" w:cs="Times New Roman"/>
                <w:sz w:val="18"/>
                <w:lang w:eastAsia="en-US"/>
              </w:rPr>
              <w:t>номер олимпиады в перечне</w:t>
            </w:r>
            <w:r w:rsidRPr="0079055A">
              <w:rPr>
                <w:rStyle w:val="af2"/>
                <w:sz w:val="18"/>
                <w:lang w:eastAsia="en-US"/>
              </w:rPr>
              <w:footnoteReference w:id="4"/>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68BB86B" w14:textId="77777777" w:rsidR="00110741" w:rsidRPr="0079055A" w:rsidRDefault="00110741">
            <w:pPr>
              <w:pStyle w:val="ConsPlusNormal"/>
              <w:spacing w:line="256" w:lineRule="auto"/>
              <w:rPr>
                <w:rFonts w:ascii="Times New Roman" w:hAnsi="Times New Roman" w:cs="Times New Roman"/>
                <w:sz w:val="18"/>
                <w:lang w:eastAsia="en-US"/>
              </w:rPr>
            </w:pPr>
            <w:r w:rsidRPr="0079055A">
              <w:rPr>
                <w:rFonts w:ascii="Times New Roman" w:hAnsi="Times New Roman" w:cs="Times New Roman"/>
                <w:sz w:val="18"/>
                <w:lang w:eastAsia="en-US"/>
              </w:rPr>
              <w:t>Уровень олимпиады</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092EA642" w14:textId="77777777" w:rsidR="00110741" w:rsidRPr="0079055A" w:rsidRDefault="00110741">
            <w:pPr>
              <w:pStyle w:val="ConsPlusNormal"/>
              <w:spacing w:line="256" w:lineRule="auto"/>
              <w:rPr>
                <w:rFonts w:ascii="Times New Roman" w:hAnsi="Times New Roman" w:cs="Times New Roman"/>
                <w:sz w:val="18"/>
                <w:lang w:eastAsia="en-US"/>
              </w:rPr>
            </w:pPr>
            <w:r w:rsidRPr="0079055A">
              <w:rPr>
                <w:rFonts w:ascii="Times New Roman" w:hAnsi="Times New Roman" w:cs="Times New Roman"/>
                <w:sz w:val="18"/>
                <w:lang w:eastAsia="en-US"/>
              </w:rPr>
              <w:t>Профиль олимпиады, соответствующий одному или нескольким общеобразовательным предметам или одной или нескольким укрупненным группам направлений подготовки (специальностей)</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5DACED18" w14:textId="77777777" w:rsidR="00110741" w:rsidRPr="0079055A" w:rsidRDefault="00110741">
            <w:pPr>
              <w:pStyle w:val="ConsPlusNormal"/>
              <w:spacing w:line="256" w:lineRule="auto"/>
              <w:rPr>
                <w:rFonts w:ascii="Times New Roman" w:hAnsi="Times New Roman" w:cs="Times New Roman"/>
                <w:sz w:val="18"/>
                <w:lang w:eastAsia="en-US"/>
              </w:rPr>
            </w:pPr>
            <w:r w:rsidRPr="0079055A">
              <w:rPr>
                <w:rFonts w:ascii="Times New Roman" w:hAnsi="Times New Roman" w:cs="Times New Roman"/>
                <w:sz w:val="18"/>
                <w:lang w:eastAsia="en-US"/>
              </w:rPr>
              <w:t xml:space="preserve">Особое право </w:t>
            </w:r>
            <w:r w:rsidRPr="0079055A">
              <w:rPr>
                <w:rFonts w:ascii="Times New Roman" w:hAnsi="Times New Roman" w:cs="Times New Roman"/>
                <w:sz w:val="18"/>
                <w:lang w:eastAsia="en-US"/>
              </w:rPr>
              <w:br/>
              <w:t>(право на прием без вступительных испытаний /</w:t>
            </w:r>
          </w:p>
          <w:p w14:paraId="4E10979F" w14:textId="77777777" w:rsidR="00110741" w:rsidRPr="0079055A" w:rsidRDefault="00110741">
            <w:pPr>
              <w:pStyle w:val="ConsPlusNormal"/>
              <w:spacing w:line="256" w:lineRule="auto"/>
              <w:rPr>
                <w:rFonts w:ascii="Times New Roman" w:hAnsi="Times New Roman" w:cs="Times New Roman"/>
                <w:sz w:val="18"/>
                <w:lang w:eastAsia="en-US"/>
              </w:rPr>
            </w:pPr>
            <w:r w:rsidRPr="0079055A">
              <w:rPr>
                <w:rFonts w:ascii="Times New Roman" w:hAnsi="Times New Roman" w:cs="Times New Roman"/>
                <w:sz w:val="18"/>
                <w:lang w:eastAsia="en-US"/>
              </w:rPr>
              <w:t>право на 100 баллов)</w:t>
            </w:r>
          </w:p>
        </w:tc>
        <w:tc>
          <w:tcPr>
            <w:tcW w:w="4537" w:type="dxa"/>
            <w:gridSpan w:val="3"/>
            <w:tcBorders>
              <w:top w:val="single" w:sz="4" w:space="0" w:color="auto"/>
              <w:left w:val="single" w:sz="4" w:space="0" w:color="auto"/>
              <w:bottom w:val="single" w:sz="4" w:space="0" w:color="auto"/>
              <w:right w:val="single" w:sz="4" w:space="0" w:color="auto"/>
            </w:tcBorders>
            <w:vAlign w:val="center"/>
            <w:hideMark/>
          </w:tcPr>
          <w:p w14:paraId="6D9589CC" w14:textId="77777777" w:rsidR="00110741" w:rsidRPr="0079055A" w:rsidRDefault="00110741">
            <w:pPr>
              <w:pStyle w:val="ConsPlusNormal"/>
              <w:spacing w:line="256" w:lineRule="auto"/>
              <w:rPr>
                <w:rFonts w:ascii="Times New Roman" w:hAnsi="Times New Roman" w:cs="Times New Roman"/>
                <w:sz w:val="18"/>
                <w:lang w:eastAsia="en-US"/>
              </w:rPr>
            </w:pPr>
            <w:r w:rsidRPr="0079055A">
              <w:rPr>
                <w:rFonts w:ascii="Times New Roman" w:hAnsi="Times New Roman" w:cs="Times New Roman"/>
                <w:sz w:val="18"/>
                <w:lang w:eastAsia="en-US"/>
              </w:rPr>
              <w:t>Условия предоставления особого права:</w:t>
            </w:r>
          </w:p>
        </w:tc>
      </w:tr>
      <w:tr w:rsidR="0079055A" w:rsidRPr="0079055A" w14:paraId="1501DBB3" w14:textId="77777777" w:rsidTr="009B353A">
        <w:trPr>
          <w:trHeight w:val="872"/>
        </w:trPr>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7631E31" w14:textId="77777777" w:rsidR="00110741" w:rsidRPr="0079055A" w:rsidRDefault="00110741">
            <w:pPr>
              <w:spacing w:after="0"/>
              <w:rPr>
                <w:rFonts w:ascii="Times New Roman" w:eastAsiaTheme="minorEastAsia" w:hAnsi="Times New Roman" w:cs="Times New Roman"/>
                <w:sz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089F998" w14:textId="77777777" w:rsidR="00110741" w:rsidRPr="0079055A" w:rsidRDefault="00110741">
            <w:pPr>
              <w:spacing w:after="0"/>
              <w:rPr>
                <w:rFonts w:ascii="Times New Roman" w:eastAsiaTheme="minorEastAsia" w:hAnsi="Times New Roman" w:cs="Times New Roman"/>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839141C" w14:textId="77777777" w:rsidR="00110741" w:rsidRPr="0079055A" w:rsidRDefault="00110741">
            <w:pPr>
              <w:pStyle w:val="ConsPlusNormal"/>
              <w:spacing w:line="256" w:lineRule="auto"/>
              <w:rPr>
                <w:rFonts w:ascii="Times New Roman" w:hAnsi="Times New Roman" w:cs="Times New Roman"/>
                <w:sz w:val="18"/>
                <w:lang w:eastAsia="en-US"/>
              </w:rPr>
            </w:pPr>
            <w:r w:rsidRPr="0079055A">
              <w:rPr>
                <w:rFonts w:ascii="Times New Roman" w:hAnsi="Times New Roman" w:cs="Times New Roman"/>
                <w:sz w:val="18"/>
                <w:lang w:eastAsia="en-US"/>
              </w:rPr>
              <w:t>Профиль олимпиады</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0C5527C" w14:textId="77777777" w:rsidR="00110741" w:rsidRPr="0079055A" w:rsidRDefault="00110741">
            <w:pPr>
              <w:pStyle w:val="ConsPlusNormal"/>
              <w:spacing w:line="256" w:lineRule="auto"/>
              <w:rPr>
                <w:rFonts w:ascii="Times New Roman" w:hAnsi="Times New Roman" w:cs="Times New Roman"/>
                <w:sz w:val="18"/>
                <w:lang w:eastAsia="en-US"/>
              </w:rPr>
            </w:pPr>
            <w:r w:rsidRPr="0079055A">
              <w:rPr>
                <w:rFonts w:ascii="Times New Roman" w:hAnsi="Times New Roman" w:cs="Times New Roman"/>
                <w:sz w:val="18"/>
                <w:lang w:eastAsia="en-US"/>
              </w:rPr>
              <w:t>Общеобразовательные предметы или укрупненные группы направлений подготовки (специальностей)</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CFA307E" w14:textId="77777777" w:rsidR="00110741" w:rsidRPr="0079055A" w:rsidRDefault="00110741">
            <w:pPr>
              <w:spacing w:after="0"/>
              <w:rPr>
                <w:rFonts w:ascii="Times New Roman" w:eastAsiaTheme="minorEastAsia" w:hAnsi="Times New Roman" w:cs="Times New Roman"/>
                <w:sz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5233C9F" w14:textId="77777777" w:rsidR="00110741" w:rsidRPr="0079055A" w:rsidRDefault="00110741">
            <w:pPr>
              <w:pStyle w:val="ConsPlusNormal"/>
              <w:spacing w:line="256" w:lineRule="auto"/>
              <w:rPr>
                <w:rFonts w:ascii="Times New Roman" w:hAnsi="Times New Roman" w:cs="Times New Roman"/>
                <w:sz w:val="18"/>
                <w:lang w:eastAsia="en-US"/>
              </w:rPr>
            </w:pPr>
            <w:r w:rsidRPr="0079055A">
              <w:rPr>
                <w:rFonts w:ascii="Times New Roman" w:hAnsi="Times New Roman" w:cs="Times New Roman"/>
                <w:sz w:val="18"/>
                <w:lang w:eastAsia="en-US"/>
              </w:rPr>
              <w:t>статус диплома</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97A5A" w14:textId="77777777" w:rsidR="00110741" w:rsidRPr="0079055A" w:rsidRDefault="00110741">
            <w:pPr>
              <w:pStyle w:val="ConsPlusNormal"/>
              <w:spacing w:line="256" w:lineRule="auto"/>
              <w:rPr>
                <w:rFonts w:ascii="Times New Roman" w:hAnsi="Times New Roman" w:cs="Times New Roman"/>
                <w:sz w:val="18"/>
                <w:lang w:eastAsia="en-US"/>
              </w:rPr>
            </w:pPr>
            <w:r w:rsidRPr="0079055A">
              <w:rPr>
                <w:rFonts w:ascii="Times New Roman" w:hAnsi="Times New Roman" w:cs="Times New Roman"/>
                <w:sz w:val="18"/>
                <w:lang w:eastAsia="en-US"/>
              </w:rPr>
              <w:t xml:space="preserve">класс обучения, </w:t>
            </w:r>
            <w:r w:rsidRPr="0079055A">
              <w:rPr>
                <w:rFonts w:ascii="Times New Roman" w:hAnsi="Times New Roman" w:cs="Times New Roman"/>
                <w:sz w:val="18"/>
                <w:lang w:eastAsia="en-US"/>
              </w:rPr>
              <w:br/>
              <w:t>в котором получены результаты олимпиады</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379952" w14:textId="77777777" w:rsidR="00110741" w:rsidRPr="0079055A" w:rsidRDefault="00110741">
            <w:pPr>
              <w:pStyle w:val="ConsPlusNormal"/>
              <w:spacing w:line="256" w:lineRule="auto"/>
              <w:rPr>
                <w:rFonts w:ascii="Times New Roman" w:hAnsi="Times New Roman" w:cs="Times New Roman"/>
                <w:sz w:val="18"/>
                <w:lang w:eastAsia="en-US"/>
              </w:rPr>
            </w:pPr>
            <w:r w:rsidRPr="0079055A">
              <w:rPr>
                <w:rFonts w:ascii="Times New Roman" w:hAnsi="Times New Roman" w:cs="Times New Roman"/>
                <w:sz w:val="18"/>
                <w:lang w:eastAsia="en-US"/>
              </w:rPr>
              <w:t>количество баллов по предмету ЕГЭ</w:t>
            </w:r>
          </w:p>
        </w:tc>
      </w:tr>
      <w:tr w:rsidR="0079055A" w:rsidRPr="0079055A" w14:paraId="434A27F6" w14:textId="77777777" w:rsidTr="00110741">
        <w:tc>
          <w:tcPr>
            <w:tcW w:w="3402" w:type="dxa"/>
            <w:tcBorders>
              <w:top w:val="single" w:sz="4" w:space="0" w:color="auto"/>
              <w:left w:val="single" w:sz="4" w:space="0" w:color="auto"/>
              <w:bottom w:val="single" w:sz="4" w:space="0" w:color="auto"/>
              <w:right w:val="single" w:sz="4" w:space="0" w:color="auto"/>
            </w:tcBorders>
            <w:vAlign w:val="center"/>
            <w:hideMark/>
          </w:tcPr>
          <w:p w14:paraId="03560DA4"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Всероссийская олимпиада школьников "Юридические высоты!"</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55F51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A93DA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AE89D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CEA6E4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юриспруденция</w:t>
            </w:r>
          </w:p>
        </w:tc>
        <w:tc>
          <w:tcPr>
            <w:tcW w:w="2551" w:type="dxa"/>
            <w:tcBorders>
              <w:top w:val="single" w:sz="4" w:space="0" w:color="auto"/>
              <w:left w:val="single" w:sz="4" w:space="0" w:color="auto"/>
              <w:bottom w:val="single" w:sz="4" w:space="0" w:color="auto"/>
              <w:right w:val="single" w:sz="4" w:space="0" w:color="auto"/>
            </w:tcBorders>
            <w:vAlign w:val="center"/>
          </w:tcPr>
          <w:p w14:paraId="58952841"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6D36219F" w14:textId="77777777" w:rsidR="00110741" w:rsidRPr="0079055A" w:rsidRDefault="00110741">
            <w:pPr>
              <w:pStyle w:val="ConsPlusNormal"/>
              <w:spacing w:line="256" w:lineRule="auto"/>
              <w:rPr>
                <w:rFonts w:ascii="Times New Roman" w:hAnsi="Times New Roman" w:cs="Times New Roman"/>
                <w:sz w:val="20"/>
                <w:lang w:eastAsia="en-US"/>
              </w:rPr>
            </w:pPr>
          </w:p>
          <w:p w14:paraId="50B4D31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11E1DB"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D126E9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2A77F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706A912A" w14:textId="77777777" w:rsidTr="00110741">
        <w:tc>
          <w:tcPr>
            <w:tcW w:w="3402" w:type="dxa"/>
            <w:vMerge w:val="restart"/>
            <w:tcBorders>
              <w:top w:val="single" w:sz="4" w:space="0" w:color="auto"/>
              <w:left w:val="single" w:sz="4" w:space="0" w:color="auto"/>
              <w:bottom w:val="nil"/>
              <w:right w:val="single" w:sz="4" w:space="0" w:color="auto"/>
            </w:tcBorders>
            <w:vAlign w:val="center"/>
            <w:hideMark/>
          </w:tcPr>
          <w:p w14:paraId="0EEBD64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Всероссийская олимпиада школьников "Высшая проба"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888D17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D984E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w:t>
            </w:r>
          </w:p>
        </w:tc>
        <w:tc>
          <w:tcPr>
            <w:tcW w:w="1559"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4ACB3E6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1702"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2258B4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2551"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255DBDF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истории</w:t>
            </w:r>
          </w:p>
        </w:tc>
        <w:tc>
          <w:tcPr>
            <w:tcW w:w="1417"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184CD6F1"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56DE8FD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33416FC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истории</w:t>
            </w:r>
          </w:p>
        </w:tc>
      </w:tr>
      <w:tr w:rsidR="0079055A" w:rsidRPr="0079055A" w14:paraId="5FED3CDB" w14:textId="77777777" w:rsidTr="00110741">
        <w:trPr>
          <w:trHeight w:val="481"/>
        </w:trPr>
        <w:tc>
          <w:tcPr>
            <w:tcW w:w="3402" w:type="dxa"/>
            <w:vMerge/>
            <w:tcBorders>
              <w:top w:val="single" w:sz="4" w:space="0" w:color="auto"/>
              <w:left w:val="single" w:sz="4" w:space="0" w:color="auto"/>
              <w:bottom w:val="nil"/>
              <w:right w:val="single" w:sz="4" w:space="0" w:color="auto"/>
            </w:tcBorders>
            <w:vAlign w:val="center"/>
            <w:hideMark/>
          </w:tcPr>
          <w:p w14:paraId="434FF0F8"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DC258B"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499425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w:t>
            </w:r>
          </w:p>
        </w:tc>
        <w:tc>
          <w:tcPr>
            <w:tcW w:w="1559"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16925BA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 мировых цивилизаций</w:t>
            </w:r>
          </w:p>
        </w:tc>
        <w:tc>
          <w:tcPr>
            <w:tcW w:w="1702"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07D3901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2551"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5A4B2AC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истории</w:t>
            </w:r>
          </w:p>
        </w:tc>
        <w:tc>
          <w:tcPr>
            <w:tcW w:w="1417"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10B3FFA3"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6462DBA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3F920597"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истории</w:t>
            </w:r>
          </w:p>
        </w:tc>
      </w:tr>
      <w:tr w:rsidR="0079055A" w:rsidRPr="0079055A" w14:paraId="39B704CA" w14:textId="77777777" w:rsidTr="00110741">
        <w:tc>
          <w:tcPr>
            <w:tcW w:w="3402" w:type="dxa"/>
            <w:vMerge/>
            <w:tcBorders>
              <w:top w:val="single" w:sz="4" w:space="0" w:color="auto"/>
              <w:left w:val="single" w:sz="4" w:space="0" w:color="auto"/>
              <w:bottom w:val="nil"/>
              <w:right w:val="single" w:sz="4" w:space="0" w:color="auto"/>
            </w:tcBorders>
            <w:vAlign w:val="center"/>
            <w:hideMark/>
          </w:tcPr>
          <w:p w14:paraId="2B4496F2"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15F7F49"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7A2BDE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5D25F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5860CC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52A53A42"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27B8DB82" w14:textId="77777777" w:rsidR="00110741" w:rsidRPr="0079055A" w:rsidRDefault="00110741">
            <w:pPr>
              <w:pStyle w:val="ConsPlusNormal"/>
              <w:spacing w:line="256" w:lineRule="auto"/>
              <w:rPr>
                <w:rFonts w:ascii="Times New Roman" w:hAnsi="Times New Roman" w:cs="Times New Roman"/>
                <w:sz w:val="20"/>
                <w:lang w:eastAsia="en-US"/>
              </w:rPr>
            </w:pPr>
          </w:p>
          <w:p w14:paraId="79C9C26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348BEA"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6E87264"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792CC2"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54050749" w14:textId="77777777" w:rsidTr="00110741">
        <w:tc>
          <w:tcPr>
            <w:tcW w:w="3402" w:type="dxa"/>
            <w:vMerge/>
            <w:tcBorders>
              <w:top w:val="single" w:sz="4" w:space="0" w:color="auto"/>
              <w:left w:val="single" w:sz="4" w:space="0" w:color="auto"/>
              <w:bottom w:val="nil"/>
              <w:right w:val="single" w:sz="4" w:space="0" w:color="auto"/>
            </w:tcBorders>
            <w:vAlign w:val="center"/>
            <w:hideMark/>
          </w:tcPr>
          <w:p w14:paraId="3D3F8C07"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EBCFCB"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68F841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CC903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4C6ABD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w:t>
            </w:r>
          </w:p>
        </w:tc>
        <w:tc>
          <w:tcPr>
            <w:tcW w:w="2551" w:type="dxa"/>
            <w:tcBorders>
              <w:top w:val="single" w:sz="4" w:space="0" w:color="auto"/>
              <w:left w:val="single" w:sz="4" w:space="0" w:color="auto"/>
              <w:bottom w:val="single" w:sz="4" w:space="0" w:color="auto"/>
              <w:right w:val="single" w:sz="4" w:space="0" w:color="auto"/>
            </w:tcBorders>
            <w:vAlign w:val="center"/>
          </w:tcPr>
          <w:p w14:paraId="24BA05D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0F7E89DC" w14:textId="77777777" w:rsidR="00110741" w:rsidRPr="0079055A" w:rsidRDefault="00110741">
            <w:pPr>
              <w:pStyle w:val="ConsPlusNormal"/>
              <w:spacing w:line="256" w:lineRule="auto"/>
              <w:rPr>
                <w:rFonts w:ascii="Times New Roman" w:hAnsi="Times New Roman" w:cs="Times New Roman"/>
                <w:sz w:val="20"/>
                <w:lang w:eastAsia="en-US"/>
              </w:rPr>
            </w:pPr>
          </w:p>
          <w:p w14:paraId="047B695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8596E3"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8FA393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72AA8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7A5A8D7F" w14:textId="77777777" w:rsidTr="00110741">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5FF55A3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Всероссийская олимпиада школьников "Миссия выполнима. Твое призвание - финансист!"</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29353B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FE610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III</w:t>
            </w:r>
          </w:p>
        </w:tc>
        <w:tc>
          <w:tcPr>
            <w:tcW w:w="1559"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61DC239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1702"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554DB1C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2551"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20AA881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истории</w:t>
            </w:r>
          </w:p>
        </w:tc>
        <w:tc>
          <w:tcPr>
            <w:tcW w:w="1417"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4933E845"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676279F4"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47ED6C24"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истории</w:t>
            </w:r>
          </w:p>
        </w:tc>
      </w:tr>
      <w:tr w:rsidR="0079055A" w:rsidRPr="0079055A" w14:paraId="7DB5E25D" w14:textId="77777777" w:rsidTr="00110741">
        <w:tc>
          <w:tcPr>
            <w:tcW w:w="3402" w:type="dxa"/>
            <w:vMerge/>
            <w:tcBorders>
              <w:top w:val="single" w:sz="4" w:space="0" w:color="auto"/>
              <w:left w:val="single" w:sz="4" w:space="0" w:color="auto"/>
              <w:bottom w:val="single" w:sz="4" w:space="0" w:color="auto"/>
              <w:right w:val="single" w:sz="4" w:space="0" w:color="auto"/>
            </w:tcBorders>
            <w:vAlign w:val="center"/>
            <w:hideMark/>
          </w:tcPr>
          <w:p w14:paraId="7EF33AF7"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42A236B"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F9DAC4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E78CB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40E2FC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0F4CDE2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12F47D94" w14:textId="77777777" w:rsidR="00110741" w:rsidRPr="0079055A" w:rsidRDefault="00110741">
            <w:pPr>
              <w:pStyle w:val="ConsPlusNormal"/>
              <w:spacing w:line="256" w:lineRule="auto"/>
              <w:rPr>
                <w:rFonts w:ascii="Times New Roman" w:hAnsi="Times New Roman" w:cs="Times New Roman"/>
                <w:sz w:val="20"/>
                <w:lang w:eastAsia="en-US"/>
              </w:rPr>
            </w:pPr>
          </w:p>
          <w:p w14:paraId="48825BB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04C010"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D48FE1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481E0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0C2009D2" w14:textId="77777777" w:rsidTr="00110741">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45B9FD7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Всероссийская Толстовская олимпиада школьников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B3DF62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1A19C7"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III</w:t>
            </w:r>
          </w:p>
        </w:tc>
        <w:tc>
          <w:tcPr>
            <w:tcW w:w="1559"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B5BC3A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1702"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0A6EC2A1"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2551"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562D5AD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истории</w:t>
            </w:r>
          </w:p>
        </w:tc>
        <w:tc>
          <w:tcPr>
            <w:tcW w:w="1417"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25033829"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078E4401"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7D39C4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истории</w:t>
            </w:r>
          </w:p>
        </w:tc>
      </w:tr>
      <w:tr w:rsidR="0079055A" w:rsidRPr="0079055A" w14:paraId="35ACF973" w14:textId="77777777" w:rsidTr="00110741">
        <w:tc>
          <w:tcPr>
            <w:tcW w:w="3402" w:type="dxa"/>
            <w:vMerge/>
            <w:tcBorders>
              <w:top w:val="single" w:sz="4" w:space="0" w:color="auto"/>
              <w:left w:val="single" w:sz="4" w:space="0" w:color="auto"/>
              <w:bottom w:val="single" w:sz="4" w:space="0" w:color="auto"/>
              <w:right w:val="single" w:sz="4" w:space="0" w:color="auto"/>
            </w:tcBorders>
            <w:vAlign w:val="center"/>
            <w:hideMark/>
          </w:tcPr>
          <w:p w14:paraId="44257AA8"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DF4FCD"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E05645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E6EA4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8B6274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1F0E340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7EEDAFF9" w14:textId="77777777" w:rsidR="00110741" w:rsidRPr="0079055A" w:rsidRDefault="00110741">
            <w:pPr>
              <w:pStyle w:val="ConsPlusNormal"/>
              <w:spacing w:line="256" w:lineRule="auto"/>
              <w:rPr>
                <w:rFonts w:ascii="Times New Roman" w:hAnsi="Times New Roman" w:cs="Times New Roman"/>
                <w:sz w:val="20"/>
                <w:lang w:eastAsia="en-US"/>
              </w:rPr>
            </w:pPr>
          </w:p>
          <w:p w14:paraId="7F84EAB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2CCFFD"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733D33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3B72B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61FA63FB" w14:textId="77777777" w:rsidTr="00110741">
        <w:tc>
          <w:tcPr>
            <w:tcW w:w="3402" w:type="dxa"/>
            <w:vMerge/>
            <w:tcBorders>
              <w:top w:val="single" w:sz="4" w:space="0" w:color="auto"/>
              <w:left w:val="single" w:sz="4" w:space="0" w:color="auto"/>
              <w:bottom w:val="single" w:sz="4" w:space="0" w:color="auto"/>
              <w:right w:val="single" w:sz="4" w:space="0" w:color="auto"/>
            </w:tcBorders>
            <w:vAlign w:val="center"/>
            <w:hideMark/>
          </w:tcPr>
          <w:p w14:paraId="47EA8D3D"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C393C8C"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AD4831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B657C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F527D9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w:t>
            </w:r>
          </w:p>
        </w:tc>
        <w:tc>
          <w:tcPr>
            <w:tcW w:w="2551" w:type="dxa"/>
            <w:tcBorders>
              <w:top w:val="single" w:sz="4" w:space="0" w:color="auto"/>
              <w:left w:val="single" w:sz="4" w:space="0" w:color="auto"/>
              <w:bottom w:val="single" w:sz="4" w:space="0" w:color="auto"/>
              <w:right w:val="single" w:sz="4" w:space="0" w:color="auto"/>
            </w:tcBorders>
            <w:vAlign w:val="center"/>
          </w:tcPr>
          <w:p w14:paraId="6AA9770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02473716" w14:textId="77777777" w:rsidR="00110741" w:rsidRPr="0079055A" w:rsidRDefault="00110741">
            <w:pPr>
              <w:pStyle w:val="ConsPlusNormal"/>
              <w:spacing w:line="256" w:lineRule="auto"/>
              <w:rPr>
                <w:rFonts w:ascii="Times New Roman" w:hAnsi="Times New Roman" w:cs="Times New Roman"/>
                <w:sz w:val="20"/>
                <w:lang w:eastAsia="en-US"/>
              </w:rPr>
            </w:pPr>
          </w:p>
          <w:p w14:paraId="0118F2A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22ACB8"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E48DF77"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B189A6"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51946775" w14:textId="77777777" w:rsidTr="00110741">
        <w:tc>
          <w:tcPr>
            <w:tcW w:w="3402" w:type="dxa"/>
            <w:tcBorders>
              <w:top w:val="single" w:sz="4" w:space="0" w:color="auto"/>
              <w:left w:val="single" w:sz="4" w:space="0" w:color="auto"/>
              <w:bottom w:val="single" w:sz="4" w:space="0" w:color="auto"/>
              <w:right w:val="single" w:sz="4" w:space="0" w:color="auto"/>
            </w:tcBorders>
            <w:vAlign w:val="center"/>
            <w:hideMark/>
          </w:tcPr>
          <w:p w14:paraId="5DDA7EF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Государственный аудит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46C086"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549DE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39D2B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154F09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029DFF3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0253885E" w14:textId="77777777" w:rsidR="00110741" w:rsidRPr="0079055A" w:rsidRDefault="00110741">
            <w:pPr>
              <w:pStyle w:val="ConsPlusNormal"/>
              <w:spacing w:line="256" w:lineRule="auto"/>
              <w:rPr>
                <w:rFonts w:ascii="Times New Roman" w:hAnsi="Times New Roman" w:cs="Times New Roman"/>
                <w:sz w:val="20"/>
                <w:lang w:eastAsia="en-US"/>
              </w:rPr>
            </w:pPr>
          </w:p>
          <w:p w14:paraId="59A32CE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FE97F1"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917DEA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C682C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482F9B49" w14:textId="77777777" w:rsidTr="00110741">
        <w:tc>
          <w:tcPr>
            <w:tcW w:w="3402" w:type="dxa"/>
            <w:tcBorders>
              <w:top w:val="single" w:sz="4" w:space="0" w:color="auto"/>
              <w:left w:val="single" w:sz="4" w:space="0" w:color="auto"/>
              <w:bottom w:val="single" w:sz="4" w:space="0" w:color="auto"/>
              <w:right w:val="single" w:sz="4" w:space="0" w:color="auto"/>
            </w:tcBorders>
            <w:vAlign w:val="center"/>
            <w:hideMark/>
          </w:tcPr>
          <w:p w14:paraId="4551D8C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Кутафинская олимпиада школьников по праву</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F746D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66083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56ED7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EE1D2D1"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w:t>
            </w:r>
          </w:p>
        </w:tc>
        <w:tc>
          <w:tcPr>
            <w:tcW w:w="2551" w:type="dxa"/>
            <w:tcBorders>
              <w:top w:val="single" w:sz="4" w:space="0" w:color="auto"/>
              <w:left w:val="single" w:sz="4" w:space="0" w:color="auto"/>
              <w:bottom w:val="single" w:sz="4" w:space="0" w:color="auto"/>
              <w:right w:val="single" w:sz="4" w:space="0" w:color="auto"/>
            </w:tcBorders>
            <w:vAlign w:val="center"/>
          </w:tcPr>
          <w:p w14:paraId="28615FE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3AA857A4" w14:textId="77777777" w:rsidR="00110741" w:rsidRPr="0079055A" w:rsidRDefault="00110741">
            <w:pPr>
              <w:pStyle w:val="ConsPlusNormal"/>
              <w:spacing w:line="256" w:lineRule="auto"/>
              <w:rPr>
                <w:rFonts w:ascii="Times New Roman" w:hAnsi="Times New Roman" w:cs="Times New Roman"/>
                <w:sz w:val="20"/>
                <w:lang w:eastAsia="en-US"/>
              </w:rPr>
            </w:pPr>
          </w:p>
          <w:p w14:paraId="6736EFB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962D38"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951A7F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A59AC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6A04DF86" w14:textId="77777777" w:rsidTr="00110741">
        <w:tc>
          <w:tcPr>
            <w:tcW w:w="3402" w:type="dxa"/>
            <w:tcBorders>
              <w:top w:val="single" w:sz="4" w:space="0" w:color="auto"/>
              <w:left w:val="single" w:sz="4" w:space="0" w:color="auto"/>
              <w:bottom w:val="single" w:sz="4" w:space="0" w:color="auto"/>
              <w:right w:val="single" w:sz="4" w:space="0" w:color="auto"/>
            </w:tcBorders>
            <w:vAlign w:val="center"/>
            <w:hideMark/>
          </w:tcPr>
          <w:p w14:paraId="656514F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Междисциплинарная олимпиада школьников имени В.И. Вернадского</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E117B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7FA8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341E9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гуманитарные и социальные науки</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78623C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 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4017677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5CE99985" w14:textId="77777777" w:rsidR="00110741" w:rsidRPr="0079055A" w:rsidRDefault="00110741">
            <w:pPr>
              <w:pStyle w:val="ConsPlusNormal"/>
              <w:spacing w:line="256" w:lineRule="auto"/>
              <w:rPr>
                <w:rFonts w:ascii="Times New Roman" w:hAnsi="Times New Roman" w:cs="Times New Roman"/>
                <w:sz w:val="20"/>
                <w:lang w:eastAsia="en-US"/>
              </w:rPr>
            </w:pPr>
          </w:p>
          <w:p w14:paraId="08B37A3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64E706"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1FFB6D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16DC0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7A2C6EC8" w14:textId="77777777" w:rsidTr="00110741">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580011B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Международная олимпиада школьников Уральского федерального университета "Изумруд"</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5B55562"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993C4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III</w:t>
            </w:r>
          </w:p>
        </w:tc>
        <w:tc>
          <w:tcPr>
            <w:tcW w:w="1559"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59AA926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1702"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FBEBFF2"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2551"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53D69AE7"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истории</w:t>
            </w:r>
          </w:p>
        </w:tc>
        <w:tc>
          <w:tcPr>
            <w:tcW w:w="1417"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6B0170A6"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314B7D4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3810DE4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истории</w:t>
            </w:r>
          </w:p>
        </w:tc>
      </w:tr>
      <w:tr w:rsidR="0079055A" w:rsidRPr="0079055A" w14:paraId="4F0AD405" w14:textId="77777777" w:rsidTr="00110741">
        <w:tc>
          <w:tcPr>
            <w:tcW w:w="3402" w:type="dxa"/>
            <w:vMerge/>
            <w:tcBorders>
              <w:top w:val="single" w:sz="4" w:space="0" w:color="auto"/>
              <w:left w:val="single" w:sz="4" w:space="0" w:color="auto"/>
              <w:bottom w:val="single" w:sz="4" w:space="0" w:color="auto"/>
              <w:right w:val="single" w:sz="4" w:space="0" w:color="auto"/>
            </w:tcBorders>
            <w:vAlign w:val="center"/>
            <w:hideMark/>
          </w:tcPr>
          <w:p w14:paraId="15A2EDD0"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8A017B"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767990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65CCF2"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8745D5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532DD581"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20649C38" w14:textId="77777777" w:rsidR="00110741" w:rsidRPr="0079055A" w:rsidRDefault="00110741">
            <w:pPr>
              <w:pStyle w:val="ConsPlusNormal"/>
              <w:spacing w:line="256" w:lineRule="auto"/>
              <w:rPr>
                <w:rFonts w:ascii="Times New Roman" w:hAnsi="Times New Roman" w:cs="Times New Roman"/>
                <w:sz w:val="20"/>
                <w:lang w:eastAsia="en-US"/>
              </w:rPr>
            </w:pPr>
          </w:p>
          <w:p w14:paraId="4EC9C877"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1C58F2"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08CFBF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AB8B47"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239594FF" w14:textId="77777777" w:rsidTr="00110741">
        <w:tc>
          <w:tcPr>
            <w:tcW w:w="3402" w:type="dxa"/>
            <w:tcBorders>
              <w:top w:val="single" w:sz="4" w:space="0" w:color="auto"/>
              <w:left w:val="single" w:sz="4" w:space="0" w:color="auto"/>
              <w:bottom w:val="single" w:sz="4" w:space="0" w:color="auto"/>
              <w:right w:val="single" w:sz="4" w:space="0" w:color="auto"/>
            </w:tcBorders>
            <w:vAlign w:val="center"/>
            <w:hideMark/>
          </w:tcPr>
          <w:p w14:paraId="6D74AA9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Межрегиональная олимпиада по праву "ФЕМИДА"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C2515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B6ECF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ACA2D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9EF919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16B0D08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183D9FBF" w14:textId="77777777" w:rsidR="00110741" w:rsidRPr="0079055A" w:rsidRDefault="00110741">
            <w:pPr>
              <w:pStyle w:val="ConsPlusNormal"/>
              <w:spacing w:line="256" w:lineRule="auto"/>
              <w:rPr>
                <w:rFonts w:ascii="Times New Roman" w:hAnsi="Times New Roman" w:cs="Times New Roman"/>
                <w:sz w:val="20"/>
                <w:lang w:eastAsia="en-US"/>
              </w:rPr>
            </w:pPr>
          </w:p>
          <w:p w14:paraId="0F2612C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ABB642"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07BEAE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EE789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17048987" w14:textId="77777777" w:rsidTr="00110741">
        <w:tc>
          <w:tcPr>
            <w:tcW w:w="3402" w:type="dxa"/>
            <w:tcBorders>
              <w:top w:val="single" w:sz="4" w:space="0" w:color="auto"/>
              <w:left w:val="single" w:sz="4" w:space="0" w:color="auto"/>
              <w:bottom w:val="nil"/>
              <w:right w:val="single" w:sz="4" w:space="0" w:color="auto"/>
            </w:tcBorders>
            <w:vAlign w:val="center"/>
            <w:hideMark/>
          </w:tcPr>
          <w:p w14:paraId="3C81C77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Межрегиональная олимпиада школьников "Будущие исследователи - будущее науки"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CCF47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CC79B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w:t>
            </w:r>
          </w:p>
        </w:tc>
        <w:tc>
          <w:tcPr>
            <w:tcW w:w="1559"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0D652EB4"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1702"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DBD7A17"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2551"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6901C83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истории</w:t>
            </w:r>
          </w:p>
        </w:tc>
        <w:tc>
          <w:tcPr>
            <w:tcW w:w="1417"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046B4D4A"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2380B8C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1C3E245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истории</w:t>
            </w:r>
          </w:p>
        </w:tc>
      </w:tr>
      <w:tr w:rsidR="0079055A" w:rsidRPr="0079055A" w14:paraId="01C50125" w14:textId="77777777" w:rsidTr="00110741">
        <w:tc>
          <w:tcPr>
            <w:tcW w:w="3402" w:type="dxa"/>
            <w:tcBorders>
              <w:top w:val="single" w:sz="4" w:space="0" w:color="auto"/>
              <w:left w:val="single" w:sz="4" w:space="0" w:color="auto"/>
              <w:bottom w:val="single" w:sz="4" w:space="0" w:color="auto"/>
              <w:right w:val="single" w:sz="4" w:space="0" w:color="auto"/>
            </w:tcBorders>
            <w:vAlign w:val="center"/>
            <w:hideMark/>
          </w:tcPr>
          <w:p w14:paraId="241CBFC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Межрегиональная олимпиада школьников на базе ведомственных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F731C6"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3D875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7F0687"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22A39A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78F319A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212D09C5" w14:textId="77777777" w:rsidR="00110741" w:rsidRPr="0079055A" w:rsidRDefault="00110741">
            <w:pPr>
              <w:pStyle w:val="ConsPlusNormal"/>
              <w:spacing w:line="256" w:lineRule="auto"/>
              <w:rPr>
                <w:rFonts w:ascii="Times New Roman" w:hAnsi="Times New Roman" w:cs="Times New Roman"/>
                <w:sz w:val="20"/>
                <w:lang w:eastAsia="en-US"/>
              </w:rPr>
            </w:pPr>
          </w:p>
          <w:p w14:paraId="57DC913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BC1C90"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2A08686"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557DB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51A8F987" w14:textId="77777777" w:rsidTr="00110741">
        <w:tc>
          <w:tcPr>
            <w:tcW w:w="3402" w:type="dxa"/>
            <w:vMerge w:val="restart"/>
            <w:tcBorders>
              <w:top w:val="single" w:sz="4" w:space="0" w:color="auto"/>
              <w:left w:val="single" w:sz="4" w:space="0" w:color="auto"/>
              <w:bottom w:val="nil"/>
              <w:right w:val="single" w:sz="4" w:space="0" w:color="auto"/>
            </w:tcBorders>
            <w:vAlign w:val="center"/>
            <w:hideMark/>
          </w:tcPr>
          <w:p w14:paraId="7DC9A13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Московская олимпиада школьников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B3B6ED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18EC9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w:t>
            </w:r>
          </w:p>
        </w:tc>
        <w:tc>
          <w:tcPr>
            <w:tcW w:w="1559"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413A95E2"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1702"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F94DE5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2551"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0D225DE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истории</w:t>
            </w:r>
          </w:p>
        </w:tc>
        <w:tc>
          <w:tcPr>
            <w:tcW w:w="1417"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A79975F"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25B10EA6"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148BC8F4"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истории</w:t>
            </w:r>
          </w:p>
        </w:tc>
      </w:tr>
      <w:tr w:rsidR="0079055A" w:rsidRPr="0079055A" w14:paraId="4816D1E0" w14:textId="77777777" w:rsidTr="00110741">
        <w:tc>
          <w:tcPr>
            <w:tcW w:w="3402" w:type="dxa"/>
            <w:vMerge/>
            <w:tcBorders>
              <w:top w:val="single" w:sz="4" w:space="0" w:color="auto"/>
              <w:left w:val="single" w:sz="4" w:space="0" w:color="auto"/>
              <w:bottom w:val="nil"/>
              <w:right w:val="single" w:sz="4" w:space="0" w:color="auto"/>
            </w:tcBorders>
            <w:vAlign w:val="center"/>
            <w:hideMark/>
          </w:tcPr>
          <w:p w14:paraId="5A79956B"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6620DC"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A075C7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73BC3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E095D0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0842D2D4"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069EB71B" w14:textId="77777777" w:rsidR="00110741" w:rsidRPr="0079055A" w:rsidRDefault="00110741">
            <w:pPr>
              <w:pStyle w:val="ConsPlusNormal"/>
              <w:spacing w:line="256" w:lineRule="auto"/>
              <w:rPr>
                <w:rFonts w:ascii="Times New Roman" w:hAnsi="Times New Roman" w:cs="Times New Roman"/>
                <w:sz w:val="20"/>
                <w:lang w:eastAsia="en-US"/>
              </w:rPr>
            </w:pPr>
          </w:p>
          <w:p w14:paraId="11E3411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45686C"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FC3D93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71E97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478C5170" w14:textId="77777777" w:rsidTr="00110741">
        <w:tc>
          <w:tcPr>
            <w:tcW w:w="3402" w:type="dxa"/>
            <w:vMerge/>
            <w:tcBorders>
              <w:top w:val="single" w:sz="4" w:space="0" w:color="auto"/>
              <w:left w:val="single" w:sz="4" w:space="0" w:color="auto"/>
              <w:bottom w:val="nil"/>
              <w:right w:val="single" w:sz="4" w:space="0" w:color="auto"/>
            </w:tcBorders>
            <w:vAlign w:val="center"/>
            <w:hideMark/>
          </w:tcPr>
          <w:p w14:paraId="2E7E4F13"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EAC576E"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4A2F46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86B3F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CB1D1B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w:t>
            </w:r>
          </w:p>
        </w:tc>
        <w:tc>
          <w:tcPr>
            <w:tcW w:w="2551" w:type="dxa"/>
            <w:tcBorders>
              <w:top w:val="single" w:sz="4" w:space="0" w:color="auto"/>
              <w:left w:val="single" w:sz="4" w:space="0" w:color="auto"/>
              <w:bottom w:val="single" w:sz="4" w:space="0" w:color="auto"/>
              <w:right w:val="single" w:sz="4" w:space="0" w:color="auto"/>
            </w:tcBorders>
            <w:vAlign w:val="center"/>
          </w:tcPr>
          <w:p w14:paraId="1CC7E11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3B12968E" w14:textId="77777777" w:rsidR="00110741" w:rsidRPr="0079055A" w:rsidRDefault="00110741">
            <w:pPr>
              <w:pStyle w:val="ConsPlusNormal"/>
              <w:spacing w:line="256" w:lineRule="auto"/>
              <w:rPr>
                <w:rFonts w:ascii="Times New Roman" w:hAnsi="Times New Roman" w:cs="Times New Roman"/>
                <w:sz w:val="20"/>
                <w:lang w:eastAsia="en-US"/>
              </w:rPr>
            </w:pPr>
          </w:p>
          <w:p w14:paraId="53269AB4"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09D26C"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2DA235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8AC3F4"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40218407" w14:textId="77777777" w:rsidTr="00110741">
        <w:tc>
          <w:tcPr>
            <w:tcW w:w="3402" w:type="dxa"/>
            <w:tcBorders>
              <w:top w:val="single" w:sz="4" w:space="0" w:color="auto"/>
              <w:left w:val="single" w:sz="4" w:space="0" w:color="auto"/>
              <w:bottom w:val="single" w:sz="4" w:space="0" w:color="auto"/>
              <w:right w:val="single" w:sz="4" w:space="0" w:color="auto"/>
            </w:tcBorders>
            <w:vAlign w:val="center"/>
            <w:hideMark/>
          </w:tcPr>
          <w:p w14:paraId="6D1D21C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Океан знаний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A6E02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43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F25657"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E7327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08766B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157CDEA4"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7275F0CC" w14:textId="77777777" w:rsidR="00110741" w:rsidRPr="0079055A" w:rsidRDefault="00110741">
            <w:pPr>
              <w:pStyle w:val="ConsPlusNormal"/>
              <w:spacing w:line="256" w:lineRule="auto"/>
              <w:rPr>
                <w:rFonts w:ascii="Times New Roman" w:hAnsi="Times New Roman" w:cs="Times New Roman"/>
                <w:sz w:val="20"/>
                <w:lang w:eastAsia="en-US"/>
              </w:rPr>
            </w:pPr>
          </w:p>
          <w:p w14:paraId="31A3BD4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A1B165"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31F770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2589B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0F016A0D" w14:textId="77777777" w:rsidTr="00110741">
        <w:tc>
          <w:tcPr>
            <w:tcW w:w="3402" w:type="dxa"/>
            <w:tcBorders>
              <w:top w:val="single" w:sz="4" w:space="0" w:color="auto"/>
              <w:left w:val="single" w:sz="4" w:space="0" w:color="auto"/>
              <w:bottom w:val="single" w:sz="4" w:space="0" w:color="auto"/>
              <w:right w:val="single" w:sz="4" w:space="0" w:color="auto"/>
            </w:tcBorders>
            <w:vAlign w:val="center"/>
            <w:hideMark/>
          </w:tcPr>
          <w:p w14:paraId="60D2EA1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Олимпиада МГИМО МИД России для школьников</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6C581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7D3AD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47DA1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гуманитарные и социальные науки</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F86B232"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 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0D6EFC16"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75C99C40" w14:textId="77777777" w:rsidR="00110741" w:rsidRPr="0079055A" w:rsidRDefault="00110741">
            <w:pPr>
              <w:pStyle w:val="ConsPlusNormal"/>
              <w:spacing w:line="256" w:lineRule="auto"/>
              <w:rPr>
                <w:rFonts w:ascii="Times New Roman" w:hAnsi="Times New Roman" w:cs="Times New Roman"/>
                <w:sz w:val="20"/>
                <w:lang w:eastAsia="en-US"/>
              </w:rPr>
            </w:pPr>
          </w:p>
          <w:p w14:paraId="527C2F4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2F4DC1"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EC6A21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45BA1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2AFEDC07" w14:textId="77777777" w:rsidTr="00110741">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444E347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Олимпиада РГГУ для школьников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74068F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48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0899F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w:t>
            </w:r>
          </w:p>
        </w:tc>
        <w:tc>
          <w:tcPr>
            <w:tcW w:w="1559"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5E083DD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1702"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D399DD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2551"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26697CE1"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истории</w:t>
            </w:r>
          </w:p>
        </w:tc>
        <w:tc>
          <w:tcPr>
            <w:tcW w:w="1417"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37E87EB5"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6D51BDB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3E81F1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истории</w:t>
            </w:r>
          </w:p>
        </w:tc>
      </w:tr>
      <w:tr w:rsidR="0079055A" w:rsidRPr="0079055A" w14:paraId="4A248CA8" w14:textId="77777777" w:rsidTr="00110741">
        <w:tc>
          <w:tcPr>
            <w:tcW w:w="3402" w:type="dxa"/>
            <w:vMerge/>
            <w:tcBorders>
              <w:top w:val="single" w:sz="4" w:space="0" w:color="auto"/>
              <w:left w:val="single" w:sz="4" w:space="0" w:color="auto"/>
              <w:bottom w:val="single" w:sz="4" w:space="0" w:color="auto"/>
              <w:right w:val="single" w:sz="4" w:space="0" w:color="auto"/>
            </w:tcBorders>
            <w:vAlign w:val="center"/>
            <w:hideMark/>
          </w:tcPr>
          <w:p w14:paraId="0E4BC473"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BBC2355"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BA4262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58A1C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A44041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0E5D1536"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240376F6" w14:textId="77777777" w:rsidR="00110741" w:rsidRPr="0079055A" w:rsidRDefault="00110741">
            <w:pPr>
              <w:pStyle w:val="ConsPlusNormal"/>
              <w:spacing w:line="256" w:lineRule="auto"/>
              <w:rPr>
                <w:rFonts w:ascii="Times New Roman" w:hAnsi="Times New Roman" w:cs="Times New Roman"/>
                <w:sz w:val="20"/>
                <w:lang w:eastAsia="en-US"/>
              </w:rPr>
            </w:pPr>
          </w:p>
          <w:p w14:paraId="33F773A4"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1C1DDD"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CB2857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B732C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7A5E7E10" w14:textId="77777777" w:rsidTr="00110741">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7734ED0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Олимпиада школьников "Ломоносов"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477451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51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A2923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w:t>
            </w:r>
          </w:p>
        </w:tc>
        <w:tc>
          <w:tcPr>
            <w:tcW w:w="1559"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2DD13D46"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1702"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4F287DB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2551"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5F6BED22"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истории</w:t>
            </w:r>
          </w:p>
        </w:tc>
        <w:tc>
          <w:tcPr>
            <w:tcW w:w="1417"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4A7523C4"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0AE9FE0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4DC42F7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истории</w:t>
            </w:r>
          </w:p>
        </w:tc>
      </w:tr>
      <w:tr w:rsidR="0079055A" w:rsidRPr="0079055A" w14:paraId="4D2513AC" w14:textId="77777777" w:rsidTr="00110741">
        <w:tc>
          <w:tcPr>
            <w:tcW w:w="3402" w:type="dxa"/>
            <w:vMerge/>
            <w:tcBorders>
              <w:top w:val="single" w:sz="4" w:space="0" w:color="auto"/>
              <w:left w:val="single" w:sz="4" w:space="0" w:color="auto"/>
              <w:bottom w:val="single" w:sz="4" w:space="0" w:color="auto"/>
              <w:right w:val="single" w:sz="4" w:space="0" w:color="auto"/>
            </w:tcBorders>
            <w:vAlign w:val="center"/>
            <w:hideMark/>
          </w:tcPr>
          <w:p w14:paraId="161719BC"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4306C2"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9670291"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DA301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073E422"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4903B6E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2E8CB1DB" w14:textId="77777777" w:rsidR="00110741" w:rsidRPr="0079055A" w:rsidRDefault="00110741">
            <w:pPr>
              <w:pStyle w:val="ConsPlusNormal"/>
              <w:spacing w:line="256" w:lineRule="auto"/>
              <w:rPr>
                <w:rFonts w:ascii="Times New Roman" w:hAnsi="Times New Roman" w:cs="Times New Roman"/>
                <w:sz w:val="20"/>
                <w:lang w:eastAsia="en-US"/>
              </w:rPr>
            </w:pPr>
          </w:p>
          <w:p w14:paraId="668FF4A6"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A97932"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F9B346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371B7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62D9B1C6" w14:textId="77777777" w:rsidTr="00110741">
        <w:tc>
          <w:tcPr>
            <w:tcW w:w="3402" w:type="dxa"/>
            <w:vMerge/>
            <w:tcBorders>
              <w:top w:val="single" w:sz="4" w:space="0" w:color="auto"/>
              <w:left w:val="single" w:sz="4" w:space="0" w:color="auto"/>
              <w:bottom w:val="single" w:sz="4" w:space="0" w:color="auto"/>
              <w:right w:val="single" w:sz="4" w:space="0" w:color="auto"/>
            </w:tcBorders>
            <w:vAlign w:val="center"/>
            <w:hideMark/>
          </w:tcPr>
          <w:p w14:paraId="227081DB"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1327644"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7EFE207"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w:t>
            </w:r>
          </w:p>
        </w:tc>
        <w:tc>
          <w:tcPr>
            <w:tcW w:w="1559"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68BED96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основы российской государственно</w:t>
            </w:r>
            <w:r w:rsidRPr="0079055A">
              <w:rPr>
                <w:rFonts w:ascii="Times New Roman" w:hAnsi="Times New Roman" w:cs="Times New Roman"/>
                <w:sz w:val="20"/>
                <w:lang w:eastAsia="en-US"/>
              </w:rPr>
              <w:softHyphen/>
              <w:t>сти</w:t>
            </w:r>
          </w:p>
        </w:tc>
        <w:tc>
          <w:tcPr>
            <w:tcW w:w="1702"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CA7C48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 обществознание</w:t>
            </w:r>
          </w:p>
        </w:tc>
        <w:tc>
          <w:tcPr>
            <w:tcW w:w="2551"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4B2B1CA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истории</w:t>
            </w:r>
          </w:p>
        </w:tc>
        <w:tc>
          <w:tcPr>
            <w:tcW w:w="1417"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4FF7E426"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3F874B2"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1DA1CA46"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099848CF" w14:textId="77777777" w:rsidTr="00110741">
        <w:tc>
          <w:tcPr>
            <w:tcW w:w="3402" w:type="dxa"/>
            <w:vMerge/>
            <w:tcBorders>
              <w:top w:val="single" w:sz="4" w:space="0" w:color="auto"/>
              <w:left w:val="single" w:sz="4" w:space="0" w:color="auto"/>
              <w:bottom w:val="single" w:sz="4" w:space="0" w:color="auto"/>
              <w:right w:val="single" w:sz="4" w:space="0" w:color="auto"/>
            </w:tcBorders>
            <w:vAlign w:val="center"/>
            <w:hideMark/>
          </w:tcPr>
          <w:p w14:paraId="5485EAAB"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08897FC"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33B6DA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w:t>
            </w:r>
          </w:p>
        </w:tc>
        <w:tc>
          <w:tcPr>
            <w:tcW w:w="1559"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19EB3222"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политология</w:t>
            </w:r>
          </w:p>
        </w:tc>
        <w:tc>
          <w:tcPr>
            <w:tcW w:w="1702"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6EEF033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2551"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625C378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истории</w:t>
            </w:r>
          </w:p>
        </w:tc>
        <w:tc>
          <w:tcPr>
            <w:tcW w:w="1417"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06CB970E"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4B6EB97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1CE121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истории</w:t>
            </w:r>
          </w:p>
        </w:tc>
      </w:tr>
      <w:tr w:rsidR="0079055A" w:rsidRPr="0079055A" w14:paraId="303C55FB" w14:textId="77777777" w:rsidTr="00110741">
        <w:trPr>
          <w:trHeight w:val="2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322DE1E0"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53F1C74"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1334BF6"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F5CA3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B5BCCD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юриспруденция</w:t>
            </w:r>
          </w:p>
        </w:tc>
        <w:tc>
          <w:tcPr>
            <w:tcW w:w="2551" w:type="dxa"/>
            <w:tcBorders>
              <w:top w:val="single" w:sz="4" w:space="0" w:color="auto"/>
              <w:left w:val="single" w:sz="4" w:space="0" w:color="auto"/>
              <w:bottom w:val="single" w:sz="4" w:space="0" w:color="auto"/>
              <w:right w:val="single" w:sz="4" w:space="0" w:color="auto"/>
            </w:tcBorders>
            <w:vAlign w:val="center"/>
          </w:tcPr>
          <w:p w14:paraId="2BCE3B2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21C0C7C3" w14:textId="77777777" w:rsidR="00110741" w:rsidRPr="0079055A" w:rsidRDefault="00110741">
            <w:pPr>
              <w:pStyle w:val="ConsPlusNormal"/>
              <w:spacing w:line="256" w:lineRule="auto"/>
              <w:rPr>
                <w:rFonts w:ascii="Times New Roman" w:hAnsi="Times New Roman" w:cs="Times New Roman"/>
                <w:sz w:val="20"/>
                <w:lang w:eastAsia="en-US"/>
              </w:rPr>
            </w:pPr>
          </w:p>
          <w:p w14:paraId="7BBC4B9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AC7D1E"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148AC02"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FBA6D6"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5ACC56A2" w14:textId="77777777" w:rsidTr="00110741">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15BB49F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Олимпиада школьников "Покори Воробьевы горы!"</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D10482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53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AD542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w:t>
            </w:r>
          </w:p>
        </w:tc>
        <w:tc>
          <w:tcPr>
            <w:tcW w:w="1559"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0881BD9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1702"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4536C3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2551"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3F6BB826"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истории</w:t>
            </w:r>
          </w:p>
        </w:tc>
        <w:tc>
          <w:tcPr>
            <w:tcW w:w="1417"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228463F2"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4BFB021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78C41F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истории</w:t>
            </w:r>
          </w:p>
        </w:tc>
      </w:tr>
      <w:tr w:rsidR="0079055A" w:rsidRPr="0079055A" w14:paraId="0A2AEAB1" w14:textId="77777777" w:rsidTr="00110741">
        <w:tc>
          <w:tcPr>
            <w:tcW w:w="3402" w:type="dxa"/>
            <w:vMerge/>
            <w:tcBorders>
              <w:top w:val="single" w:sz="4" w:space="0" w:color="auto"/>
              <w:left w:val="single" w:sz="4" w:space="0" w:color="auto"/>
              <w:bottom w:val="single" w:sz="4" w:space="0" w:color="auto"/>
              <w:right w:val="single" w:sz="4" w:space="0" w:color="auto"/>
            </w:tcBorders>
            <w:vAlign w:val="center"/>
            <w:hideMark/>
          </w:tcPr>
          <w:p w14:paraId="6C2468E1"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D86C62"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8C2D42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50B85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4BE122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7ACBC69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768FBB24" w14:textId="77777777" w:rsidR="00110741" w:rsidRPr="0079055A" w:rsidRDefault="00110741">
            <w:pPr>
              <w:pStyle w:val="ConsPlusNormal"/>
              <w:spacing w:line="256" w:lineRule="auto"/>
              <w:rPr>
                <w:rFonts w:ascii="Times New Roman" w:hAnsi="Times New Roman" w:cs="Times New Roman"/>
                <w:sz w:val="20"/>
                <w:lang w:eastAsia="en-US"/>
              </w:rPr>
            </w:pPr>
          </w:p>
          <w:p w14:paraId="030B5E2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288ED4"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CFC5AD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35FCA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094B00B5" w14:textId="77777777" w:rsidTr="00110741">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2B7A2F1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Олимпиада школьников Российской академии народного хозяйства и государственной службы при Президенте Российской Федерации</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96E48D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62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EC7F9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w:t>
            </w:r>
          </w:p>
        </w:tc>
        <w:tc>
          <w:tcPr>
            <w:tcW w:w="1559"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19E7EC3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1702"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15DFFC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2551"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3E2B450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истории</w:t>
            </w:r>
          </w:p>
        </w:tc>
        <w:tc>
          <w:tcPr>
            <w:tcW w:w="1417"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1D04B4A7"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5893359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227BFAA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истории</w:t>
            </w:r>
          </w:p>
        </w:tc>
      </w:tr>
      <w:tr w:rsidR="0079055A" w:rsidRPr="0079055A" w14:paraId="1ADE460F" w14:textId="77777777" w:rsidTr="00110741">
        <w:tc>
          <w:tcPr>
            <w:tcW w:w="3402" w:type="dxa"/>
            <w:vMerge/>
            <w:tcBorders>
              <w:top w:val="single" w:sz="4" w:space="0" w:color="auto"/>
              <w:left w:val="single" w:sz="4" w:space="0" w:color="auto"/>
              <w:bottom w:val="single" w:sz="4" w:space="0" w:color="auto"/>
              <w:right w:val="single" w:sz="4" w:space="0" w:color="auto"/>
            </w:tcBorders>
            <w:vAlign w:val="center"/>
            <w:hideMark/>
          </w:tcPr>
          <w:p w14:paraId="1D66C9CB"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B582067"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EDFD6F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46FA3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9F97E5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0371E87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43F0E56B" w14:textId="77777777" w:rsidR="00110741" w:rsidRPr="0079055A" w:rsidRDefault="00110741">
            <w:pPr>
              <w:pStyle w:val="ConsPlusNormal"/>
              <w:spacing w:line="256" w:lineRule="auto"/>
              <w:rPr>
                <w:rFonts w:ascii="Times New Roman" w:hAnsi="Times New Roman" w:cs="Times New Roman"/>
                <w:sz w:val="20"/>
                <w:lang w:eastAsia="en-US"/>
              </w:rPr>
            </w:pPr>
          </w:p>
          <w:p w14:paraId="0B9E03D4"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059A35"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9F9B3F4"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79632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4CF98270" w14:textId="77777777" w:rsidTr="00110741">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5C327454"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Олимпиада школьников Санкт-Петербургского государственного университета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6A5B447"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63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01C1A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w:t>
            </w:r>
          </w:p>
        </w:tc>
        <w:tc>
          <w:tcPr>
            <w:tcW w:w="1559"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546E6CB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1702"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2B4EAFD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2551"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04BC4D0F"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истории</w:t>
            </w:r>
          </w:p>
        </w:tc>
        <w:tc>
          <w:tcPr>
            <w:tcW w:w="1417"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46E4E149"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55A38722"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D84067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истории</w:t>
            </w:r>
          </w:p>
        </w:tc>
      </w:tr>
      <w:tr w:rsidR="0079055A" w:rsidRPr="0079055A" w14:paraId="162A1D91" w14:textId="77777777" w:rsidTr="00110741">
        <w:tc>
          <w:tcPr>
            <w:tcW w:w="3402" w:type="dxa"/>
            <w:vMerge/>
            <w:tcBorders>
              <w:top w:val="single" w:sz="4" w:space="0" w:color="auto"/>
              <w:left w:val="single" w:sz="4" w:space="0" w:color="auto"/>
              <w:bottom w:val="single" w:sz="4" w:space="0" w:color="auto"/>
              <w:right w:val="single" w:sz="4" w:space="0" w:color="auto"/>
            </w:tcBorders>
            <w:vAlign w:val="center"/>
            <w:hideMark/>
          </w:tcPr>
          <w:p w14:paraId="1B0DCFF1"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EF0E70"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D09E03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EC604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D3533C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2D10C39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772C77C1" w14:textId="77777777" w:rsidR="00110741" w:rsidRPr="0079055A" w:rsidRDefault="00110741">
            <w:pPr>
              <w:pStyle w:val="ConsPlusNormal"/>
              <w:spacing w:line="256" w:lineRule="auto"/>
              <w:rPr>
                <w:rFonts w:ascii="Times New Roman" w:hAnsi="Times New Roman" w:cs="Times New Roman"/>
                <w:sz w:val="20"/>
                <w:lang w:eastAsia="en-US"/>
              </w:rPr>
            </w:pPr>
          </w:p>
          <w:p w14:paraId="7FFB29A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793C3D"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308CAE7"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5CB22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664CB2CF" w14:textId="77777777" w:rsidTr="00110741">
        <w:tc>
          <w:tcPr>
            <w:tcW w:w="3402" w:type="dxa"/>
            <w:vMerge/>
            <w:tcBorders>
              <w:top w:val="single" w:sz="4" w:space="0" w:color="auto"/>
              <w:left w:val="single" w:sz="4" w:space="0" w:color="auto"/>
              <w:bottom w:val="single" w:sz="4" w:space="0" w:color="auto"/>
              <w:right w:val="single" w:sz="4" w:space="0" w:color="auto"/>
            </w:tcBorders>
            <w:vAlign w:val="center"/>
            <w:hideMark/>
          </w:tcPr>
          <w:p w14:paraId="68BD0706" w14:textId="77777777" w:rsidR="00110741" w:rsidRPr="0079055A" w:rsidRDefault="00110741">
            <w:pPr>
              <w:spacing w:after="0"/>
              <w:rPr>
                <w:rFonts w:ascii="Times New Roman" w:eastAsiaTheme="minorEastAsia"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C36D73" w14:textId="77777777" w:rsidR="00110741" w:rsidRPr="0079055A" w:rsidRDefault="00110741">
            <w:pPr>
              <w:spacing w:after="0"/>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24AA51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ACA58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E55C4D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w:t>
            </w:r>
          </w:p>
        </w:tc>
        <w:tc>
          <w:tcPr>
            <w:tcW w:w="2551" w:type="dxa"/>
            <w:tcBorders>
              <w:top w:val="single" w:sz="4" w:space="0" w:color="auto"/>
              <w:left w:val="single" w:sz="4" w:space="0" w:color="auto"/>
              <w:bottom w:val="single" w:sz="4" w:space="0" w:color="auto"/>
              <w:right w:val="single" w:sz="4" w:space="0" w:color="auto"/>
            </w:tcBorders>
            <w:vAlign w:val="center"/>
          </w:tcPr>
          <w:p w14:paraId="6B6C61ED"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37F5B443" w14:textId="77777777" w:rsidR="00110741" w:rsidRPr="0079055A" w:rsidRDefault="00110741">
            <w:pPr>
              <w:pStyle w:val="ConsPlusNormal"/>
              <w:spacing w:line="256" w:lineRule="auto"/>
              <w:rPr>
                <w:rFonts w:ascii="Times New Roman" w:hAnsi="Times New Roman" w:cs="Times New Roman"/>
                <w:sz w:val="20"/>
                <w:lang w:eastAsia="en-US"/>
              </w:rPr>
            </w:pPr>
          </w:p>
          <w:p w14:paraId="68114F3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191239"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BDD10B8"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D707A2"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5784DD2E" w14:textId="77777777" w:rsidTr="00110741">
        <w:tc>
          <w:tcPr>
            <w:tcW w:w="3402" w:type="dxa"/>
            <w:tcBorders>
              <w:top w:val="single" w:sz="4" w:space="0" w:color="auto"/>
              <w:left w:val="single" w:sz="4" w:space="0" w:color="auto"/>
              <w:bottom w:val="single" w:sz="4" w:space="0" w:color="auto"/>
              <w:right w:val="single" w:sz="4" w:space="0" w:color="auto"/>
            </w:tcBorders>
            <w:vAlign w:val="center"/>
            <w:hideMark/>
          </w:tcPr>
          <w:p w14:paraId="27748AB0"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Олимпиада школьников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"В мир права"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F95376"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64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03A152"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509D41"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1ADB7F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юриспруденция</w:t>
            </w:r>
          </w:p>
        </w:tc>
        <w:tc>
          <w:tcPr>
            <w:tcW w:w="2551" w:type="dxa"/>
            <w:tcBorders>
              <w:top w:val="single" w:sz="4" w:space="0" w:color="auto"/>
              <w:left w:val="single" w:sz="4" w:space="0" w:color="auto"/>
              <w:bottom w:val="single" w:sz="4" w:space="0" w:color="auto"/>
              <w:right w:val="single" w:sz="4" w:space="0" w:color="auto"/>
            </w:tcBorders>
            <w:vAlign w:val="center"/>
          </w:tcPr>
          <w:p w14:paraId="6077EB34"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73870D9E" w14:textId="77777777" w:rsidR="00110741" w:rsidRPr="0079055A" w:rsidRDefault="00110741">
            <w:pPr>
              <w:pStyle w:val="ConsPlusNormal"/>
              <w:spacing w:line="256" w:lineRule="auto"/>
              <w:rPr>
                <w:rFonts w:ascii="Times New Roman" w:hAnsi="Times New Roman" w:cs="Times New Roman"/>
                <w:sz w:val="20"/>
                <w:lang w:eastAsia="en-US"/>
              </w:rPr>
            </w:pPr>
          </w:p>
          <w:p w14:paraId="1F225D8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6B236B"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D3A80C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6A77D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1084BE39" w14:textId="77777777" w:rsidTr="00110741">
        <w:tc>
          <w:tcPr>
            <w:tcW w:w="3402" w:type="dxa"/>
            <w:tcBorders>
              <w:top w:val="single" w:sz="4" w:space="0" w:color="auto"/>
              <w:left w:val="single" w:sz="4" w:space="0" w:color="auto"/>
              <w:bottom w:val="single" w:sz="4" w:space="0" w:color="auto"/>
              <w:right w:val="single" w:sz="4" w:space="0" w:color="auto"/>
            </w:tcBorders>
            <w:vAlign w:val="center"/>
            <w:hideMark/>
          </w:tcPr>
          <w:p w14:paraId="1F2618A3"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Региональный конкурс школьников Челябинского университетского образовательного округа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8BE06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76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2CE2A6"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FFF79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2CA03F1"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14:paraId="0B06154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право на прием без вступительных испытаний /</w:t>
            </w:r>
          </w:p>
          <w:p w14:paraId="036B581B" w14:textId="77777777" w:rsidR="00110741" w:rsidRPr="0079055A" w:rsidRDefault="00110741">
            <w:pPr>
              <w:pStyle w:val="ConsPlusNormal"/>
              <w:spacing w:line="256" w:lineRule="auto"/>
              <w:rPr>
                <w:rFonts w:ascii="Times New Roman" w:hAnsi="Times New Roman" w:cs="Times New Roman"/>
                <w:sz w:val="20"/>
                <w:lang w:eastAsia="en-US"/>
              </w:rPr>
            </w:pPr>
          </w:p>
          <w:p w14:paraId="481FBB55"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обществознанию</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627636"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05DB04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40C2FA"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обществознанию</w:t>
            </w:r>
          </w:p>
        </w:tc>
      </w:tr>
      <w:tr w:rsidR="0079055A" w:rsidRPr="0079055A" w14:paraId="67851E22" w14:textId="77777777" w:rsidTr="00110741">
        <w:tc>
          <w:tcPr>
            <w:tcW w:w="3402" w:type="dxa"/>
            <w:tcBorders>
              <w:top w:val="single" w:sz="4" w:space="0" w:color="auto"/>
              <w:left w:val="single" w:sz="4" w:space="0" w:color="auto"/>
              <w:bottom w:val="single" w:sz="4" w:space="0" w:color="auto"/>
              <w:right w:val="single" w:sz="4" w:space="0" w:color="auto"/>
            </w:tcBorders>
            <w:vAlign w:val="center"/>
            <w:hideMark/>
          </w:tcPr>
          <w:p w14:paraId="4F825C89"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Турнир имени М.В. Ломоносова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24C6B7"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84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E8373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II</w:t>
            </w:r>
          </w:p>
        </w:tc>
        <w:tc>
          <w:tcPr>
            <w:tcW w:w="1559"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3F9C1A6B"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1702"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62AE4CFE"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история</w:t>
            </w:r>
          </w:p>
        </w:tc>
        <w:tc>
          <w:tcPr>
            <w:tcW w:w="2551"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53CC891C"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право на 100 баллов </w:t>
            </w:r>
            <w:r w:rsidRPr="0079055A">
              <w:rPr>
                <w:rFonts w:ascii="Times New Roman" w:hAnsi="Times New Roman" w:cs="Times New Roman"/>
                <w:sz w:val="20"/>
                <w:lang w:eastAsia="en-US"/>
              </w:rPr>
              <w:br/>
              <w:t>по истории</w:t>
            </w:r>
          </w:p>
        </w:tc>
        <w:tc>
          <w:tcPr>
            <w:tcW w:w="1417"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68B4D308" w14:textId="77777777" w:rsidR="00110741" w:rsidRPr="0079055A" w:rsidRDefault="00110741">
            <w:pPr>
              <w:spacing w:after="0" w:line="240" w:lineRule="auto"/>
              <w:ind w:right="221"/>
              <w:rPr>
                <w:rFonts w:ascii="Times New Roman" w:hAnsi="Times New Roman" w:cs="Times New Roman"/>
                <w:sz w:val="20"/>
                <w:szCs w:val="20"/>
              </w:rPr>
            </w:pPr>
            <w:r w:rsidRPr="0079055A">
              <w:rPr>
                <w:rFonts w:ascii="Times New Roman" w:hAnsi="Times New Roman" w:cs="Times New Roman"/>
                <w:sz w:val="20"/>
                <w:szCs w:val="20"/>
              </w:rPr>
              <w:t>Победитель и призер</w:t>
            </w:r>
          </w:p>
        </w:tc>
        <w:tc>
          <w:tcPr>
            <w:tcW w:w="113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7C10CE44"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11 класс</w:t>
            </w:r>
          </w:p>
        </w:tc>
        <w:tc>
          <w:tcPr>
            <w:tcW w:w="1985" w:type="dxa"/>
            <w:tcBorders>
              <w:top w:val="single" w:sz="4" w:space="0" w:color="auto"/>
              <w:left w:val="single" w:sz="4" w:space="0" w:color="auto"/>
              <w:bottom w:val="single" w:sz="4" w:space="0" w:color="auto"/>
              <w:right w:val="single" w:sz="4" w:space="0" w:color="auto"/>
            </w:tcBorders>
            <w:shd w:val="clear" w:color="auto" w:fill="E1FFFF"/>
            <w:vAlign w:val="center"/>
            <w:hideMark/>
          </w:tcPr>
          <w:p w14:paraId="2BC60A47" w14:textId="77777777" w:rsidR="00110741" w:rsidRPr="0079055A" w:rsidRDefault="00110741">
            <w:pPr>
              <w:pStyle w:val="ConsPlusNormal"/>
              <w:spacing w:line="256" w:lineRule="auto"/>
              <w:rPr>
                <w:rFonts w:ascii="Times New Roman" w:hAnsi="Times New Roman" w:cs="Times New Roman"/>
                <w:sz w:val="20"/>
                <w:lang w:eastAsia="en-US"/>
              </w:rPr>
            </w:pPr>
            <w:r w:rsidRPr="0079055A">
              <w:rPr>
                <w:rFonts w:ascii="Times New Roman" w:hAnsi="Times New Roman" w:cs="Times New Roman"/>
                <w:sz w:val="20"/>
                <w:lang w:eastAsia="en-US"/>
              </w:rPr>
              <w:t xml:space="preserve">Не менее 75 баллов </w:t>
            </w:r>
            <w:r w:rsidRPr="0079055A">
              <w:rPr>
                <w:rFonts w:ascii="Times New Roman" w:hAnsi="Times New Roman" w:cs="Times New Roman"/>
                <w:sz w:val="20"/>
                <w:lang w:eastAsia="en-US"/>
              </w:rPr>
              <w:br/>
              <w:t>по истории</w:t>
            </w:r>
          </w:p>
        </w:tc>
      </w:tr>
    </w:tbl>
    <w:p w14:paraId="5A759B35" w14:textId="77777777" w:rsidR="00110741" w:rsidRPr="0079055A" w:rsidRDefault="00110741" w:rsidP="0057641E">
      <w:pPr>
        <w:jc w:val="center"/>
        <w:rPr>
          <w:rFonts w:ascii="Times New Roman" w:hAnsi="Times New Roman" w:cs="Times New Roman"/>
          <w:i/>
          <w:iCs/>
          <w:sz w:val="26"/>
          <w:szCs w:val="26"/>
        </w:rPr>
      </w:pPr>
    </w:p>
    <w:p w14:paraId="2B6534DD" w14:textId="7DC1934E" w:rsidR="0057641E" w:rsidRPr="0079055A" w:rsidRDefault="0057641E" w:rsidP="0057641E">
      <w:pPr>
        <w:jc w:val="center"/>
        <w:rPr>
          <w:rFonts w:ascii="Times New Roman" w:hAnsi="Times New Roman" w:cs="Times New Roman"/>
          <w:i/>
          <w:iCs/>
          <w:sz w:val="26"/>
          <w:szCs w:val="26"/>
        </w:rPr>
        <w:sectPr w:rsidR="0057641E" w:rsidRPr="0079055A" w:rsidSect="004125CF">
          <w:pgSz w:w="16838" w:h="11906" w:orient="landscape"/>
          <w:pgMar w:top="1134" w:right="1134" w:bottom="567" w:left="1134" w:header="709" w:footer="709" w:gutter="0"/>
          <w:cols w:space="708"/>
          <w:titlePg/>
          <w:docGrid w:linePitch="360"/>
        </w:sectPr>
      </w:pPr>
      <w:r w:rsidRPr="0079055A">
        <w:rPr>
          <w:rFonts w:ascii="Times New Roman" w:hAnsi="Times New Roman" w:cs="Times New Roman"/>
          <w:i/>
          <w:iCs/>
          <w:sz w:val="26"/>
          <w:szCs w:val="26"/>
        </w:rPr>
        <w:t>____________</w:t>
      </w:r>
    </w:p>
    <w:p w14:paraId="4E72E632" w14:textId="17132B55" w:rsidR="0057641E" w:rsidRPr="0079055A" w:rsidRDefault="0057641E" w:rsidP="0057641E">
      <w:pPr>
        <w:pStyle w:val="ConsPlusTitle"/>
        <w:jc w:val="right"/>
        <w:rPr>
          <w:rFonts w:ascii="Times New Roman" w:hAnsi="Times New Roman" w:cs="Times New Roman"/>
          <w:b w:val="0"/>
          <w:i/>
          <w:sz w:val="26"/>
          <w:szCs w:val="26"/>
        </w:rPr>
      </w:pPr>
      <w:r w:rsidRPr="0079055A">
        <w:rPr>
          <w:rFonts w:ascii="Times New Roman" w:hAnsi="Times New Roman" w:cs="Times New Roman"/>
          <w:b w:val="0"/>
          <w:i/>
          <w:sz w:val="26"/>
          <w:szCs w:val="26"/>
        </w:rPr>
        <w:t>Приложение № 6</w:t>
      </w:r>
    </w:p>
    <w:p w14:paraId="28F5E182" w14:textId="3EA3DF06" w:rsidR="0057641E" w:rsidRPr="0079055A" w:rsidRDefault="0057641E" w:rsidP="0057641E">
      <w:pPr>
        <w:pStyle w:val="ConsPlusTitle"/>
        <w:jc w:val="right"/>
        <w:rPr>
          <w:rFonts w:ascii="Times New Roman" w:hAnsi="Times New Roman" w:cs="Times New Roman"/>
          <w:b w:val="0"/>
          <w:i/>
          <w:sz w:val="26"/>
          <w:szCs w:val="26"/>
        </w:rPr>
      </w:pPr>
      <w:r w:rsidRPr="0079055A">
        <w:rPr>
          <w:rFonts w:ascii="Times New Roman" w:hAnsi="Times New Roman" w:cs="Times New Roman"/>
          <w:b w:val="0"/>
          <w:i/>
          <w:sz w:val="26"/>
          <w:szCs w:val="26"/>
        </w:rPr>
        <w:t xml:space="preserve">к подпункту 11 пункта 6.8 </w:t>
      </w:r>
    </w:p>
    <w:p w14:paraId="7BD90DCB" w14:textId="77777777" w:rsidR="0057641E" w:rsidRPr="0079055A" w:rsidRDefault="0057641E" w:rsidP="0057641E">
      <w:pPr>
        <w:pStyle w:val="ConsPlusTitle"/>
        <w:jc w:val="center"/>
        <w:rPr>
          <w:rFonts w:ascii="Times New Roman" w:hAnsi="Times New Roman" w:cs="Times New Roman"/>
          <w:sz w:val="24"/>
          <w:szCs w:val="24"/>
        </w:rPr>
      </w:pPr>
    </w:p>
    <w:p w14:paraId="50F30F38" w14:textId="7467040E" w:rsidR="0057641E" w:rsidRPr="0079055A" w:rsidRDefault="0057641E" w:rsidP="0057641E">
      <w:pPr>
        <w:pStyle w:val="ConsPlusTitle"/>
        <w:jc w:val="center"/>
        <w:rPr>
          <w:rFonts w:ascii="Times New Roman" w:hAnsi="Times New Roman" w:cs="Times New Roman"/>
          <w:sz w:val="28"/>
          <w:szCs w:val="24"/>
        </w:rPr>
      </w:pPr>
      <w:r w:rsidRPr="0079055A">
        <w:rPr>
          <w:rFonts w:ascii="Times New Roman" w:hAnsi="Times New Roman" w:cs="Times New Roman"/>
          <w:sz w:val="28"/>
          <w:szCs w:val="24"/>
        </w:rPr>
        <w:t xml:space="preserve">Особенности приема на места в пределах </w:t>
      </w:r>
      <w:r w:rsidR="00933A0E" w:rsidRPr="0079055A">
        <w:rPr>
          <w:rFonts w:ascii="Times New Roman" w:hAnsi="Times New Roman" w:cs="Times New Roman"/>
          <w:sz w:val="28"/>
          <w:szCs w:val="24"/>
        </w:rPr>
        <w:t>отдельной</w:t>
      </w:r>
      <w:r w:rsidRPr="0079055A">
        <w:rPr>
          <w:rFonts w:ascii="Times New Roman" w:hAnsi="Times New Roman" w:cs="Times New Roman"/>
          <w:sz w:val="28"/>
          <w:szCs w:val="24"/>
        </w:rPr>
        <w:t xml:space="preserve"> квоты</w:t>
      </w:r>
    </w:p>
    <w:p w14:paraId="179BB588" w14:textId="3CCC3195" w:rsidR="0057641E" w:rsidRPr="0079055A" w:rsidRDefault="00933A0E" w:rsidP="0057641E">
      <w:pPr>
        <w:pStyle w:val="ConsPlusTitle"/>
        <w:jc w:val="center"/>
        <w:rPr>
          <w:rFonts w:ascii="Times New Roman" w:hAnsi="Times New Roman" w:cs="Times New Roman"/>
          <w:sz w:val="28"/>
          <w:szCs w:val="26"/>
        </w:rPr>
      </w:pPr>
      <w:r w:rsidRPr="0079055A">
        <w:rPr>
          <w:rFonts w:ascii="Times New Roman" w:hAnsi="Times New Roman" w:cs="Times New Roman"/>
          <w:sz w:val="28"/>
          <w:szCs w:val="26"/>
        </w:rPr>
        <w:t>по программам бакалавриата, программам специалитета</w:t>
      </w:r>
    </w:p>
    <w:p w14:paraId="0096F2BB" w14:textId="77777777" w:rsidR="00933A0E" w:rsidRPr="0079055A" w:rsidRDefault="00933A0E" w:rsidP="0057641E">
      <w:pPr>
        <w:pStyle w:val="ConsPlusTitle"/>
        <w:jc w:val="center"/>
        <w:rPr>
          <w:rFonts w:ascii="Times New Roman" w:hAnsi="Times New Roman" w:cs="Times New Roman"/>
          <w:sz w:val="28"/>
          <w:szCs w:val="26"/>
        </w:rPr>
      </w:pPr>
    </w:p>
    <w:p w14:paraId="455A8905" w14:textId="5B35F724" w:rsidR="00F063CC" w:rsidRPr="0079055A" w:rsidRDefault="00F063CC" w:rsidP="00B64B41">
      <w:pPr>
        <w:autoSpaceDE w:val="0"/>
        <w:autoSpaceDN w:val="0"/>
        <w:adjustRightInd w:val="0"/>
        <w:spacing w:after="0" w:line="240" w:lineRule="auto"/>
        <w:ind w:firstLine="567"/>
        <w:jc w:val="both"/>
        <w:rPr>
          <w:rFonts w:ascii="Times New Roman" w:hAnsi="Times New Roman" w:cs="Times New Roman"/>
          <w:bCs/>
          <w:sz w:val="26"/>
          <w:szCs w:val="26"/>
        </w:rPr>
      </w:pPr>
      <w:r w:rsidRPr="0079055A">
        <w:rPr>
          <w:rFonts w:ascii="Times New Roman" w:hAnsi="Times New Roman" w:cs="Times New Roman"/>
          <w:sz w:val="26"/>
          <w:szCs w:val="26"/>
        </w:rPr>
        <w:t xml:space="preserve">1. </w:t>
      </w:r>
      <w:r w:rsidRPr="0079055A">
        <w:rPr>
          <w:rFonts w:ascii="Times New Roman" w:hAnsi="Times New Roman" w:cs="Times New Roman"/>
          <w:b/>
          <w:bCs/>
          <w:sz w:val="26"/>
          <w:szCs w:val="26"/>
        </w:rPr>
        <w:t xml:space="preserve">Право на прием на обучение </w:t>
      </w:r>
      <w:r w:rsidR="00D35D6B" w:rsidRPr="0079055A">
        <w:rPr>
          <w:rFonts w:ascii="Times New Roman" w:hAnsi="Times New Roman" w:cs="Times New Roman"/>
          <w:b/>
          <w:bCs/>
          <w:sz w:val="26"/>
          <w:szCs w:val="26"/>
        </w:rPr>
        <w:t xml:space="preserve">по программам бакалавриата и программам специалитета за счет бюджетных ассигнований федерального бюджета в пределах отдельной квоты имеют лица, указанные в </w:t>
      </w:r>
      <w:hyperlink r:id="rId70" w:history="1">
        <w:r w:rsidR="00D35D6B" w:rsidRPr="0079055A">
          <w:rPr>
            <w:rFonts w:ascii="Times New Roman" w:hAnsi="Times New Roman" w:cs="Times New Roman"/>
            <w:b/>
            <w:bCs/>
            <w:sz w:val="26"/>
            <w:szCs w:val="26"/>
          </w:rPr>
          <w:t>части 5.1 статьи 71</w:t>
        </w:r>
      </w:hyperlink>
      <w:r w:rsidR="00D35D6B" w:rsidRPr="0079055A">
        <w:rPr>
          <w:rFonts w:ascii="Times New Roman" w:hAnsi="Times New Roman" w:cs="Times New Roman"/>
          <w:b/>
          <w:bCs/>
          <w:sz w:val="26"/>
          <w:szCs w:val="26"/>
        </w:rPr>
        <w:t xml:space="preserve"> Федерального закона </w:t>
      </w:r>
      <w:r w:rsidR="00C10FB9" w:rsidRPr="0079055A">
        <w:rPr>
          <w:rFonts w:ascii="Times New Roman" w:hAnsi="Times New Roman" w:cs="Times New Roman"/>
          <w:b/>
          <w:bCs/>
          <w:sz w:val="26"/>
          <w:szCs w:val="26"/>
        </w:rPr>
        <w:t>№</w:t>
      </w:r>
      <w:r w:rsidR="00D35D6B" w:rsidRPr="0079055A">
        <w:rPr>
          <w:rFonts w:ascii="Times New Roman" w:hAnsi="Times New Roman" w:cs="Times New Roman"/>
          <w:b/>
          <w:bCs/>
          <w:sz w:val="26"/>
          <w:szCs w:val="26"/>
        </w:rPr>
        <w:t xml:space="preserve"> 273-ФЗ</w:t>
      </w:r>
      <w:r w:rsidRPr="0079055A">
        <w:rPr>
          <w:rFonts w:ascii="Times New Roman" w:hAnsi="Times New Roman" w:cs="Times New Roman"/>
          <w:bCs/>
          <w:sz w:val="26"/>
          <w:szCs w:val="26"/>
        </w:rPr>
        <w:t>:</w:t>
      </w:r>
    </w:p>
    <w:p w14:paraId="62A8DD2A" w14:textId="77777777" w:rsidR="00D35D6B" w:rsidRPr="0079055A" w:rsidRDefault="00D35D6B" w:rsidP="00D35D6B">
      <w:pPr>
        <w:autoSpaceDE w:val="0"/>
        <w:autoSpaceDN w:val="0"/>
        <w:adjustRightInd w:val="0"/>
        <w:spacing w:after="0" w:line="240" w:lineRule="auto"/>
        <w:ind w:firstLine="539"/>
        <w:jc w:val="both"/>
        <w:rPr>
          <w:rFonts w:ascii="Times New Roman" w:hAnsi="Times New Roman" w:cs="Times New Roman"/>
          <w:sz w:val="26"/>
          <w:szCs w:val="26"/>
        </w:rPr>
      </w:pPr>
      <w:r w:rsidRPr="0079055A">
        <w:rPr>
          <w:rFonts w:ascii="Times New Roman" w:hAnsi="Times New Roman" w:cs="Times New Roman"/>
          <w:sz w:val="26"/>
          <w:szCs w:val="26"/>
        </w:rPr>
        <w:t>1) Герои Российской Федерации, лица, награжденные тремя орденами Мужества;</w:t>
      </w:r>
    </w:p>
    <w:p w14:paraId="03397F09" w14:textId="77777777" w:rsidR="00D35D6B" w:rsidRPr="0079055A" w:rsidRDefault="00D35D6B" w:rsidP="00D35D6B">
      <w:pPr>
        <w:autoSpaceDE w:val="0"/>
        <w:autoSpaceDN w:val="0"/>
        <w:adjustRightInd w:val="0"/>
        <w:spacing w:after="0" w:line="240" w:lineRule="auto"/>
        <w:ind w:firstLine="539"/>
        <w:jc w:val="both"/>
        <w:rPr>
          <w:rFonts w:ascii="Times New Roman" w:hAnsi="Times New Roman" w:cs="Times New Roman"/>
          <w:sz w:val="26"/>
          <w:szCs w:val="26"/>
        </w:rPr>
      </w:pPr>
      <w:r w:rsidRPr="0079055A">
        <w:rPr>
          <w:rFonts w:ascii="Times New Roman" w:hAnsi="Times New Roman" w:cs="Times New Roman"/>
          <w:sz w:val="26"/>
          <w:szCs w:val="26"/>
        </w:rP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71" w:history="1">
        <w:r w:rsidRPr="0079055A">
          <w:rPr>
            <w:rFonts w:ascii="Times New Roman" w:hAnsi="Times New Roman" w:cs="Times New Roman"/>
            <w:sz w:val="26"/>
            <w:szCs w:val="26"/>
          </w:rPr>
          <w:t>пункте 6 статьи 1</w:t>
        </w:r>
      </w:hyperlink>
      <w:r w:rsidRPr="0079055A">
        <w:rPr>
          <w:rFonts w:ascii="Times New Roman" w:hAnsi="Times New Roman" w:cs="Times New Roman"/>
          <w:sz w:val="26"/>
          <w:szCs w:val="26"/>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14:paraId="4FCB2987" w14:textId="77777777" w:rsidR="00D35D6B" w:rsidRPr="0079055A" w:rsidRDefault="00D35D6B" w:rsidP="00D35D6B">
      <w:pPr>
        <w:autoSpaceDE w:val="0"/>
        <w:autoSpaceDN w:val="0"/>
        <w:adjustRightInd w:val="0"/>
        <w:spacing w:after="0" w:line="240" w:lineRule="auto"/>
        <w:ind w:firstLine="539"/>
        <w:jc w:val="both"/>
        <w:rPr>
          <w:rFonts w:ascii="Times New Roman" w:hAnsi="Times New Roman" w:cs="Times New Roman"/>
          <w:sz w:val="26"/>
          <w:szCs w:val="26"/>
        </w:rPr>
      </w:pPr>
      <w:r w:rsidRPr="0079055A">
        <w:rPr>
          <w:rFonts w:ascii="Times New Roman" w:hAnsi="Times New Roman" w:cs="Times New Roman"/>
          <w:sz w:val="26"/>
          <w:szCs w:val="26"/>
        </w:rP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14:paraId="4004EECC" w14:textId="77777777" w:rsidR="00D35D6B" w:rsidRPr="0079055A" w:rsidRDefault="00D35D6B" w:rsidP="00D35D6B">
      <w:pPr>
        <w:autoSpaceDE w:val="0"/>
        <w:autoSpaceDN w:val="0"/>
        <w:adjustRightInd w:val="0"/>
        <w:spacing w:after="0" w:line="240" w:lineRule="auto"/>
        <w:ind w:firstLine="539"/>
        <w:jc w:val="both"/>
        <w:rPr>
          <w:rFonts w:ascii="Times New Roman" w:hAnsi="Times New Roman" w:cs="Times New Roman"/>
          <w:sz w:val="26"/>
          <w:szCs w:val="26"/>
        </w:rPr>
      </w:pPr>
      <w:bookmarkStart w:id="33" w:name="Par3"/>
      <w:bookmarkEnd w:id="33"/>
      <w:r w:rsidRPr="0079055A">
        <w:rPr>
          <w:rFonts w:ascii="Times New Roman" w:hAnsi="Times New Roman" w:cs="Times New Roman"/>
          <w:sz w:val="26"/>
          <w:szCs w:val="26"/>
        </w:rP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14:paraId="1849CEEB" w14:textId="1AFBCF51" w:rsidR="00D35D6B" w:rsidRPr="0079055A" w:rsidRDefault="00D35D6B" w:rsidP="00D35D6B">
      <w:pPr>
        <w:autoSpaceDE w:val="0"/>
        <w:autoSpaceDN w:val="0"/>
        <w:adjustRightInd w:val="0"/>
        <w:spacing w:after="0" w:line="240" w:lineRule="auto"/>
        <w:ind w:firstLine="539"/>
        <w:jc w:val="both"/>
        <w:rPr>
          <w:rFonts w:ascii="Times New Roman" w:hAnsi="Times New Roman" w:cs="Times New Roman"/>
          <w:sz w:val="26"/>
          <w:szCs w:val="26"/>
        </w:rPr>
      </w:pPr>
      <w:r w:rsidRPr="0079055A">
        <w:rPr>
          <w:rFonts w:ascii="Times New Roman" w:hAnsi="Times New Roman" w:cs="Times New Roman"/>
          <w:sz w:val="26"/>
          <w:szCs w:val="26"/>
        </w:rPr>
        <w:t xml:space="preserve">5) </w:t>
      </w:r>
      <w:r w:rsidRPr="0079055A">
        <w:rPr>
          <w:rFonts w:ascii="Times New Roman" w:hAnsi="Times New Roman" w:cs="Times New Roman"/>
          <w:i/>
          <w:sz w:val="26"/>
          <w:szCs w:val="26"/>
        </w:rPr>
        <w:t>дети</w:t>
      </w:r>
      <w:r w:rsidRPr="0079055A">
        <w:rPr>
          <w:rFonts w:ascii="Times New Roman" w:hAnsi="Times New Roman" w:cs="Times New Roman"/>
          <w:sz w:val="26"/>
          <w:szCs w:val="26"/>
        </w:rPr>
        <w:t xml:space="preserve"> лиц, указанных в пунктах 2 - </w:t>
      </w:r>
      <w:hyperlink w:anchor="Par3" w:history="1">
        <w:r w:rsidRPr="0079055A">
          <w:rPr>
            <w:rFonts w:ascii="Times New Roman" w:hAnsi="Times New Roman" w:cs="Times New Roman"/>
            <w:sz w:val="26"/>
            <w:szCs w:val="26"/>
          </w:rPr>
          <w:t>4</w:t>
        </w:r>
      </w:hyperlink>
      <w:r w:rsidRPr="0079055A">
        <w:rPr>
          <w:rFonts w:ascii="Times New Roman" w:hAnsi="Times New Roman" w:cs="Times New Roman"/>
          <w:sz w:val="26"/>
          <w:szCs w:val="26"/>
        </w:rPr>
        <w:t>;</w:t>
      </w:r>
    </w:p>
    <w:p w14:paraId="6293D9CC" w14:textId="7C93D1BF" w:rsidR="00D35D6B" w:rsidRPr="0079055A" w:rsidRDefault="00D35D6B" w:rsidP="00D35D6B">
      <w:pPr>
        <w:autoSpaceDE w:val="0"/>
        <w:autoSpaceDN w:val="0"/>
        <w:adjustRightInd w:val="0"/>
        <w:spacing w:after="0" w:line="240" w:lineRule="auto"/>
        <w:ind w:firstLine="539"/>
        <w:jc w:val="both"/>
        <w:rPr>
          <w:rFonts w:ascii="Times New Roman" w:hAnsi="Times New Roman" w:cs="Times New Roman"/>
          <w:sz w:val="26"/>
          <w:szCs w:val="26"/>
        </w:rPr>
      </w:pPr>
      <w:r w:rsidRPr="0079055A">
        <w:rPr>
          <w:rFonts w:ascii="Times New Roman" w:hAnsi="Times New Roman" w:cs="Times New Roman"/>
          <w:sz w:val="26"/>
          <w:szCs w:val="26"/>
        </w:rP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r w:rsidR="00C10FB9" w:rsidRPr="0079055A">
        <w:rPr>
          <w:rFonts w:ascii="Times New Roman" w:hAnsi="Times New Roman" w:cs="Times New Roman"/>
          <w:sz w:val="26"/>
          <w:szCs w:val="26"/>
        </w:rPr>
        <w:t>.</w:t>
      </w:r>
    </w:p>
    <w:p w14:paraId="2F2253F8" w14:textId="77777777" w:rsidR="00F063CC" w:rsidRPr="0079055A" w:rsidRDefault="00F063CC" w:rsidP="00F063CC">
      <w:pPr>
        <w:autoSpaceDE w:val="0"/>
        <w:autoSpaceDN w:val="0"/>
        <w:adjustRightInd w:val="0"/>
        <w:spacing w:before="120" w:after="0" w:line="240" w:lineRule="auto"/>
        <w:ind w:firstLine="567"/>
        <w:jc w:val="both"/>
        <w:rPr>
          <w:rFonts w:ascii="Times New Roman" w:hAnsi="Times New Roman" w:cs="Times New Roman"/>
          <w:b/>
          <w:bCs/>
          <w:sz w:val="26"/>
          <w:szCs w:val="26"/>
        </w:rPr>
      </w:pPr>
      <w:r w:rsidRPr="0079055A">
        <w:rPr>
          <w:rFonts w:ascii="Times New Roman" w:hAnsi="Times New Roman" w:cs="Times New Roman"/>
          <w:bCs/>
          <w:sz w:val="26"/>
          <w:szCs w:val="26"/>
        </w:rPr>
        <w:t>2.</w:t>
      </w:r>
      <w:r w:rsidRPr="0079055A">
        <w:rPr>
          <w:rFonts w:ascii="Times New Roman" w:hAnsi="Times New Roman" w:cs="Times New Roman"/>
          <w:b/>
          <w:bCs/>
          <w:sz w:val="26"/>
          <w:szCs w:val="26"/>
        </w:rPr>
        <w:t xml:space="preserve"> На места в пределах отдельной квоты принимаются:</w:t>
      </w:r>
    </w:p>
    <w:p w14:paraId="52FC0C83" w14:textId="77777777" w:rsidR="00F063CC" w:rsidRPr="0079055A" w:rsidRDefault="00F063CC" w:rsidP="00181BCA">
      <w:pPr>
        <w:pStyle w:val="ac"/>
        <w:numPr>
          <w:ilvl w:val="1"/>
          <w:numId w:val="44"/>
        </w:numPr>
        <w:autoSpaceDE w:val="0"/>
        <w:autoSpaceDN w:val="0"/>
        <w:adjustRightInd w:val="0"/>
        <w:ind w:left="1276"/>
        <w:jc w:val="both"/>
        <w:rPr>
          <w:b/>
          <w:bCs/>
          <w:sz w:val="26"/>
          <w:szCs w:val="26"/>
        </w:rPr>
      </w:pPr>
      <w:r w:rsidRPr="0079055A">
        <w:rPr>
          <w:b/>
          <w:bCs/>
          <w:sz w:val="26"/>
          <w:szCs w:val="26"/>
        </w:rPr>
        <w:t>Без проведения вступительных испытаний:</w:t>
      </w:r>
    </w:p>
    <w:p w14:paraId="49423171" w14:textId="0B02ACAB" w:rsidR="00B64B41" w:rsidRPr="0079055A" w:rsidRDefault="00B64B41" w:rsidP="00181BCA">
      <w:pPr>
        <w:pStyle w:val="ac"/>
        <w:numPr>
          <w:ilvl w:val="0"/>
          <w:numId w:val="38"/>
        </w:numPr>
        <w:tabs>
          <w:tab w:val="left" w:pos="851"/>
        </w:tabs>
        <w:autoSpaceDE w:val="0"/>
        <w:autoSpaceDN w:val="0"/>
        <w:adjustRightInd w:val="0"/>
        <w:ind w:left="0" w:firstLine="567"/>
        <w:jc w:val="both"/>
        <w:rPr>
          <w:sz w:val="26"/>
          <w:szCs w:val="26"/>
          <w:shd w:val="clear" w:color="auto" w:fill="FFFFFF"/>
        </w:rPr>
      </w:pPr>
      <w:r w:rsidRPr="0079055A">
        <w:rPr>
          <w:sz w:val="26"/>
          <w:szCs w:val="26"/>
          <w:shd w:val="clear" w:color="auto" w:fill="FFFFFF"/>
        </w:rPr>
        <w:t>Герои Российской Федерации, лица, награжденные тремя орденами Мужества;</w:t>
      </w:r>
    </w:p>
    <w:p w14:paraId="35EF7D7D" w14:textId="635690ED" w:rsidR="00B64B41" w:rsidRPr="0079055A" w:rsidRDefault="00B64B41" w:rsidP="00181BCA">
      <w:pPr>
        <w:pStyle w:val="ac"/>
        <w:numPr>
          <w:ilvl w:val="0"/>
          <w:numId w:val="38"/>
        </w:numPr>
        <w:tabs>
          <w:tab w:val="left" w:pos="851"/>
        </w:tabs>
        <w:autoSpaceDE w:val="0"/>
        <w:autoSpaceDN w:val="0"/>
        <w:adjustRightInd w:val="0"/>
        <w:ind w:left="0" w:firstLine="567"/>
        <w:jc w:val="both"/>
        <w:rPr>
          <w:sz w:val="26"/>
          <w:szCs w:val="26"/>
          <w:shd w:val="clear" w:color="auto" w:fill="FFFFFF"/>
        </w:rPr>
      </w:pPr>
      <w:r w:rsidRPr="0079055A">
        <w:rPr>
          <w:i/>
          <w:sz w:val="26"/>
          <w:szCs w:val="26"/>
          <w:shd w:val="clear" w:color="auto" w:fill="FFFFFF"/>
        </w:rPr>
        <w:t>дети лиц</w:t>
      </w:r>
      <w:r w:rsidRPr="0079055A">
        <w:rPr>
          <w:sz w:val="26"/>
          <w:szCs w:val="26"/>
          <w:shd w:val="clear" w:color="auto" w:fill="FFFFFF"/>
        </w:rPr>
        <w:t xml:space="preserve">, указанных в </w:t>
      </w:r>
      <w:hyperlink r:id="rId72" w:history="1">
        <w:r w:rsidRPr="0079055A">
          <w:rPr>
            <w:sz w:val="26"/>
            <w:szCs w:val="26"/>
            <w:shd w:val="clear" w:color="auto" w:fill="FFFFFF"/>
          </w:rPr>
          <w:t>пунктах 2</w:t>
        </w:r>
      </w:hyperlink>
      <w:r w:rsidRPr="0079055A">
        <w:rPr>
          <w:sz w:val="26"/>
          <w:szCs w:val="26"/>
          <w:shd w:val="clear" w:color="auto" w:fill="FFFFFF"/>
        </w:rPr>
        <w:t xml:space="preserve"> - пункта</w:t>
      </w:r>
      <w:r w:rsidRPr="0079055A">
        <w:rPr>
          <w:sz w:val="26"/>
          <w:szCs w:val="26"/>
        </w:rPr>
        <w:t xml:space="preserve"> 1 настоящих особенностей</w:t>
      </w:r>
      <w:r w:rsidRPr="0079055A">
        <w:rPr>
          <w:sz w:val="26"/>
          <w:szCs w:val="26"/>
          <w:shd w:val="clear" w:color="auto" w:fill="FFFFFF"/>
        </w:rPr>
        <w:t xml:space="preserve">, </w:t>
      </w:r>
      <w:r w:rsidRPr="0079055A">
        <w:rPr>
          <w:sz w:val="26"/>
          <w:szCs w:val="26"/>
          <w:shd w:val="clear" w:color="auto" w:fill="FFFFFF"/>
        </w:rPr>
        <w:br/>
      </w:r>
      <w:r w:rsidRPr="0079055A">
        <w:rPr>
          <w:i/>
          <w:sz w:val="26"/>
          <w:szCs w:val="26"/>
          <w:shd w:val="clear" w:color="auto" w:fill="FFFFFF"/>
        </w:rPr>
        <w:t>дети военнослужащих и сотрудников</w:t>
      </w:r>
      <w:r w:rsidRPr="0079055A">
        <w:rPr>
          <w:sz w:val="26"/>
          <w:szCs w:val="26"/>
          <w:shd w:val="clear" w:color="auto" w:fill="FFFFFF"/>
        </w:rPr>
        <w:t>, указанных в подпункте «6)» пункта</w:t>
      </w:r>
      <w:r w:rsidRPr="0079055A">
        <w:rPr>
          <w:sz w:val="26"/>
          <w:szCs w:val="26"/>
        </w:rPr>
        <w:t xml:space="preserve"> 1 настоящих особенностей</w:t>
      </w:r>
      <w:r w:rsidRPr="0079055A">
        <w:rPr>
          <w:sz w:val="26"/>
          <w:szCs w:val="26"/>
          <w:shd w:val="clear" w:color="auto" w:fill="FFFFFF"/>
        </w:rPr>
        <w:t xml:space="preserve">, – если указанные лица, военнослужащие, сотрудники </w:t>
      </w:r>
      <w:r w:rsidRPr="0079055A">
        <w:rPr>
          <w:i/>
          <w:sz w:val="26"/>
          <w:szCs w:val="26"/>
          <w:shd w:val="clear" w:color="auto" w:fill="FFFFFF"/>
        </w:rPr>
        <w:t xml:space="preserve">погибли или получили увечье </w:t>
      </w:r>
      <w:r w:rsidRPr="0079055A">
        <w:rPr>
          <w:sz w:val="26"/>
          <w:szCs w:val="26"/>
          <w:shd w:val="clear" w:color="auto" w:fill="FFFFFF"/>
        </w:rPr>
        <w:t>(ранение, травму, контузию)</w:t>
      </w:r>
      <w:r w:rsidRPr="0079055A">
        <w:rPr>
          <w:i/>
          <w:sz w:val="26"/>
          <w:szCs w:val="26"/>
          <w:shd w:val="clear" w:color="auto" w:fill="FFFFFF"/>
        </w:rPr>
        <w:t xml:space="preserve"> либо заболевание</w:t>
      </w:r>
      <w:r w:rsidRPr="0079055A">
        <w:rPr>
          <w:sz w:val="26"/>
          <w:szCs w:val="26"/>
          <w:shd w:val="clear" w:color="auto" w:fill="FFFFFF"/>
        </w:rPr>
        <w:t xml:space="preserve">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w:t>
      </w:r>
      <w:r w:rsidRPr="0079055A">
        <w:rPr>
          <w:i/>
          <w:sz w:val="26"/>
          <w:szCs w:val="26"/>
          <w:shd w:val="clear" w:color="auto" w:fill="FFFFFF"/>
        </w:rPr>
        <w:t>удостоены звания Героя Российской Федерации или награждены тремя орденами Мужества</w:t>
      </w:r>
      <w:r w:rsidRPr="0079055A">
        <w:rPr>
          <w:sz w:val="26"/>
          <w:szCs w:val="26"/>
          <w:shd w:val="clear" w:color="auto" w:fill="FFFFFF"/>
        </w:rPr>
        <w:t>;</w:t>
      </w:r>
    </w:p>
    <w:p w14:paraId="71D1A639" w14:textId="77777777" w:rsidR="00F063CC" w:rsidRPr="0079055A" w:rsidRDefault="00F063CC" w:rsidP="00181BCA">
      <w:pPr>
        <w:pStyle w:val="ac"/>
        <w:numPr>
          <w:ilvl w:val="1"/>
          <w:numId w:val="44"/>
        </w:numPr>
        <w:tabs>
          <w:tab w:val="left" w:pos="1276"/>
        </w:tabs>
        <w:autoSpaceDE w:val="0"/>
        <w:autoSpaceDN w:val="0"/>
        <w:adjustRightInd w:val="0"/>
        <w:ind w:left="0" w:firstLine="567"/>
        <w:jc w:val="both"/>
        <w:rPr>
          <w:bCs/>
          <w:sz w:val="26"/>
          <w:szCs w:val="26"/>
        </w:rPr>
      </w:pPr>
      <w:r w:rsidRPr="0079055A">
        <w:rPr>
          <w:b/>
          <w:bCs/>
          <w:sz w:val="26"/>
          <w:szCs w:val="26"/>
        </w:rPr>
        <w:t>По результатам ЕГЭ или вступительных испытаний</w:t>
      </w:r>
      <w:r w:rsidRPr="0079055A">
        <w:rPr>
          <w:bCs/>
          <w:sz w:val="26"/>
          <w:szCs w:val="26"/>
        </w:rPr>
        <w:t>, проводимых Университетом самостоятельно, по выбору поступающих – иные лица, указанные в пункте 1 настоящих особенностей, за исключением лиц, указанных в подпункте 2.1 настоящего пункта.</w:t>
      </w:r>
    </w:p>
    <w:p w14:paraId="12E2D744" w14:textId="77777777" w:rsidR="00F063CC" w:rsidRPr="0079055A" w:rsidRDefault="00F063CC" w:rsidP="00F063CC">
      <w:pPr>
        <w:autoSpaceDE w:val="0"/>
        <w:autoSpaceDN w:val="0"/>
        <w:adjustRightInd w:val="0"/>
        <w:spacing w:before="120" w:after="0" w:line="240" w:lineRule="auto"/>
        <w:ind w:firstLine="567"/>
        <w:jc w:val="both"/>
        <w:rPr>
          <w:rFonts w:ascii="Times New Roman" w:hAnsi="Times New Roman" w:cs="Times New Roman"/>
          <w:sz w:val="26"/>
          <w:szCs w:val="26"/>
        </w:rPr>
      </w:pPr>
      <w:r w:rsidRPr="0079055A">
        <w:rPr>
          <w:rFonts w:ascii="Times New Roman" w:hAnsi="Times New Roman" w:cs="Times New Roman"/>
          <w:sz w:val="26"/>
          <w:szCs w:val="26"/>
        </w:rPr>
        <w:t>3.</w:t>
      </w:r>
      <w:r w:rsidRPr="0079055A">
        <w:rPr>
          <w:rFonts w:ascii="Times New Roman" w:hAnsi="Times New Roman" w:cs="Times New Roman"/>
          <w:b/>
          <w:sz w:val="26"/>
          <w:szCs w:val="26"/>
        </w:rPr>
        <w:t xml:space="preserve"> </w:t>
      </w:r>
      <w:r w:rsidRPr="0079055A">
        <w:rPr>
          <w:rFonts w:ascii="Times New Roman" w:hAnsi="Times New Roman" w:cs="Times New Roman"/>
          <w:sz w:val="26"/>
          <w:szCs w:val="26"/>
        </w:rPr>
        <w:t>Поступающие на места в пределах отдельной квоты по результатам ЕГЭ или вступительных испытаний, проводимых Университетом самостоятельно, могут:</w:t>
      </w:r>
    </w:p>
    <w:p w14:paraId="2368F73D" w14:textId="77777777" w:rsidR="00F063CC" w:rsidRPr="0079055A" w:rsidRDefault="00F063CC" w:rsidP="00181BCA">
      <w:pPr>
        <w:pStyle w:val="ac"/>
        <w:numPr>
          <w:ilvl w:val="0"/>
          <w:numId w:val="28"/>
        </w:numPr>
        <w:tabs>
          <w:tab w:val="left" w:pos="851"/>
        </w:tabs>
        <w:autoSpaceDE w:val="0"/>
        <w:autoSpaceDN w:val="0"/>
        <w:adjustRightInd w:val="0"/>
        <w:ind w:left="0" w:firstLine="567"/>
        <w:jc w:val="both"/>
        <w:rPr>
          <w:sz w:val="26"/>
          <w:szCs w:val="26"/>
        </w:rPr>
      </w:pPr>
      <w:bookmarkStart w:id="34" w:name="Par7"/>
      <w:bookmarkEnd w:id="34"/>
      <w:r w:rsidRPr="0079055A">
        <w:rPr>
          <w:sz w:val="26"/>
          <w:szCs w:val="26"/>
        </w:rPr>
        <w:t>сдавать общеобразовательные вступительные испытания (вне зависимости от того, участвовал ли поступающий в сдаче ЕГЭ) в соответствии с пунктом 9.6 Правил приема;</w:t>
      </w:r>
    </w:p>
    <w:p w14:paraId="0CE1A718" w14:textId="77777777" w:rsidR="00F063CC" w:rsidRPr="0079055A" w:rsidRDefault="00F063CC" w:rsidP="00181BCA">
      <w:pPr>
        <w:pStyle w:val="ac"/>
        <w:numPr>
          <w:ilvl w:val="0"/>
          <w:numId w:val="28"/>
        </w:numPr>
        <w:tabs>
          <w:tab w:val="left" w:pos="851"/>
        </w:tabs>
        <w:autoSpaceDE w:val="0"/>
        <w:autoSpaceDN w:val="0"/>
        <w:adjustRightInd w:val="0"/>
        <w:ind w:left="0" w:firstLine="567"/>
        <w:jc w:val="both"/>
        <w:rPr>
          <w:sz w:val="26"/>
          <w:szCs w:val="26"/>
        </w:rPr>
      </w:pPr>
      <w:r w:rsidRPr="0079055A">
        <w:rPr>
          <w:sz w:val="26"/>
          <w:szCs w:val="26"/>
        </w:rPr>
        <w:t>использовать результаты вступительных испытаний на базе профессионального образования (при наличии права сдавать вступительные испытания в соответствии с пунктом 3.3. Правил приема);</w:t>
      </w:r>
    </w:p>
    <w:p w14:paraId="47D40595" w14:textId="77777777" w:rsidR="00F063CC" w:rsidRPr="0079055A" w:rsidRDefault="00F063CC" w:rsidP="00181BCA">
      <w:pPr>
        <w:pStyle w:val="ac"/>
        <w:numPr>
          <w:ilvl w:val="0"/>
          <w:numId w:val="28"/>
        </w:numPr>
        <w:tabs>
          <w:tab w:val="left" w:pos="851"/>
        </w:tabs>
        <w:autoSpaceDE w:val="0"/>
        <w:autoSpaceDN w:val="0"/>
        <w:adjustRightInd w:val="0"/>
        <w:ind w:left="0" w:firstLine="567"/>
        <w:jc w:val="both"/>
        <w:rPr>
          <w:sz w:val="26"/>
          <w:szCs w:val="26"/>
        </w:rPr>
      </w:pPr>
      <w:r w:rsidRPr="0079055A">
        <w:rPr>
          <w:sz w:val="26"/>
          <w:szCs w:val="26"/>
        </w:rPr>
        <w:t>использовать результаты ЕГЭ.</w:t>
      </w:r>
    </w:p>
    <w:p w14:paraId="2BE6F202" w14:textId="11E20BD4" w:rsidR="00F063CC" w:rsidRPr="0079055A" w:rsidRDefault="00066514" w:rsidP="00F063CC">
      <w:pPr>
        <w:autoSpaceDE w:val="0"/>
        <w:autoSpaceDN w:val="0"/>
        <w:adjustRightInd w:val="0"/>
        <w:spacing w:after="0" w:line="240" w:lineRule="auto"/>
        <w:ind w:firstLine="539"/>
        <w:jc w:val="both"/>
        <w:rPr>
          <w:rFonts w:ascii="Times New Roman" w:hAnsi="Times New Roman" w:cs="Times New Roman"/>
          <w:sz w:val="26"/>
          <w:szCs w:val="26"/>
        </w:rPr>
      </w:pPr>
      <w:r w:rsidRPr="0079055A">
        <w:rPr>
          <w:rFonts w:ascii="Times New Roman" w:hAnsi="Times New Roman" w:cs="Times New Roman"/>
          <w:sz w:val="26"/>
          <w:szCs w:val="26"/>
        </w:rPr>
        <w:t xml:space="preserve">4. </w:t>
      </w:r>
      <w:r w:rsidR="00F063CC" w:rsidRPr="0079055A">
        <w:rPr>
          <w:rFonts w:ascii="Times New Roman" w:hAnsi="Times New Roman" w:cs="Times New Roman"/>
          <w:sz w:val="26"/>
          <w:szCs w:val="26"/>
        </w:rPr>
        <w:t xml:space="preserve">Результаты общеобразовательных вступительных испытаний, сданных в соответствии с </w:t>
      </w:r>
      <w:hyperlink w:anchor="Par7" w:history="1">
        <w:r w:rsidR="00F063CC" w:rsidRPr="0079055A">
          <w:rPr>
            <w:rFonts w:ascii="Times New Roman" w:hAnsi="Times New Roman" w:cs="Times New Roman"/>
            <w:sz w:val="26"/>
            <w:szCs w:val="26"/>
          </w:rPr>
          <w:t>абзацем вторым</w:t>
        </w:r>
      </w:hyperlink>
      <w:r w:rsidR="00F063CC" w:rsidRPr="0079055A">
        <w:rPr>
          <w:rFonts w:ascii="Times New Roman" w:hAnsi="Times New Roman" w:cs="Times New Roman"/>
          <w:sz w:val="26"/>
          <w:szCs w:val="26"/>
        </w:rPr>
        <w:t xml:space="preserve"> пункта</w:t>
      </w:r>
      <w:r w:rsidRPr="0079055A">
        <w:rPr>
          <w:rFonts w:ascii="Times New Roman" w:hAnsi="Times New Roman" w:cs="Times New Roman"/>
          <w:sz w:val="26"/>
          <w:szCs w:val="26"/>
        </w:rPr>
        <w:t xml:space="preserve"> 3</w:t>
      </w:r>
      <w:r w:rsidR="00F063CC" w:rsidRPr="0079055A">
        <w:rPr>
          <w:rFonts w:ascii="Times New Roman" w:hAnsi="Times New Roman" w:cs="Times New Roman"/>
          <w:sz w:val="26"/>
          <w:szCs w:val="26"/>
        </w:rPr>
        <w:t xml:space="preserve">,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образовании, за исключением случая, указанного в </w:t>
      </w:r>
      <w:hyperlink w:anchor="Par11" w:history="1">
        <w:r w:rsidR="00F063CC" w:rsidRPr="0079055A">
          <w:rPr>
            <w:rFonts w:ascii="Times New Roman" w:hAnsi="Times New Roman" w:cs="Times New Roman"/>
            <w:sz w:val="26"/>
            <w:szCs w:val="26"/>
          </w:rPr>
          <w:t>пункте 5</w:t>
        </w:r>
      </w:hyperlink>
      <w:r w:rsidR="00F063CC" w:rsidRPr="0079055A">
        <w:rPr>
          <w:rFonts w:ascii="Times New Roman" w:hAnsi="Times New Roman" w:cs="Times New Roman"/>
          <w:sz w:val="26"/>
          <w:szCs w:val="26"/>
        </w:rPr>
        <w:t>.</w:t>
      </w:r>
      <w:bookmarkStart w:id="35" w:name="Par11"/>
      <w:bookmarkEnd w:id="35"/>
    </w:p>
    <w:p w14:paraId="55DEF823" w14:textId="77777777" w:rsidR="00F063CC" w:rsidRPr="0079055A" w:rsidRDefault="00F063CC" w:rsidP="00F063CC">
      <w:pPr>
        <w:autoSpaceDE w:val="0"/>
        <w:autoSpaceDN w:val="0"/>
        <w:adjustRightInd w:val="0"/>
        <w:spacing w:before="120" w:after="0" w:line="240" w:lineRule="auto"/>
        <w:ind w:firstLine="567"/>
        <w:jc w:val="both"/>
        <w:rPr>
          <w:rFonts w:ascii="Times New Roman" w:hAnsi="Times New Roman" w:cs="Times New Roman"/>
          <w:sz w:val="26"/>
          <w:szCs w:val="26"/>
        </w:rPr>
      </w:pPr>
      <w:r w:rsidRPr="0079055A">
        <w:rPr>
          <w:rFonts w:ascii="Times New Roman" w:hAnsi="Times New Roman" w:cs="Times New Roman"/>
          <w:sz w:val="26"/>
          <w:szCs w:val="26"/>
        </w:rPr>
        <w:t>5. В случае если поступающие на места в пределах отдельной квоты по результатам ЕГЭ или вступительных испытаний, проводимых Университетом самостоятельно, одновременно относятся к числу лиц, указанных в пункте 3.4. Правил приема, результаты вступительных испытаний, сдаваемых ими в соответствии с пунктом 3.4. Правил приема, используются при приеме как на места в пределах отдельной квоты, так и на иные места.</w:t>
      </w:r>
    </w:p>
    <w:p w14:paraId="65E24682" w14:textId="77777777" w:rsidR="00F063CC" w:rsidRPr="0079055A" w:rsidRDefault="00F063CC" w:rsidP="00F063CC">
      <w:pPr>
        <w:autoSpaceDE w:val="0"/>
        <w:autoSpaceDN w:val="0"/>
        <w:adjustRightInd w:val="0"/>
        <w:spacing w:before="120" w:after="0" w:line="240" w:lineRule="auto"/>
        <w:ind w:firstLine="567"/>
        <w:jc w:val="both"/>
        <w:rPr>
          <w:rFonts w:ascii="Times New Roman" w:hAnsi="Times New Roman" w:cs="Times New Roman"/>
          <w:sz w:val="26"/>
          <w:szCs w:val="26"/>
        </w:rPr>
      </w:pPr>
      <w:r w:rsidRPr="0079055A">
        <w:rPr>
          <w:rFonts w:ascii="Times New Roman" w:hAnsi="Times New Roman" w:cs="Times New Roman"/>
          <w:sz w:val="26"/>
          <w:szCs w:val="26"/>
        </w:rPr>
        <w:t>6. Информация о лицах, поступающих на места в пределах отдельной квоты, размещаемая организацией высшего образования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14:paraId="34B7C35E" w14:textId="77777777" w:rsidR="00F063CC" w:rsidRPr="0079055A" w:rsidRDefault="00F063CC" w:rsidP="00F063CC">
      <w:pPr>
        <w:autoSpaceDE w:val="0"/>
        <w:autoSpaceDN w:val="0"/>
        <w:adjustRightInd w:val="0"/>
        <w:spacing w:before="120" w:after="0" w:line="240" w:lineRule="auto"/>
        <w:ind w:firstLine="567"/>
        <w:jc w:val="both"/>
        <w:rPr>
          <w:rFonts w:ascii="Times New Roman" w:hAnsi="Times New Roman" w:cs="Times New Roman"/>
          <w:sz w:val="26"/>
          <w:szCs w:val="26"/>
        </w:rPr>
      </w:pPr>
      <w:r w:rsidRPr="0079055A">
        <w:rPr>
          <w:rFonts w:ascii="Times New Roman" w:hAnsi="Times New Roman" w:cs="Times New Roman"/>
          <w:sz w:val="26"/>
          <w:szCs w:val="26"/>
        </w:rPr>
        <w:t xml:space="preserve">7. Зачисление на места в пределах отдельной квоты осуществляется на этапе приоритетного зачисления. </w:t>
      </w:r>
    </w:p>
    <w:p w14:paraId="08CEB456" w14:textId="77777777" w:rsidR="00F063CC" w:rsidRPr="0079055A" w:rsidRDefault="00F063CC" w:rsidP="00F063CC">
      <w:pPr>
        <w:autoSpaceDE w:val="0"/>
        <w:autoSpaceDN w:val="0"/>
        <w:adjustRightInd w:val="0"/>
        <w:spacing w:before="120" w:after="0" w:line="240" w:lineRule="auto"/>
        <w:ind w:firstLine="567"/>
        <w:jc w:val="both"/>
        <w:rPr>
          <w:rFonts w:ascii="Times New Roman" w:hAnsi="Times New Roman" w:cs="Times New Roman"/>
          <w:b/>
          <w:sz w:val="26"/>
          <w:szCs w:val="26"/>
        </w:rPr>
      </w:pPr>
      <w:r w:rsidRPr="0079055A">
        <w:rPr>
          <w:rFonts w:ascii="Times New Roman" w:hAnsi="Times New Roman" w:cs="Times New Roman"/>
          <w:sz w:val="26"/>
          <w:szCs w:val="26"/>
        </w:rPr>
        <w:t>8.</w:t>
      </w:r>
      <w:r w:rsidRPr="0079055A">
        <w:rPr>
          <w:rFonts w:ascii="Times New Roman" w:hAnsi="Times New Roman" w:cs="Times New Roman"/>
          <w:b/>
          <w:sz w:val="26"/>
          <w:szCs w:val="26"/>
        </w:rPr>
        <w:t xml:space="preserve"> Конкурсный список на места в пределах отдельной квоты включает в себя:</w:t>
      </w:r>
    </w:p>
    <w:p w14:paraId="7CE8E9C8" w14:textId="77777777" w:rsidR="00F063CC" w:rsidRPr="0079055A" w:rsidRDefault="00F063CC" w:rsidP="00181BCA">
      <w:pPr>
        <w:pStyle w:val="ac"/>
        <w:numPr>
          <w:ilvl w:val="0"/>
          <w:numId w:val="39"/>
        </w:numPr>
        <w:tabs>
          <w:tab w:val="left" w:pos="993"/>
        </w:tabs>
        <w:autoSpaceDE w:val="0"/>
        <w:autoSpaceDN w:val="0"/>
        <w:adjustRightInd w:val="0"/>
        <w:ind w:left="0" w:firstLine="567"/>
        <w:jc w:val="both"/>
        <w:rPr>
          <w:sz w:val="26"/>
          <w:szCs w:val="26"/>
        </w:rPr>
      </w:pPr>
      <w:r w:rsidRPr="0079055A">
        <w:rPr>
          <w:sz w:val="26"/>
          <w:szCs w:val="26"/>
        </w:rPr>
        <w:t xml:space="preserve">список поступающих без проведения вступительных испытаний </w:t>
      </w:r>
      <w:r w:rsidRPr="0079055A">
        <w:rPr>
          <w:sz w:val="26"/>
          <w:szCs w:val="26"/>
        </w:rPr>
        <w:br/>
        <w:t xml:space="preserve">(далее - </w:t>
      </w:r>
      <w:r w:rsidRPr="0079055A">
        <w:rPr>
          <w:b/>
          <w:sz w:val="26"/>
          <w:szCs w:val="26"/>
        </w:rPr>
        <w:t>конкурсный список № 1</w:t>
      </w:r>
      <w:r w:rsidRPr="0079055A">
        <w:rPr>
          <w:sz w:val="26"/>
          <w:szCs w:val="26"/>
        </w:rPr>
        <w:t xml:space="preserve">). </w:t>
      </w:r>
    </w:p>
    <w:p w14:paraId="0E5D93BF" w14:textId="77777777" w:rsidR="00F063CC" w:rsidRPr="0079055A" w:rsidRDefault="00F063CC" w:rsidP="00181BCA">
      <w:pPr>
        <w:pStyle w:val="ac"/>
        <w:numPr>
          <w:ilvl w:val="0"/>
          <w:numId w:val="39"/>
        </w:numPr>
        <w:tabs>
          <w:tab w:val="left" w:pos="993"/>
        </w:tabs>
        <w:autoSpaceDE w:val="0"/>
        <w:autoSpaceDN w:val="0"/>
        <w:adjustRightInd w:val="0"/>
        <w:ind w:left="0" w:firstLine="567"/>
        <w:jc w:val="both"/>
        <w:rPr>
          <w:sz w:val="26"/>
          <w:szCs w:val="26"/>
        </w:rPr>
      </w:pPr>
      <w:r w:rsidRPr="0079055A">
        <w:rPr>
          <w:sz w:val="26"/>
          <w:szCs w:val="26"/>
        </w:rPr>
        <w:t xml:space="preserve">список поступающих по результатам ЕГЭ и (или) вступительных испытаний, проводимых Университетом самостоятельно, которые имеют не менее минимального количества баллов ЕГЭ, а также не менее минимального количества баллов за указанные вступительные испытания (далее - </w:t>
      </w:r>
      <w:r w:rsidRPr="0079055A">
        <w:rPr>
          <w:b/>
          <w:sz w:val="26"/>
          <w:szCs w:val="26"/>
        </w:rPr>
        <w:t>конкурсный список № 2</w:t>
      </w:r>
      <w:r w:rsidRPr="0079055A">
        <w:rPr>
          <w:sz w:val="26"/>
          <w:szCs w:val="26"/>
        </w:rPr>
        <w:t>).</w:t>
      </w:r>
    </w:p>
    <w:p w14:paraId="36F9C40E" w14:textId="77777777" w:rsidR="00F063CC" w:rsidRPr="0079055A" w:rsidRDefault="00F063CC" w:rsidP="00F063CC">
      <w:pPr>
        <w:autoSpaceDE w:val="0"/>
        <w:autoSpaceDN w:val="0"/>
        <w:adjustRightInd w:val="0"/>
        <w:spacing w:before="120" w:after="0" w:line="240" w:lineRule="auto"/>
        <w:ind w:firstLine="567"/>
        <w:jc w:val="both"/>
        <w:rPr>
          <w:rFonts w:ascii="Times New Roman" w:hAnsi="Times New Roman" w:cs="Times New Roman"/>
          <w:sz w:val="26"/>
          <w:szCs w:val="26"/>
        </w:rPr>
      </w:pPr>
      <w:r w:rsidRPr="0079055A">
        <w:rPr>
          <w:rFonts w:ascii="Times New Roman" w:hAnsi="Times New Roman" w:cs="Times New Roman"/>
          <w:sz w:val="26"/>
          <w:szCs w:val="26"/>
        </w:rPr>
        <w:t>9. Конкурсный список № 1 в случае проведения дополнительных вступительных испытаний творческой и (или) профессиональной направленности ранжируется по следующим основаниям:</w:t>
      </w:r>
    </w:p>
    <w:p w14:paraId="26E3135F" w14:textId="77777777" w:rsidR="00F063CC" w:rsidRPr="0079055A" w:rsidRDefault="00F063CC" w:rsidP="00F063CC">
      <w:pPr>
        <w:autoSpaceDE w:val="0"/>
        <w:autoSpaceDN w:val="0"/>
        <w:adjustRightInd w:val="0"/>
        <w:spacing w:before="120" w:after="0" w:line="240" w:lineRule="auto"/>
        <w:ind w:firstLine="567"/>
        <w:jc w:val="both"/>
        <w:rPr>
          <w:rFonts w:ascii="Times New Roman" w:hAnsi="Times New Roman" w:cs="Times New Roman"/>
          <w:sz w:val="26"/>
          <w:szCs w:val="26"/>
        </w:rPr>
      </w:pPr>
      <w:r w:rsidRPr="0079055A">
        <w:rPr>
          <w:rFonts w:ascii="Times New Roman" w:hAnsi="Times New Roman" w:cs="Times New Roman"/>
          <w:sz w:val="26"/>
          <w:szCs w:val="26"/>
        </w:rPr>
        <w:t xml:space="preserve">10. </w:t>
      </w:r>
      <w:r w:rsidRPr="0079055A">
        <w:rPr>
          <w:rFonts w:ascii="Times New Roman" w:hAnsi="Times New Roman" w:cs="Times New Roman"/>
          <w:b/>
          <w:sz w:val="26"/>
          <w:szCs w:val="26"/>
        </w:rPr>
        <w:t>Конкурсный список № 1 ранжируется</w:t>
      </w:r>
      <w:r w:rsidRPr="0079055A">
        <w:rPr>
          <w:rFonts w:ascii="Times New Roman" w:hAnsi="Times New Roman" w:cs="Times New Roman"/>
          <w:sz w:val="26"/>
          <w:szCs w:val="26"/>
        </w:rPr>
        <w:t xml:space="preserve"> по следующим основаниям:</w:t>
      </w:r>
    </w:p>
    <w:p w14:paraId="706AE585" w14:textId="77777777" w:rsidR="00F063CC" w:rsidRPr="0079055A" w:rsidRDefault="00F063CC" w:rsidP="00F063CC">
      <w:pPr>
        <w:autoSpaceDE w:val="0"/>
        <w:autoSpaceDN w:val="0"/>
        <w:adjustRightInd w:val="0"/>
        <w:spacing w:after="0" w:line="240" w:lineRule="auto"/>
        <w:ind w:firstLine="539"/>
        <w:jc w:val="both"/>
        <w:rPr>
          <w:rFonts w:ascii="Times New Roman" w:hAnsi="Times New Roman" w:cs="Times New Roman"/>
          <w:sz w:val="26"/>
          <w:szCs w:val="26"/>
        </w:rPr>
      </w:pPr>
      <w:r w:rsidRPr="0079055A">
        <w:rPr>
          <w:rFonts w:ascii="Times New Roman" w:hAnsi="Times New Roman" w:cs="Times New Roman"/>
          <w:sz w:val="26"/>
          <w:szCs w:val="26"/>
        </w:rPr>
        <w:t>1) по убыванию количества баллов, начисленных за индивидуальные достижения;</w:t>
      </w:r>
    </w:p>
    <w:p w14:paraId="4FF4207E" w14:textId="77777777" w:rsidR="00F063CC" w:rsidRPr="0079055A" w:rsidRDefault="00F063CC" w:rsidP="00F063CC">
      <w:pPr>
        <w:autoSpaceDE w:val="0"/>
        <w:autoSpaceDN w:val="0"/>
        <w:adjustRightInd w:val="0"/>
        <w:spacing w:after="0" w:line="240" w:lineRule="auto"/>
        <w:ind w:firstLine="539"/>
        <w:jc w:val="both"/>
        <w:rPr>
          <w:rFonts w:ascii="Times New Roman" w:hAnsi="Times New Roman" w:cs="Times New Roman"/>
          <w:sz w:val="26"/>
          <w:szCs w:val="26"/>
        </w:rPr>
      </w:pPr>
      <w:r w:rsidRPr="0079055A">
        <w:rPr>
          <w:rFonts w:ascii="Times New Roman" w:hAnsi="Times New Roman" w:cs="Times New Roman"/>
          <w:sz w:val="26"/>
          <w:szCs w:val="26"/>
        </w:rPr>
        <w:t xml:space="preserve">2) при равенстве по количеству баллов, начисленных за индивидуальные достижения, - по наличию преимущественного права, указанного в </w:t>
      </w:r>
      <w:hyperlink r:id="rId73" w:history="1">
        <w:r w:rsidRPr="0079055A">
          <w:rPr>
            <w:rFonts w:ascii="Times New Roman" w:hAnsi="Times New Roman" w:cs="Times New Roman"/>
            <w:sz w:val="26"/>
            <w:szCs w:val="26"/>
          </w:rPr>
          <w:t>части 9 статьи 71</w:t>
        </w:r>
      </w:hyperlink>
      <w:r w:rsidRPr="0079055A">
        <w:rPr>
          <w:rFonts w:ascii="Times New Roman" w:hAnsi="Times New Roman" w:cs="Times New Roman"/>
          <w:sz w:val="26"/>
          <w:szCs w:val="26"/>
        </w:rPr>
        <w:t xml:space="preserve"> Федерального закона № 273-ФЗ (более высокое место в конкурсном списке занимают поступающие, имеющие преимущественное право);</w:t>
      </w:r>
    </w:p>
    <w:p w14:paraId="638F614E" w14:textId="77777777" w:rsidR="00F063CC" w:rsidRPr="0079055A" w:rsidRDefault="00F063CC" w:rsidP="00F063CC">
      <w:pPr>
        <w:autoSpaceDE w:val="0"/>
        <w:autoSpaceDN w:val="0"/>
        <w:adjustRightInd w:val="0"/>
        <w:spacing w:after="0" w:line="240" w:lineRule="auto"/>
        <w:ind w:firstLine="539"/>
        <w:jc w:val="both"/>
        <w:rPr>
          <w:rFonts w:ascii="Times New Roman" w:hAnsi="Times New Roman" w:cs="Times New Roman"/>
          <w:sz w:val="26"/>
          <w:szCs w:val="26"/>
        </w:rPr>
      </w:pPr>
      <w:r w:rsidRPr="0079055A">
        <w:rPr>
          <w:rFonts w:ascii="Times New Roman" w:hAnsi="Times New Roman" w:cs="Times New Roman"/>
          <w:sz w:val="26"/>
          <w:szCs w:val="26"/>
        </w:rPr>
        <w:t xml:space="preserve">3) при равенстве по критериям, указанным в подпунктах 1 и 2 настоящего пункта, - по наличию преимущественного права, указанного в </w:t>
      </w:r>
      <w:hyperlink r:id="rId74" w:history="1">
        <w:r w:rsidRPr="0079055A">
          <w:rPr>
            <w:rFonts w:ascii="Times New Roman" w:hAnsi="Times New Roman" w:cs="Times New Roman"/>
            <w:sz w:val="26"/>
            <w:szCs w:val="26"/>
          </w:rPr>
          <w:t>части 10 статьи 71</w:t>
        </w:r>
      </w:hyperlink>
      <w:r w:rsidRPr="0079055A">
        <w:rPr>
          <w:rFonts w:ascii="Times New Roman" w:hAnsi="Times New Roman" w:cs="Times New Roman"/>
          <w:sz w:val="26"/>
          <w:szCs w:val="26"/>
        </w:rPr>
        <w:t xml:space="preserve"> Федерального закона № 273-ФЗ (более высокое место в конкурсном списке занимают поступающие, имеющие преимущественное право);</w:t>
      </w:r>
    </w:p>
    <w:p w14:paraId="0E94DDE2" w14:textId="77777777" w:rsidR="00F063CC" w:rsidRPr="0079055A" w:rsidRDefault="00F063CC" w:rsidP="00F063CC">
      <w:pPr>
        <w:autoSpaceDE w:val="0"/>
        <w:autoSpaceDN w:val="0"/>
        <w:adjustRightInd w:val="0"/>
        <w:spacing w:after="0" w:line="240" w:lineRule="auto"/>
        <w:ind w:firstLine="539"/>
        <w:jc w:val="both"/>
        <w:rPr>
          <w:rFonts w:ascii="Times New Roman" w:hAnsi="Times New Roman" w:cs="Times New Roman"/>
          <w:sz w:val="26"/>
          <w:szCs w:val="26"/>
        </w:rPr>
      </w:pPr>
      <w:r w:rsidRPr="0079055A">
        <w:rPr>
          <w:rFonts w:ascii="Times New Roman" w:hAnsi="Times New Roman" w:cs="Times New Roman"/>
          <w:sz w:val="26"/>
          <w:szCs w:val="26"/>
        </w:rPr>
        <w:t>4) при равенстве по критериям, указанным в подпунктах 1 - 3 настоящего пункта, - по индивидуальным достижениям, учитываемым при равенстве поступающих по иным критериям ранжирования.</w:t>
      </w:r>
    </w:p>
    <w:p w14:paraId="0010D3D7" w14:textId="77777777" w:rsidR="00F063CC" w:rsidRPr="0079055A" w:rsidRDefault="00F063CC" w:rsidP="00F063CC">
      <w:pPr>
        <w:autoSpaceDE w:val="0"/>
        <w:autoSpaceDN w:val="0"/>
        <w:adjustRightInd w:val="0"/>
        <w:spacing w:after="0" w:line="240" w:lineRule="auto"/>
        <w:ind w:firstLine="539"/>
        <w:jc w:val="both"/>
        <w:rPr>
          <w:rFonts w:ascii="Times New Roman" w:hAnsi="Times New Roman" w:cs="Times New Roman"/>
          <w:sz w:val="26"/>
          <w:szCs w:val="26"/>
        </w:rPr>
      </w:pPr>
      <w:r w:rsidRPr="0079055A">
        <w:rPr>
          <w:rFonts w:ascii="Times New Roman" w:hAnsi="Times New Roman" w:cs="Times New Roman"/>
          <w:sz w:val="26"/>
          <w:szCs w:val="26"/>
        </w:rPr>
        <w:t xml:space="preserve">5) при равенстве по критериям, указанным в подпунктах 1-4 настоящего пункта, - по среднему баллу документа об образовании, округленному до сотых долей. </w:t>
      </w:r>
    </w:p>
    <w:p w14:paraId="209B7D14" w14:textId="365D66B0" w:rsidR="00F063CC" w:rsidRPr="0079055A" w:rsidRDefault="00F063CC" w:rsidP="00F063CC">
      <w:pPr>
        <w:tabs>
          <w:tab w:val="left" w:pos="567"/>
        </w:tabs>
        <w:autoSpaceDE w:val="0"/>
        <w:autoSpaceDN w:val="0"/>
        <w:adjustRightInd w:val="0"/>
        <w:spacing w:before="120" w:after="0" w:line="240" w:lineRule="auto"/>
        <w:ind w:firstLine="567"/>
        <w:jc w:val="both"/>
        <w:rPr>
          <w:rFonts w:ascii="Times New Roman" w:hAnsi="Times New Roman" w:cs="Times New Roman"/>
          <w:sz w:val="26"/>
          <w:szCs w:val="26"/>
        </w:rPr>
      </w:pPr>
      <w:r w:rsidRPr="0079055A">
        <w:rPr>
          <w:rFonts w:ascii="Times New Roman" w:hAnsi="Times New Roman" w:cs="Times New Roman"/>
          <w:sz w:val="26"/>
          <w:szCs w:val="26"/>
        </w:rPr>
        <w:t>11. В случае если построение конкурсного списка № 1 в порядке, предусмотренном подпунктами 1-5 пункта</w:t>
      </w:r>
      <w:r w:rsidR="00066514" w:rsidRPr="0079055A">
        <w:rPr>
          <w:rFonts w:ascii="Times New Roman" w:hAnsi="Times New Roman" w:cs="Times New Roman"/>
          <w:sz w:val="26"/>
          <w:szCs w:val="26"/>
        </w:rPr>
        <w:t xml:space="preserve"> 10</w:t>
      </w:r>
      <w:r w:rsidRPr="0079055A">
        <w:rPr>
          <w:rFonts w:ascii="Times New Roman" w:hAnsi="Times New Roman" w:cs="Times New Roman"/>
          <w:sz w:val="26"/>
          <w:szCs w:val="26"/>
        </w:rPr>
        <w:t>, не представляется возможным, в качестве преимущества учитывается средний балл документа об образовании, округленный до сотых долей, а также могут учитываться и иные критерии на основании решения Центральной приемной комиссии.</w:t>
      </w:r>
    </w:p>
    <w:p w14:paraId="081A34EC" w14:textId="77777777" w:rsidR="00F063CC" w:rsidRPr="0079055A" w:rsidRDefault="00F063CC" w:rsidP="00F063CC">
      <w:pPr>
        <w:autoSpaceDE w:val="0"/>
        <w:autoSpaceDN w:val="0"/>
        <w:adjustRightInd w:val="0"/>
        <w:spacing w:before="120" w:after="0" w:line="240" w:lineRule="auto"/>
        <w:ind w:firstLine="567"/>
        <w:jc w:val="both"/>
        <w:rPr>
          <w:rFonts w:ascii="Times New Roman" w:hAnsi="Times New Roman" w:cs="Times New Roman"/>
          <w:b/>
          <w:bCs/>
          <w:sz w:val="26"/>
          <w:szCs w:val="26"/>
        </w:rPr>
      </w:pPr>
      <w:r w:rsidRPr="0079055A">
        <w:rPr>
          <w:rFonts w:ascii="Times New Roman" w:hAnsi="Times New Roman" w:cs="Times New Roman"/>
          <w:bCs/>
          <w:sz w:val="26"/>
          <w:szCs w:val="26"/>
        </w:rPr>
        <w:t>12.</w:t>
      </w:r>
      <w:r w:rsidRPr="0079055A">
        <w:rPr>
          <w:rFonts w:ascii="Times New Roman" w:hAnsi="Times New Roman" w:cs="Times New Roman"/>
          <w:b/>
          <w:bCs/>
          <w:sz w:val="26"/>
          <w:szCs w:val="26"/>
        </w:rPr>
        <w:t xml:space="preserve"> В конкурсном списке № 1 указываются следующие сведения:</w:t>
      </w:r>
    </w:p>
    <w:p w14:paraId="706CFBE0" w14:textId="77777777" w:rsidR="00F063CC" w:rsidRPr="0079055A" w:rsidRDefault="00F063CC" w:rsidP="00181BCA">
      <w:pPr>
        <w:pStyle w:val="ac"/>
        <w:numPr>
          <w:ilvl w:val="0"/>
          <w:numId w:val="40"/>
        </w:numPr>
        <w:tabs>
          <w:tab w:val="left" w:pos="993"/>
        </w:tabs>
        <w:autoSpaceDE w:val="0"/>
        <w:autoSpaceDN w:val="0"/>
        <w:adjustRightInd w:val="0"/>
        <w:ind w:left="0" w:firstLine="539"/>
        <w:contextualSpacing w:val="0"/>
        <w:jc w:val="both"/>
        <w:rPr>
          <w:bCs/>
          <w:sz w:val="26"/>
          <w:szCs w:val="26"/>
        </w:rPr>
      </w:pPr>
      <w:r w:rsidRPr="0079055A">
        <w:rPr>
          <w:bCs/>
          <w:sz w:val="26"/>
          <w:szCs w:val="26"/>
        </w:rPr>
        <w:t>уникальный код, присвоенный поступающему;</w:t>
      </w:r>
    </w:p>
    <w:p w14:paraId="2007BEC8" w14:textId="77777777" w:rsidR="00F063CC" w:rsidRPr="0079055A" w:rsidRDefault="00F063CC" w:rsidP="00181BCA">
      <w:pPr>
        <w:pStyle w:val="ac"/>
        <w:numPr>
          <w:ilvl w:val="0"/>
          <w:numId w:val="40"/>
        </w:numPr>
        <w:tabs>
          <w:tab w:val="left" w:pos="993"/>
        </w:tabs>
        <w:autoSpaceDE w:val="0"/>
        <w:autoSpaceDN w:val="0"/>
        <w:adjustRightInd w:val="0"/>
        <w:ind w:left="0" w:firstLine="539"/>
        <w:contextualSpacing w:val="0"/>
        <w:jc w:val="both"/>
        <w:rPr>
          <w:bCs/>
          <w:sz w:val="26"/>
          <w:szCs w:val="26"/>
        </w:rPr>
      </w:pPr>
      <w:r w:rsidRPr="0079055A">
        <w:rPr>
          <w:bCs/>
          <w:sz w:val="26"/>
          <w:szCs w:val="26"/>
        </w:rPr>
        <w:t>количество баллов за индивидуальные достижения;</w:t>
      </w:r>
    </w:p>
    <w:p w14:paraId="642EC29D" w14:textId="77777777" w:rsidR="00F063CC" w:rsidRPr="0079055A" w:rsidRDefault="00F063CC" w:rsidP="00181BCA">
      <w:pPr>
        <w:pStyle w:val="ac"/>
        <w:numPr>
          <w:ilvl w:val="0"/>
          <w:numId w:val="40"/>
        </w:numPr>
        <w:tabs>
          <w:tab w:val="left" w:pos="993"/>
        </w:tabs>
        <w:autoSpaceDE w:val="0"/>
        <w:autoSpaceDN w:val="0"/>
        <w:adjustRightInd w:val="0"/>
        <w:ind w:left="0" w:firstLine="539"/>
        <w:contextualSpacing w:val="0"/>
        <w:jc w:val="both"/>
        <w:rPr>
          <w:bCs/>
          <w:sz w:val="26"/>
          <w:szCs w:val="26"/>
        </w:rPr>
      </w:pPr>
      <w:r w:rsidRPr="0079055A">
        <w:rPr>
          <w:bCs/>
          <w:sz w:val="26"/>
          <w:szCs w:val="26"/>
        </w:rPr>
        <w:t>наличие преимущественных прав зачисления;</w:t>
      </w:r>
    </w:p>
    <w:p w14:paraId="70ECF792" w14:textId="77777777" w:rsidR="00F063CC" w:rsidRPr="0079055A" w:rsidRDefault="00F063CC" w:rsidP="00181BCA">
      <w:pPr>
        <w:pStyle w:val="ac"/>
        <w:numPr>
          <w:ilvl w:val="0"/>
          <w:numId w:val="40"/>
        </w:numPr>
        <w:tabs>
          <w:tab w:val="left" w:pos="993"/>
        </w:tabs>
        <w:autoSpaceDE w:val="0"/>
        <w:autoSpaceDN w:val="0"/>
        <w:adjustRightInd w:val="0"/>
        <w:ind w:left="0" w:firstLine="539"/>
        <w:contextualSpacing w:val="0"/>
        <w:jc w:val="both"/>
        <w:rPr>
          <w:sz w:val="26"/>
          <w:szCs w:val="26"/>
        </w:rPr>
      </w:pPr>
      <w:r w:rsidRPr="0079055A">
        <w:rPr>
          <w:sz w:val="26"/>
          <w:szCs w:val="26"/>
        </w:rPr>
        <w:t>наличие представленного в Университет оригинала документа установленного образца (отметки о представлении в Университет оригинала документа установленного образца, выставленной поступающим на ЕПГУ);</w:t>
      </w:r>
    </w:p>
    <w:p w14:paraId="4DE28384" w14:textId="77777777" w:rsidR="00F063CC" w:rsidRPr="0079055A" w:rsidRDefault="00F063CC" w:rsidP="00181BCA">
      <w:pPr>
        <w:pStyle w:val="ac"/>
        <w:numPr>
          <w:ilvl w:val="0"/>
          <w:numId w:val="40"/>
        </w:numPr>
        <w:tabs>
          <w:tab w:val="left" w:pos="993"/>
        </w:tabs>
        <w:autoSpaceDE w:val="0"/>
        <w:autoSpaceDN w:val="0"/>
        <w:adjustRightInd w:val="0"/>
        <w:ind w:left="0" w:firstLine="539"/>
        <w:contextualSpacing w:val="0"/>
        <w:jc w:val="both"/>
        <w:rPr>
          <w:sz w:val="26"/>
          <w:szCs w:val="26"/>
        </w:rPr>
      </w:pPr>
      <w:r w:rsidRPr="0079055A">
        <w:rPr>
          <w:sz w:val="26"/>
          <w:szCs w:val="26"/>
        </w:rPr>
        <w:t>приоритет зачисления.</w:t>
      </w:r>
    </w:p>
    <w:p w14:paraId="05DC32F4" w14:textId="77777777" w:rsidR="00F063CC" w:rsidRPr="0079055A" w:rsidRDefault="00F063CC" w:rsidP="00F063CC">
      <w:pPr>
        <w:autoSpaceDE w:val="0"/>
        <w:autoSpaceDN w:val="0"/>
        <w:adjustRightInd w:val="0"/>
        <w:spacing w:before="120" w:after="0" w:line="240" w:lineRule="auto"/>
        <w:ind w:firstLine="567"/>
        <w:jc w:val="both"/>
        <w:rPr>
          <w:rFonts w:ascii="Times New Roman" w:hAnsi="Times New Roman" w:cs="Times New Roman"/>
          <w:b/>
          <w:sz w:val="26"/>
          <w:szCs w:val="26"/>
        </w:rPr>
      </w:pPr>
      <w:r w:rsidRPr="0079055A">
        <w:rPr>
          <w:rFonts w:ascii="Times New Roman" w:hAnsi="Times New Roman" w:cs="Times New Roman"/>
          <w:sz w:val="26"/>
          <w:szCs w:val="26"/>
        </w:rPr>
        <w:t xml:space="preserve">13. </w:t>
      </w:r>
      <w:r w:rsidRPr="0079055A">
        <w:rPr>
          <w:rFonts w:ascii="Times New Roman" w:hAnsi="Times New Roman" w:cs="Times New Roman"/>
          <w:b/>
          <w:sz w:val="26"/>
          <w:szCs w:val="26"/>
        </w:rPr>
        <w:t>Конкурсный список № 2</w:t>
      </w:r>
      <w:r w:rsidRPr="0079055A">
        <w:rPr>
          <w:rFonts w:ascii="Times New Roman" w:hAnsi="Times New Roman" w:cs="Times New Roman"/>
          <w:sz w:val="26"/>
          <w:szCs w:val="26"/>
        </w:rPr>
        <w:t xml:space="preserve"> </w:t>
      </w:r>
      <w:r w:rsidRPr="0079055A">
        <w:rPr>
          <w:rFonts w:ascii="Times New Roman" w:hAnsi="Times New Roman" w:cs="Times New Roman"/>
          <w:b/>
          <w:sz w:val="26"/>
          <w:szCs w:val="26"/>
        </w:rPr>
        <w:t>ранжируется</w:t>
      </w:r>
      <w:r w:rsidRPr="0079055A">
        <w:rPr>
          <w:rFonts w:ascii="Times New Roman" w:hAnsi="Times New Roman" w:cs="Times New Roman"/>
          <w:sz w:val="26"/>
          <w:szCs w:val="26"/>
        </w:rPr>
        <w:t xml:space="preserve"> по критериям, указанным в пункте </w:t>
      </w:r>
      <w:r w:rsidRPr="0079055A">
        <w:rPr>
          <w:rFonts w:ascii="Times New Roman" w:hAnsi="Times New Roman" w:cs="Times New Roman"/>
          <w:sz w:val="26"/>
          <w:szCs w:val="26"/>
        </w:rPr>
        <w:br/>
        <w:t>9.13 Правил приема.</w:t>
      </w:r>
    </w:p>
    <w:p w14:paraId="6B9B5F81" w14:textId="77777777" w:rsidR="00F063CC" w:rsidRPr="0079055A" w:rsidRDefault="00F063CC" w:rsidP="00F063CC">
      <w:pPr>
        <w:autoSpaceDE w:val="0"/>
        <w:autoSpaceDN w:val="0"/>
        <w:adjustRightInd w:val="0"/>
        <w:spacing w:before="120" w:after="0" w:line="240" w:lineRule="auto"/>
        <w:ind w:firstLine="567"/>
        <w:jc w:val="both"/>
        <w:rPr>
          <w:rFonts w:ascii="Times New Roman" w:hAnsi="Times New Roman" w:cs="Times New Roman"/>
          <w:b/>
          <w:bCs/>
          <w:sz w:val="26"/>
          <w:szCs w:val="26"/>
        </w:rPr>
      </w:pPr>
      <w:r w:rsidRPr="0079055A">
        <w:rPr>
          <w:rFonts w:ascii="Times New Roman" w:hAnsi="Times New Roman" w:cs="Times New Roman"/>
          <w:bCs/>
          <w:sz w:val="26"/>
          <w:szCs w:val="26"/>
        </w:rPr>
        <w:t>14.</w:t>
      </w:r>
      <w:r w:rsidRPr="0079055A">
        <w:rPr>
          <w:rFonts w:ascii="Times New Roman" w:hAnsi="Times New Roman" w:cs="Times New Roman"/>
          <w:b/>
          <w:bCs/>
          <w:sz w:val="26"/>
          <w:szCs w:val="26"/>
        </w:rPr>
        <w:t xml:space="preserve"> В конкурсном списке № 2 указываются следующие сведения:</w:t>
      </w:r>
    </w:p>
    <w:p w14:paraId="42ABBFCA" w14:textId="77777777" w:rsidR="00F063CC" w:rsidRPr="0079055A" w:rsidRDefault="00F063CC" w:rsidP="00181BCA">
      <w:pPr>
        <w:pStyle w:val="ac"/>
        <w:numPr>
          <w:ilvl w:val="0"/>
          <w:numId w:val="40"/>
        </w:numPr>
        <w:tabs>
          <w:tab w:val="left" w:pos="993"/>
        </w:tabs>
        <w:autoSpaceDE w:val="0"/>
        <w:autoSpaceDN w:val="0"/>
        <w:adjustRightInd w:val="0"/>
        <w:ind w:left="0" w:firstLine="539"/>
        <w:contextualSpacing w:val="0"/>
        <w:jc w:val="both"/>
        <w:rPr>
          <w:bCs/>
          <w:sz w:val="26"/>
          <w:szCs w:val="26"/>
        </w:rPr>
      </w:pPr>
      <w:r w:rsidRPr="0079055A">
        <w:rPr>
          <w:bCs/>
          <w:sz w:val="26"/>
          <w:szCs w:val="26"/>
        </w:rPr>
        <w:t xml:space="preserve">уникальный код, присвоенный поступающему, </w:t>
      </w:r>
    </w:p>
    <w:p w14:paraId="51E97FD3" w14:textId="77777777" w:rsidR="00F063CC" w:rsidRPr="0079055A" w:rsidRDefault="00F063CC" w:rsidP="00181BCA">
      <w:pPr>
        <w:pStyle w:val="ac"/>
        <w:numPr>
          <w:ilvl w:val="0"/>
          <w:numId w:val="40"/>
        </w:numPr>
        <w:tabs>
          <w:tab w:val="left" w:pos="993"/>
        </w:tabs>
        <w:autoSpaceDE w:val="0"/>
        <w:autoSpaceDN w:val="0"/>
        <w:adjustRightInd w:val="0"/>
        <w:ind w:left="0" w:firstLine="539"/>
        <w:contextualSpacing w:val="0"/>
        <w:jc w:val="both"/>
        <w:rPr>
          <w:bCs/>
          <w:sz w:val="26"/>
          <w:szCs w:val="26"/>
        </w:rPr>
      </w:pPr>
      <w:r w:rsidRPr="0079055A">
        <w:rPr>
          <w:sz w:val="26"/>
          <w:szCs w:val="26"/>
        </w:rPr>
        <w:t>сумма конкурсных баллов (за вступительные испытания и индивидуальные достижения);</w:t>
      </w:r>
    </w:p>
    <w:p w14:paraId="05D99A85" w14:textId="77777777" w:rsidR="00F063CC" w:rsidRPr="0079055A" w:rsidRDefault="00F063CC" w:rsidP="00181BCA">
      <w:pPr>
        <w:pStyle w:val="ac"/>
        <w:numPr>
          <w:ilvl w:val="0"/>
          <w:numId w:val="40"/>
        </w:numPr>
        <w:tabs>
          <w:tab w:val="left" w:pos="993"/>
        </w:tabs>
        <w:autoSpaceDE w:val="0"/>
        <w:autoSpaceDN w:val="0"/>
        <w:adjustRightInd w:val="0"/>
        <w:ind w:left="0" w:firstLine="539"/>
        <w:contextualSpacing w:val="0"/>
        <w:jc w:val="both"/>
        <w:rPr>
          <w:bCs/>
          <w:sz w:val="26"/>
          <w:szCs w:val="26"/>
        </w:rPr>
      </w:pPr>
      <w:r w:rsidRPr="0079055A">
        <w:rPr>
          <w:sz w:val="26"/>
          <w:szCs w:val="26"/>
        </w:rPr>
        <w:t>сумма баллов за вступительные испытания;</w:t>
      </w:r>
    </w:p>
    <w:p w14:paraId="0809A421" w14:textId="77777777" w:rsidR="00F063CC" w:rsidRPr="0079055A" w:rsidRDefault="00F063CC" w:rsidP="00181BCA">
      <w:pPr>
        <w:pStyle w:val="ac"/>
        <w:numPr>
          <w:ilvl w:val="0"/>
          <w:numId w:val="40"/>
        </w:numPr>
        <w:tabs>
          <w:tab w:val="left" w:pos="993"/>
        </w:tabs>
        <w:autoSpaceDE w:val="0"/>
        <w:autoSpaceDN w:val="0"/>
        <w:adjustRightInd w:val="0"/>
        <w:ind w:left="0" w:firstLine="539"/>
        <w:contextualSpacing w:val="0"/>
        <w:jc w:val="both"/>
        <w:rPr>
          <w:bCs/>
          <w:sz w:val="26"/>
          <w:szCs w:val="26"/>
        </w:rPr>
      </w:pPr>
      <w:r w:rsidRPr="0079055A">
        <w:rPr>
          <w:sz w:val="26"/>
          <w:szCs w:val="26"/>
        </w:rPr>
        <w:t>количество баллов за каждое вступительное испытание;</w:t>
      </w:r>
    </w:p>
    <w:p w14:paraId="74EA4839" w14:textId="77777777" w:rsidR="00F063CC" w:rsidRPr="0079055A" w:rsidRDefault="00F063CC" w:rsidP="00181BCA">
      <w:pPr>
        <w:pStyle w:val="ac"/>
        <w:numPr>
          <w:ilvl w:val="0"/>
          <w:numId w:val="40"/>
        </w:numPr>
        <w:tabs>
          <w:tab w:val="left" w:pos="993"/>
        </w:tabs>
        <w:autoSpaceDE w:val="0"/>
        <w:autoSpaceDN w:val="0"/>
        <w:adjustRightInd w:val="0"/>
        <w:ind w:left="0" w:firstLine="539"/>
        <w:contextualSpacing w:val="0"/>
        <w:jc w:val="both"/>
        <w:rPr>
          <w:bCs/>
          <w:sz w:val="26"/>
          <w:szCs w:val="26"/>
        </w:rPr>
      </w:pPr>
      <w:r w:rsidRPr="0079055A">
        <w:rPr>
          <w:sz w:val="26"/>
          <w:szCs w:val="26"/>
        </w:rPr>
        <w:t>количество баллов за индивидуальные достижения;</w:t>
      </w:r>
    </w:p>
    <w:p w14:paraId="5AE1A26C" w14:textId="77777777" w:rsidR="00F063CC" w:rsidRPr="0079055A" w:rsidRDefault="00F063CC" w:rsidP="00181BCA">
      <w:pPr>
        <w:pStyle w:val="ac"/>
        <w:numPr>
          <w:ilvl w:val="0"/>
          <w:numId w:val="40"/>
        </w:numPr>
        <w:tabs>
          <w:tab w:val="left" w:pos="993"/>
        </w:tabs>
        <w:autoSpaceDE w:val="0"/>
        <w:autoSpaceDN w:val="0"/>
        <w:adjustRightInd w:val="0"/>
        <w:ind w:left="0" w:firstLine="539"/>
        <w:contextualSpacing w:val="0"/>
        <w:jc w:val="both"/>
        <w:rPr>
          <w:bCs/>
          <w:sz w:val="26"/>
          <w:szCs w:val="26"/>
        </w:rPr>
      </w:pPr>
      <w:r w:rsidRPr="0079055A">
        <w:rPr>
          <w:sz w:val="26"/>
          <w:szCs w:val="26"/>
        </w:rPr>
        <w:t>наличие преимущественных прав зачисления;</w:t>
      </w:r>
    </w:p>
    <w:p w14:paraId="1D2102D8" w14:textId="77777777" w:rsidR="00F063CC" w:rsidRPr="0079055A" w:rsidRDefault="00F063CC" w:rsidP="00181BCA">
      <w:pPr>
        <w:pStyle w:val="ac"/>
        <w:numPr>
          <w:ilvl w:val="0"/>
          <w:numId w:val="40"/>
        </w:numPr>
        <w:tabs>
          <w:tab w:val="left" w:pos="993"/>
        </w:tabs>
        <w:autoSpaceDE w:val="0"/>
        <w:autoSpaceDN w:val="0"/>
        <w:adjustRightInd w:val="0"/>
        <w:ind w:left="0" w:firstLine="539"/>
        <w:contextualSpacing w:val="0"/>
        <w:jc w:val="both"/>
        <w:rPr>
          <w:bCs/>
          <w:sz w:val="26"/>
          <w:szCs w:val="26"/>
        </w:rPr>
      </w:pPr>
      <w:r w:rsidRPr="0079055A">
        <w:rPr>
          <w:sz w:val="26"/>
          <w:szCs w:val="26"/>
        </w:rPr>
        <w:t>наличие представленного в Университет оригинала документа установленного образца (отметки о представлении в Университет оригинала документа установленного образца, выставленной поступающим на ЕПГУ);</w:t>
      </w:r>
    </w:p>
    <w:p w14:paraId="1676EABE" w14:textId="77777777" w:rsidR="00F063CC" w:rsidRPr="0079055A" w:rsidRDefault="00F063CC" w:rsidP="00181BCA">
      <w:pPr>
        <w:pStyle w:val="ac"/>
        <w:numPr>
          <w:ilvl w:val="0"/>
          <w:numId w:val="40"/>
        </w:numPr>
        <w:tabs>
          <w:tab w:val="left" w:pos="993"/>
        </w:tabs>
        <w:autoSpaceDE w:val="0"/>
        <w:autoSpaceDN w:val="0"/>
        <w:adjustRightInd w:val="0"/>
        <w:ind w:left="0" w:firstLine="539"/>
        <w:contextualSpacing w:val="0"/>
        <w:jc w:val="both"/>
        <w:rPr>
          <w:sz w:val="26"/>
          <w:szCs w:val="26"/>
        </w:rPr>
      </w:pPr>
      <w:r w:rsidRPr="0079055A">
        <w:rPr>
          <w:sz w:val="26"/>
          <w:szCs w:val="26"/>
        </w:rPr>
        <w:t>приоритет зачисления.</w:t>
      </w:r>
    </w:p>
    <w:p w14:paraId="6B183F6E" w14:textId="77777777" w:rsidR="00F063CC" w:rsidRPr="0079055A" w:rsidRDefault="00F063CC" w:rsidP="00F063CC">
      <w:pPr>
        <w:autoSpaceDE w:val="0"/>
        <w:autoSpaceDN w:val="0"/>
        <w:adjustRightInd w:val="0"/>
        <w:spacing w:before="120" w:after="0" w:line="240" w:lineRule="auto"/>
        <w:ind w:firstLine="567"/>
        <w:jc w:val="both"/>
        <w:rPr>
          <w:rFonts w:ascii="Times New Roman" w:hAnsi="Times New Roman" w:cs="Times New Roman"/>
          <w:sz w:val="26"/>
          <w:szCs w:val="26"/>
        </w:rPr>
      </w:pPr>
      <w:r w:rsidRPr="0079055A">
        <w:rPr>
          <w:rFonts w:ascii="Times New Roman" w:hAnsi="Times New Roman" w:cs="Times New Roman"/>
          <w:sz w:val="26"/>
          <w:szCs w:val="26"/>
        </w:rPr>
        <w:t>15. Зачисление поступающих, включенных в конкурсный список № 2, проводится на места, оставшиеся после зачисления поступающих, включенных в конкурсный список № 1.</w:t>
      </w:r>
    </w:p>
    <w:p w14:paraId="71F2171C" w14:textId="5975215C" w:rsidR="00B64B41" w:rsidRPr="0079055A" w:rsidRDefault="002032EB" w:rsidP="002032EB">
      <w:pPr>
        <w:autoSpaceDE w:val="0"/>
        <w:autoSpaceDN w:val="0"/>
        <w:adjustRightInd w:val="0"/>
        <w:spacing w:before="120" w:after="0" w:line="240" w:lineRule="auto"/>
        <w:ind w:firstLine="567"/>
        <w:jc w:val="both"/>
        <w:rPr>
          <w:rFonts w:ascii="Times New Roman" w:hAnsi="Times New Roman" w:cs="Times New Roman"/>
          <w:bCs/>
          <w:sz w:val="26"/>
          <w:szCs w:val="26"/>
        </w:rPr>
      </w:pPr>
      <w:r w:rsidRPr="0079055A">
        <w:rPr>
          <w:rFonts w:ascii="Times New Roman" w:hAnsi="Times New Roman" w:cs="Times New Roman"/>
          <w:bCs/>
          <w:sz w:val="26"/>
          <w:szCs w:val="26"/>
        </w:rPr>
        <w:t>16.</w:t>
      </w:r>
      <w:r w:rsidR="00F063CC" w:rsidRPr="0079055A">
        <w:rPr>
          <w:rFonts w:ascii="Times New Roman" w:hAnsi="Times New Roman" w:cs="Times New Roman"/>
          <w:bCs/>
          <w:sz w:val="26"/>
          <w:szCs w:val="26"/>
        </w:rPr>
        <w:t xml:space="preserve"> </w:t>
      </w:r>
      <w:r w:rsidR="00B64B41" w:rsidRPr="0079055A">
        <w:rPr>
          <w:rFonts w:ascii="Times New Roman" w:hAnsi="Times New Roman" w:cs="Times New Roman"/>
          <w:bCs/>
          <w:sz w:val="26"/>
          <w:szCs w:val="26"/>
        </w:rPr>
        <w:t xml:space="preserve">Поступающий на места в пределах отдельной квоты указывает в заявлении о приеме, к какой категории лиц, указанных в </w:t>
      </w:r>
      <w:hyperlink r:id="rId75" w:history="1"/>
      <w:r w:rsidR="00B64B41" w:rsidRPr="0079055A">
        <w:rPr>
          <w:rFonts w:ascii="Times New Roman" w:hAnsi="Times New Roman" w:cs="Times New Roman"/>
          <w:bCs/>
          <w:sz w:val="26"/>
          <w:szCs w:val="26"/>
        </w:rPr>
        <w:t>пункте 2 настоящих особенностей, он относится, и на этапе приоритетного зачисления не позднее дня завершения выставления отметок об оригинале и приема оригинала представляет в Университет оригинал документа, подтверждающего отнесение поступающего к числу указанных лиц.</w:t>
      </w:r>
    </w:p>
    <w:p w14:paraId="1D1C2688" w14:textId="411EE648" w:rsidR="00F063CC" w:rsidRPr="0079055A" w:rsidRDefault="002032EB" w:rsidP="00066514">
      <w:pPr>
        <w:autoSpaceDE w:val="0"/>
        <w:autoSpaceDN w:val="0"/>
        <w:adjustRightInd w:val="0"/>
        <w:spacing w:before="120" w:after="0" w:line="240" w:lineRule="auto"/>
        <w:ind w:firstLine="539"/>
        <w:jc w:val="both"/>
        <w:rPr>
          <w:rFonts w:ascii="Times New Roman" w:hAnsi="Times New Roman" w:cs="Times New Roman"/>
          <w:sz w:val="26"/>
          <w:szCs w:val="26"/>
        </w:rPr>
      </w:pPr>
      <w:r w:rsidRPr="0079055A">
        <w:rPr>
          <w:rFonts w:ascii="Times New Roman" w:hAnsi="Times New Roman" w:cs="Times New Roman"/>
          <w:sz w:val="26"/>
          <w:szCs w:val="26"/>
        </w:rPr>
        <w:t xml:space="preserve">17. </w:t>
      </w:r>
      <w:r w:rsidR="00F063CC" w:rsidRPr="0079055A">
        <w:rPr>
          <w:rFonts w:ascii="Times New Roman" w:hAnsi="Times New Roman" w:cs="Times New Roman"/>
          <w:sz w:val="26"/>
          <w:szCs w:val="26"/>
        </w:rPr>
        <w:t xml:space="preserve">Лица, имеющие право на прием на места в пределах отдельной квоты, представляют подтверждающие документы: </w:t>
      </w:r>
    </w:p>
    <w:p w14:paraId="5BFEE13B" w14:textId="77777777" w:rsidR="00F063CC" w:rsidRPr="0079055A" w:rsidRDefault="00F063CC" w:rsidP="00F063CC">
      <w:pPr>
        <w:autoSpaceDE w:val="0"/>
        <w:autoSpaceDN w:val="0"/>
        <w:adjustRightInd w:val="0"/>
        <w:spacing w:after="0" w:line="240" w:lineRule="auto"/>
        <w:ind w:firstLine="539"/>
        <w:jc w:val="both"/>
        <w:rPr>
          <w:rFonts w:ascii="Times New Roman" w:hAnsi="Times New Roman" w:cs="Times New Roman"/>
          <w:sz w:val="26"/>
          <w:szCs w:val="26"/>
        </w:rPr>
      </w:pPr>
      <w:r w:rsidRPr="0079055A">
        <w:rPr>
          <w:rFonts w:ascii="Times New Roman" w:hAnsi="Times New Roman" w:cs="Times New Roman"/>
          <w:sz w:val="26"/>
          <w:szCs w:val="26"/>
        </w:rPr>
        <w:t xml:space="preserve">1) Герой Российской Федерации – удостоверение Героя Российской Федерации; </w:t>
      </w:r>
    </w:p>
    <w:p w14:paraId="5C138C9E" w14:textId="77777777" w:rsidR="00F063CC" w:rsidRPr="0079055A" w:rsidRDefault="00F063CC" w:rsidP="00F063CC">
      <w:pPr>
        <w:autoSpaceDE w:val="0"/>
        <w:autoSpaceDN w:val="0"/>
        <w:adjustRightInd w:val="0"/>
        <w:spacing w:after="0" w:line="240" w:lineRule="auto"/>
        <w:ind w:firstLine="539"/>
        <w:jc w:val="both"/>
        <w:rPr>
          <w:rFonts w:ascii="Times New Roman" w:hAnsi="Times New Roman" w:cs="Times New Roman"/>
          <w:sz w:val="26"/>
          <w:szCs w:val="26"/>
        </w:rPr>
      </w:pPr>
      <w:r w:rsidRPr="0079055A">
        <w:rPr>
          <w:rFonts w:ascii="Times New Roman" w:hAnsi="Times New Roman" w:cs="Times New Roman"/>
          <w:sz w:val="26"/>
          <w:szCs w:val="26"/>
        </w:rPr>
        <w:t xml:space="preserve">2) лицо, награжденное тремя орденами Мужества, – удостоверения о награждении орденами Мужества; </w:t>
      </w:r>
    </w:p>
    <w:p w14:paraId="750670B9" w14:textId="34B6A3A0" w:rsidR="00F063CC" w:rsidRPr="0079055A" w:rsidRDefault="00F063CC" w:rsidP="00F063CC">
      <w:pPr>
        <w:autoSpaceDE w:val="0"/>
        <w:autoSpaceDN w:val="0"/>
        <w:adjustRightInd w:val="0"/>
        <w:spacing w:after="0" w:line="240" w:lineRule="auto"/>
        <w:ind w:firstLine="539"/>
        <w:jc w:val="both"/>
        <w:rPr>
          <w:rFonts w:ascii="Times New Roman" w:hAnsi="Times New Roman" w:cs="Times New Roman"/>
          <w:bCs/>
          <w:sz w:val="26"/>
          <w:szCs w:val="26"/>
        </w:rPr>
      </w:pPr>
      <w:r w:rsidRPr="0079055A">
        <w:rPr>
          <w:rFonts w:ascii="Times New Roman" w:hAnsi="Times New Roman" w:cs="Times New Roman"/>
          <w:sz w:val="26"/>
          <w:szCs w:val="26"/>
        </w:rPr>
        <w:t xml:space="preserve">3) лицо, указанное в подпунктах 2-6 пункта 1 настоящих особенностей, – справку, выданную уполномоченным органом (военным комиссариатом, воинской частью) и подтверждающую право лица на прием на места в пределах отдельной квоты без проведения вступительных испытаний либо по результатам ЕГЭ или по результатам вступительных испытаний, проводимых </w:t>
      </w:r>
      <w:r w:rsidR="00B64B41" w:rsidRPr="0079055A">
        <w:rPr>
          <w:rFonts w:ascii="Times New Roman" w:hAnsi="Times New Roman" w:cs="Times New Roman"/>
          <w:sz w:val="26"/>
          <w:szCs w:val="26"/>
        </w:rPr>
        <w:t>Университетом</w:t>
      </w:r>
      <w:r w:rsidRPr="0079055A">
        <w:rPr>
          <w:rFonts w:ascii="Times New Roman" w:hAnsi="Times New Roman" w:cs="Times New Roman"/>
          <w:sz w:val="26"/>
          <w:szCs w:val="26"/>
        </w:rPr>
        <w:t xml:space="preserve"> самостоятельно.</w:t>
      </w:r>
    </w:p>
    <w:p w14:paraId="131F558E" w14:textId="77777777" w:rsidR="00F063CC" w:rsidRPr="0079055A" w:rsidRDefault="00F063CC" w:rsidP="00F063CC">
      <w:pPr>
        <w:autoSpaceDE w:val="0"/>
        <w:autoSpaceDN w:val="0"/>
        <w:adjustRightInd w:val="0"/>
        <w:spacing w:after="0" w:line="240" w:lineRule="auto"/>
        <w:ind w:firstLine="539"/>
        <w:jc w:val="both"/>
        <w:rPr>
          <w:rFonts w:ascii="Times New Roman" w:hAnsi="Times New Roman" w:cs="Times New Roman"/>
          <w:bCs/>
          <w:sz w:val="26"/>
          <w:szCs w:val="26"/>
        </w:rPr>
      </w:pPr>
    </w:p>
    <w:p w14:paraId="15B12A7D" w14:textId="77777777" w:rsidR="001B5DAB" w:rsidRPr="0079055A" w:rsidRDefault="001B5DAB" w:rsidP="00F063CC">
      <w:pPr>
        <w:autoSpaceDE w:val="0"/>
        <w:autoSpaceDN w:val="0"/>
        <w:adjustRightInd w:val="0"/>
        <w:spacing w:after="0" w:line="240" w:lineRule="auto"/>
        <w:ind w:firstLine="539"/>
        <w:jc w:val="both"/>
        <w:rPr>
          <w:rFonts w:ascii="Times New Roman" w:hAnsi="Times New Roman" w:cs="Times New Roman"/>
          <w:bCs/>
          <w:sz w:val="26"/>
          <w:szCs w:val="26"/>
        </w:rPr>
      </w:pPr>
    </w:p>
    <w:p w14:paraId="030D36D6" w14:textId="77777777" w:rsidR="0057641E" w:rsidRPr="0079055A" w:rsidRDefault="0057641E" w:rsidP="00F063CC">
      <w:pPr>
        <w:pStyle w:val="ConsPlusNormal"/>
        <w:jc w:val="both"/>
        <w:rPr>
          <w:rFonts w:ascii="Times New Roman" w:hAnsi="Times New Roman" w:cs="Times New Roman"/>
          <w:sz w:val="26"/>
          <w:szCs w:val="26"/>
        </w:rPr>
      </w:pPr>
    </w:p>
    <w:p w14:paraId="1201D3EF" w14:textId="77777777" w:rsidR="0057641E" w:rsidRPr="0079055A" w:rsidRDefault="0057641E" w:rsidP="00F063CC">
      <w:pPr>
        <w:spacing w:after="0" w:line="240" w:lineRule="auto"/>
        <w:ind w:right="-108"/>
        <w:jc w:val="center"/>
        <w:rPr>
          <w:rFonts w:ascii="Times New Roman" w:hAnsi="Times New Roman" w:cs="Times New Roman"/>
          <w:sz w:val="24"/>
          <w:szCs w:val="26"/>
        </w:rPr>
      </w:pPr>
      <w:r w:rsidRPr="0079055A">
        <w:rPr>
          <w:rFonts w:ascii="Times New Roman" w:hAnsi="Times New Roman" w:cs="Times New Roman"/>
          <w:sz w:val="24"/>
          <w:szCs w:val="26"/>
        </w:rPr>
        <w:t>____________</w:t>
      </w:r>
    </w:p>
    <w:p w14:paraId="41DE1250" w14:textId="77777777" w:rsidR="004125CF" w:rsidRPr="0079055A" w:rsidRDefault="004125CF" w:rsidP="00F063CC">
      <w:pPr>
        <w:spacing w:after="0" w:line="240" w:lineRule="auto"/>
        <w:rPr>
          <w:rFonts w:ascii="Times New Roman" w:eastAsia="Times New Roman" w:hAnsi="Times New Roman" w:cs="Times New Roman"/>
          <w:i/>
          <w:iCs/>
          <w:sz w:val="26"/>
          <w:szCs w:val="26"/>
          <w:lang w:eastAsia="ru-RU"/>
        </w:rPr>
      </w:pPr>
      <w:r w:rsidRPr="0079055A">
        <w:rPr>
          <w:rFonts w:ascii="Times New Roman" w:hAnsi="Times New Roman" w:cs="Times New Roman"/>
          <w:i/>
          <w:iCs/>
          <w:sz w:val="26"/>
          <w:szCs w:val="26"/>
        </w:rPr>
        <w:br w:type="page"/>
      </w:r>
    </w:p>
    <w:p w14:paraId="1A2D28B0" w14:textId="77777777" w:rsidR="00051789" w:rsidRPr="0079055A" w:rsidRDefault="00051789" w:rsidP="00051789">
      <w:pPr>
        <w:pStyle w:val="text"/>
        <w:tabs>
          <w:tab w:val="left" w:pos="426"/>
        </w:tabs>
        <w:spacing w:before="0" w:beforeAutospacing="0" w:after="0" w:afterAutospacing="0"/>
        <w:ind w:firstLine="540"/>
        <w:jc w:val="right"/>
        <w:rPr>
          <w:rFonts w:ascii="Times New Roman" w:hAnsi="Times New Roman" w:cs="Times New Roman"/>
          <w:i/>
          <w:iCs/>
          <w:color w:val="auto"/>
          <w:sz w:val="26"/>
          <w:szCs w:val="26"/>
        </w:rPr>
      </w:pPr>
      <w:r w:rsidRPr="0079055A">
        <w:rPr>
          <w:rFonts w:ascii="Times New Roman" w:hAnsi="Times New Roman" w:cs="Times New Roman"/>
          <w:i/>
          <w:iCs/>
          <w:color w:val="auto"/>
          <w:sz w:val="26"/>
          <w:szCs w:val="26"/>
        </w:rPr>
        <w:t xml:space="preserve">Приложение № 7 </w:t>
      </w:r>
    </w:p>
    <w:p w14:paraId="517EA48E" w14:textId="77777777" w:rsidR="00051789" w:rsidRPr="0079055A" w:rsidRDefault="00051789" w:rsidP="00051789">
      <w:pPr>
        <w:pStyle w:val="text"/>
        <w:tabs>
          <w:tab w:val="left" w:pos="426"/>
        </w:tabs>
        <w:spacing w:before="0" w:beforeAutospacing="0" w:after="0" w:afterAutospacing="0"/>
        <w:ind w:firstLine="540"/>
        <w:jc w:val="right"/>
        <w:rPr>
          <w:rFonts w:ascii="Times New Roman" w:hAnsi="Times New Roman" w:cs="Times New Roman"/>
          <w:i/>
          <w:iCs/>
          <w:color w:val="auto"/>
          <w:sz w:val="26"/>
          <w:szCs w:val="26"/>
        </w:rPr>
      </w:pPr>
      <w:r w:rsidRPr="0079055A">
        <w:rPr>
          <w:rFonts w:ascii="Times New Roman" w:hAnsi="Times New Roman" w:cs="Times New Roman"/>
          <w:i/>
          <w:iCs/>
          <w:color w:val="auto"/>
          <w:sz w:val="26"/>
          <w:szCs w:val="26"/>
        </w:rPr>
        <w:t>к пункту 8.5</w:t>
      </w:r>
    </w:p>
    <w:p w14:paraId="027BB368" w14:textId="77777777" w:rsidR="00051789" w:rsidRPr="0079055A" w:rsidRDefault="00051789" w:rsidP="00051789">
      <w:pPr>
        <w:pBdr>
          <w:top w:val="nil"/>
          <w:left w:val="nil"/>
          <w:bottom w:val="nil"/>
          <w:right w:val="nil"/>
          <w:between w:val="nil"/>
        </w:pBdr>
        <w:tabs>
          <w:tab w:val="left" w:pos="993"/>
          <w:tab w:val="left" w:pos="6000"/>
        </w:tabs>
        <w:spacing w:after="0" w:line="240" w:lineRule="auto"/>
        <w:ind w:firstLine="567"/>
        <w:jc w:val="center"/>
        <w:rPr>
          <w:rFonts w:ascii="Times New Roman" w:hAnsi="Times New Roman" w:cs="Times New Roman"/>
          <w:b/>
          <w:bCs/>
          <w:sz w:val="26"/>
          <w:szCs w:val="26"/>
        </w:rPr>
      </w:pPr>
    </w:p>
    <w:p w14:paraId="5E9E4BC2" w14:textId="3F8644C0" w:rsidR="00051789" w:rsidRPr="0079055A" w:rsidRDefault="00051789" w:rsidP="00051789">
      <w:pPr>
        <w:pBdr>
          <w:top w:val="nil"/>
          <w:left w:val="nil"/>
          <w:bottom w:val="nil"/>
          <w:right w:val="nil"/>
          <w:between w:val="nil"/>
        </w:pBdr>
        <w:tabs>
          <w:tab w:val="left" w:pos="993"/>
          <w:tab w:val="left" w:pos="6000"/>
        </w:tabs>
        <w:spacing w:after="0" w:line="240" w:lineRule="auto"/>
        <w:jc w:val="center"/>
        <w:rPr>
          <w:rFonts w:ascii="Times New Roman" w:hAnsi="Times New Roman" w:cs="Times New Roman"/>
          <w:b/>
          <w:bCs/>
          <w:sz w:val="26"/>
          <w:szCs w:val="26"/>
        </w:rPr>
      </w:pPr>
      <w:r w:rsidRPr="0079055A">
        <w:rPr>
          <w:rFonts w:ascii="Times New Roman" w:hAnsi="Times New Roman" w:cs="Times New Roman"/>
          <w:b/>
          <w:bCs/>
          <w:sz w:val="26"/>
          <w:szCs w:val="26"/>
        </w:rPr>
        <w:t xml:space="preserve">Порядок проведения </w:t>
      </w:r>
      <w:r w:rsidR="0072033B" w:rsidRPr="0079055A">
        <w:rPr>
          <w:rFonts w:ascii="Times New Roman" w:hAnsi="Times New Roman" w:cs="Times New Roman"/>
          <w:b/>
          <w:bCs/>
          <w:sz w:val="26"/>
          <w:szCs w:val="26"/>
        </w:rPr>
        <w:t xml:space="preserve">вступительных </w:t>
      </w:r>
      <w:r w:rsidRPr="0079055A">
        <w:rPr>
          <w:rFonts w:ascii="Times New Roman" w:hAnsi="Times New Roman" w:cs="Times New Roman"/>
          <w:b/>
          <w:bCs/>
          <w:sz w:val="26"/>
          <w:szCs w:val="26"/>
        </w:rPr>
        <w:t xml:space="preserve">испытаний </w:t>
      </w:r>
    </w:p>
    <w:p w14:paraId="79CD4D68" w14:textId="77777777" w:rsidR="00051789" w:rsidRPr="0079055A" w:rsidRDefault="00051789" w:rsidP="00051789">
      <w:pPr>
        <w:pBdr>
          <w:top w:val="nil"/>
          <w:left w:val="nil"/>
          <w:bottom w:val="nil"/>
          <w:right w:val="nil"/>
          <w:between w:val="nil"/>
        </w:pBdr>
        <w:tabs>
          <w:tab w:val="left" w:pos="993"/>
          <w:tab w:val="left" w:pos="6000"/>
        </w:tabs>
        <w:spacing w:after="0" w:line="240" w:lineRule="auto"/>
        <w:jc w:val="center"/>
        <w:rPr>
          <w:rFonts w:ascii="Times New Roman" w:hAnsi="Times New Roman" w:cs="Times New Roman"/>
          <w:b/>
          <w:sz w:val="26"/>
          <w:szCs w:val="26"/>
        </w:rPr>
      </w:pPr>
      <w:r w:rsidRPr="0079055A">
        <w:rPr>
          <w:rFonts w:ascii="Times New Roman" w:hAnsi="Times New Roman" w:cs="Times New Roman"/>
          <w:b/>
          <w:sz w:val="26"/>
          <w:szCs w:val="26"/>
        </w:rPr>
        <w:t>с применением дистанционных технологий</w:t>
      </w:r>
    </w:p>
    <w:p w14:paraId="541F9042" w14:textId="77777777" w:rsidR="00051789" w:rsidRPr="0079055A" w:rsidRDefault="00051789" w:rsidP="00051789">
      <w:pPr>
        <w:pBdr>
          <w:top w:val="nil"/>
          <w:left w:val="nil"/>
          <w:bottom w:val="nil"/>
          <w:right w:val="nil"/>
          <w:between w:val="nil"/>
        </w:pBdr>
        <w:tabs>
          <w:tab w:val="left" w:pos="0"/>
          <w:tab w:val="left" w:pos="993"/>
        </w:tabs>
        <w:spacing w:after="0" w:line="240" w:lineRule="auto"/>
        <w:ind w:firstLine="567"/>
        <w:jc w:val="center"/>
        <w:rPr>
          <w:rFonts w:ascii="Times New Roman" w:hAnsi="Times New Roman" w:cs="Times New Roman"/>
          <w:sz w:val="26"/>
          <w:szCs w:val="26"/>
        </w:rPr>
      </w:pPr>
    </w:p>
    <w:p w14:paraId="72E4009E"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r w:rsidRPr="0079055A">
        <w:rPr>
          <w:sz w:val="26"/>
          <w:szCs w:val="26"/>
        </w:rPr>
        <w:t xml:space="preserve">Вступительные испытания (далее – испытания) проводятся с использованием принадлежащих поступающему технических средств (персональный компьютер, в том числе ноутбук, нетбук, стационарный ПК, моноблок и др., с наличием в них аудио- и видеоаппаратуры, в том числе вэб-камеры, иные технические средства), подключенных к сети «Интернет», что обеспечивает возможность доступа к системе LMS на платформе Moodle (далее – Портал вступительных испытаний, https://pk.rsuj.ru), и дистанционного взаимодействия поступающих с экзаменационной комиссией (далее – ЭК). </w:t>
      </w:r>
    </w:p>
    <w:p w14:paraId="2FF8AD01"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r w:rsidRPr="0079055A">
        <w:rPr>
          <w:sz w:val="26"/>
          <w:szCs w:val="26"/>
        </w:rPr>
        <w:t>Проведение вступительных испытаний осуществляется посредством Портала вступительных испытаний (https://pk.rsuj.ru), а процедура идентификации личности – посредством программы Контур Толк (https://kontur.ru/).</w:t>
      </w:r>
    </w:p>
    <w:p w14:paraId="7211BFB9"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bookmarkStart w:id="36" w:name="_Hlk39003032"/>
      <w:bookmarkStart w:id="37" w:name="_Hlk39073727"/>
      <w:r w:rsidRPr="0079055A">
        <w:rPr>
          <w:sz w:val="26"/>
          <w:szCs w:val="26"/>
        </w:rPr>
        <w:t xml:space="preserve">Поступающий вправе пользоваться только одним техническим средством (ноутбук, нетбук, моноблок, стационарный ПК и др.). </w:t>
      </w:r>
    </w:p>
    <w:p w14:paraId="2DF51D89"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r w:rsidRPr="0079055A">
        <w:rPr>
          <w:sz w:val="26"/>
          <w:szCs w:val="26"/>
        </w:rPr>
        <w:t>Требования к техническому средству и каналу связи:</w:t>
      </w:r>
    </w:p>
    <w:p w14:paraId="2F7AD807" w14:textId="77777777" w:rsidR="009C682C" w:rsidRPr="0079055A" w:rsidRDefault="009C682C" w:rsidP="00181BCA">
      <w:pPr>
        <w:pStyle w:val="ac"/>
        <w:numPr>
          <w:ilvl w:val="0"/>
          <w:numId w:val="55"/>
        </w:numPr>
        <w:tabs>
          <w:tab w:val="left" w:pos="0"/>
          <w:tab w:val="left" w:pos="993"/>
        </w:tabs>
        <w:ind w:left="0" w:firstLine="567"/>
        <w:jc w:val="both"/>
        <w:rPr>
          <w:sz w:val="26"/>
          <w:szCs w:val="26"/>
        </w:rPr>
      </w:pPr>
      <w:r w:rsidRPr="0079055A">
        <w:rPr>
          <w:sz w:val="26"/>
          <w:szCs w:val="26"/>
        </w:rPr>
        <w:t>ОС: Windows (версии 7, 8, 8.1, 10) или OS X (версии 10.9 и выше);</w:t>
      </w:r>
    </w:p>
    <w:p w14:paraId="16BE546B" w14:textId="77777777" w:rsidR="009C682C" w:rsidRPr="0079055A" w:rsidRDefault="009C682C" w:rsidP="00181BCA">
      <w:pPr>
        <w:pStyle w:val="ac"/>
        <w:numPr>
          <w:ilvl w:val="0"/>
          <w:numId w:val="55"/>
        </w:numPr>
        <w:tabs>
          <w:tab w:val="left" w:pos="0"/>
          <w:tab w:val="left" w:pos="993"/>
        </w:tabs>
        <w:ind w:left="0" w:firstLine="567"/>
        <w:jc w:val="both"/>
        <w:rPr>
          <w:sz w:val="26"/>
          <w:szCs w:val="26"/>
        </w:rPr>
      </w:pPr>
      <w:r w:rsidRPr="0079055A">
        <w:rPr>
          <w:sz w:val="26"/>
          <w:szCs w:val="26"/>
        </w:rPr>
        <w:t>интернет-браузер Google Chrome последней на момент сдачи вступительного испытания версии;</w:t>
      </w:r>
    </w:p>
    <w:p w14:paraId="1EB9587A" w14:textId="77777777" w:rsidR="009C682C" w:rsidRPr="0079055A" w:rsidRDefault="009C682C" w:rsidP="00181BCA">
      <w:pPr>
        <w:pStyle w:val="ac"/>
        <w:numPr>
          <w:ilvl w:val="0"/>
          <w:numId w:val="55"/>
        </w:numPr>
        <w:tabs>
          <w:tab w:val="left" w:pos="0"/>
          <w:tab w:val="left" w:pos="993"/>
        </w:tabs>
        <w:ind w:left="0" w:firstLine="567"/>
        <w:jc w:val="both"/>
        <w:rPr>
          <w:sz w:val="26"/>
          <w:szCs w:val="26"/>
        </w:rPr>
      </w:pPr>
      <w:r w:rsidRPr="0079055A">
        <w:rPr>
          <w:sz w:val="26"/>
          <w:szCs w:val="26"/>
        </w:rPr>
        <w:t>наличие исправной и включенной веб-камеры (включая встроенные в ноутбук, нетбук, моноблок, смартфон, планшет);</w:t>
      </w:r>
    </w:p>
    <w:p w14:paraId="4783FE5C" w14:textId="77777777" w:rsidR="009C682C" w:rsidRPr="0079055A" w:rsidRDefault="009C682C" w:rsidP="00181BCA">
      <w:pPr>
        <w:pStyle w:val="ac"/>
        <w:numPr>
          <w:ilvl w:val="0"/>
          <w:numId w:val="55"/>
        </w:numPr>
        <w:tabs>
          <w:tab w:val="left" w:pos="0"/>
          <w:tab w:val="left" w:pos="993"/>
        </w:tabs>
        <w:ind w:left="0" w:firstLine="567"/>
        <w:jc w:val="both"/>
        <w:rPr>
          <w:sz w:val="26"/>
          <w:szCs w:val="26"/>
        </w:rPr>
      </w:pPr>
      <w:r w:rsidRPr="0079055A">
        <w:rPr>
          <w:sz w:val="26"/>
          <w:szCs w:val="26"/>
        </w:rPr>
        <w:t>наличие исправного и включенного микрофона;</w:t>
      </w:r>
    </w:p>
    <w:p w14:paraId="2DC1F88C" w14:textId="77777777" w:rsidR="009C682C" w:rsidRPr="0079055A" w:rsidRDefault="009C682C" w:rsidP="00181BCA">
      <w:pPr>
        <w:pStyle w:val="ac"/>
        <w:numPr>
          <w:ilvl w:val="0"/>
          <w:numId w:val="55"/>
        </w:numPr>
        <w:tabs>
          <w:tab w:val="left" w:pos="0"/>
          <w:tab w:val="left" w:pos="993"/>
        </w:tabs>
        <w:ind w:left="0" w:firstLine="567"/>
        <w:jc w:val="both"/>
        <w:rPr>
          <w:sz w:val="26"/>
          <w:szCs w:val="26"/>
        </w:rPr>
      </w:pPr>
      <w:r w:rsidRPr="0079055A">
        <w:rPr>
          <w:sz w:val="26"/>
          <w:szCs w:val="26"/>
        </w:rPr>
        <w:t>наличие постоянного интернет-соединения со скоростью передачи данных не ниже 1 Мбит/сек.</w:t>
      </w:r>
    </w:p>
    <w:bookmarkEnd w:id="36"/>
    <w:bookmarkEnd w:id="37"/>
    <w:p w14:paraId="0568E6A2"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r w:rsidRPr="0079055A">
        <w:rPr>
          <w:sz w:val="26"/>
          <w:szCs w:val="26"/>
        </w:rPr>
        <w:t>В случае сбоев интернет-связи во время прохождения испытания поступающий обязан обратиться к работникам техподдержки Университета (филиалов) посредством электронной почты или по телефону, указанным на Портале вступительных испытаний.</w:t>
      </w:r>
    </w:p>
    <w:p w14:paraId="24648B2D"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r w:rsidRPr="0079055A">
        <w:rPr>
          <w:sz w:val="26"/>
          <w:szCs w:val="26"/>
        </w:rPr>
        <w:t xml:space="preserve">Перед вступительными испытаниями поступающим необходимо пройти  тестирование технических средств и используемой ими сети «Интернет» (далее – тестирование оборудования). Запись на тестирование оборудования осуществляется на Портале вступительных испытаний. </w:t>
      </w:r>
    </w:p>
    <w:p w14:paraId="403C0B46"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r w:rsidRPr="0079055A">
        <w:rPr>
          <w:sz w:val="26"/>
          <w:szCs w:val="26"/>
        </w:rPr>
        <w:t xml:space="preserve">На Портале вступительных испытаний (https://pk.rsuj.ru): </w:t>
      </w:r>
    </w:p>
    <w:p w14:paraId="5A8952AC" w14:textId="77777777" w:rsidR="009C682C" w:rsidRPr="0079055A" w:rsidRDefault="009C682C" w:rsidP="00181BCA">
      <w:pPr>
        <w:pStyle w:val="ac"/>
        <w:numPr>
          <w:ilvl w:val="0"/>
          <w:numId w:val="56"/>
        </w:numPr>
        <w:tabs>
          <w:tab w:val="left" w:pos="0"/>
          <w:tab w:val="left" w:pos="993"/>
        </w:tabs>
        <w:ind w:left="0" w:firstLine="567"/>
        <w:jc w:val="both"/>
        <w:rPr>
          <w:sz w:val="26"/>
          <w:szCs w:val="26"/>
        </w:rPr>
      </w:pPr>
      <w:r w:rsidRPr="0079055A">
        <w:rPr>
          <w:sz w:val="26"/>
          <w:szCs w:val="26"/>
        </w:rPr>
        <w:t xml:space="preserve">предэкзаменационные консультации по каждому испытанию; </w:t>
      </w:r>
    </w:p>
    <w:p w14:paraId="61356CF2" w14:textId="77777777" w:rsidR="009C682C" w:rsidRPr="0079055A" w:rsidRDefault="009C682C" w:rsidP="00181BCA">
      <w:pPr>
        <w:pStyle w:val="ac"/>
        <w:numPr>
          <w:ilvl w:val="0"/>
          <w:numId w:val="56"/>
        </w:numPr>
        <w:tabs>
          <w:tab w:val="left" w:pos="0"/>
          <w:tab w:val="left" w:pos="993"/>
        </w:tabs>
        <w:ind w:left="0" w:firstLine="567"/>
        <w:jc w:val="both"/>
        <w:rPr>
          <w:sz w:val="26"/>
          <w:szCs w:val="26"/>
        </w:rPr>
      </w:pPr>
      <w:r w:rsidRPr="0079055A">
        <w:rPr>
          <w:sz w:val="26"/>
          <w:szCs w:val="26"/>
        </w:rPr>
        <w:t xml:space="preserve">демонстрационный билет для знакомства с интерфейсом; </w:t>
      </w:r>
    </w:p>
    <w:p w14:paraId="59A15F4C" w14:textId="77777777" w:rsidR="009C682C" w:rsidRPr="0079055A" w:rsidRDefault="009C682C" w:rsidP="00181BCA">
      <w:pPr>
        <w:pStyle w:val="ac"/>
        <w:numPr>
          <w:ilvl w:val="0"/>
          <w:numId w:val="56"/>
        </w:numPr>
        <w:tabs>
          <w:tab w:val="left" w:pos="0"/>
          <w:tab w:val="left" w:pos="993"/>
        </w:tabs>
        <w:ind w:left="0" w:firstLine="567"/>
        <w:jc w:val="both"/>
        <w:rPr>
          <w:sz w:val="26"/>
          <w:szCs w:val="26"/>
        </w:rPr>
      </w:pPr>
      <w:r w:rsidRPr="0079055A">
        <w:rPr>
          <w:sz w:val="26"/>
          <w:szCs w:val="26"/>
        </w:rPr>
        <w:t xml:space="preserve">запись в экзаменационные группы для прохождения испытаний; </w:t>
      </w:r>
    </w:p>
    <w:p w14:paraId="1ED1C938" w14:textId="77777777" w:rsidR="009C682C" w:rsidRPr="0079055A" w:rsidRDefault="009C682C" w:rsidP="00181BCA">
      <w:pPr>
        <w:pStyle w:val="ac"/>
        <w:numPr>
          <w:ilvl w:val="0"/>
          <w:numId w:val="56"/>
        </w:numPr>
        <w:tabs>
          <w:tab w:val="left" w:pos="0"/>
          <w:tab w:val="left" w:pos="993"/>
        </w:tabs>
        <w:ind w:left="0" w:firstLine="567"/>
        <w:jc w:val="both"/>
        <w:rPr>
          <w:sz w:val="26"/>
          <w:szCs w:val="26"/>
        </w:rPr>
      </w:pPr>
      <w:r w:rsidRPr="0079055A">
        <w:rPr>
          <w:sz w:val="26"/>
          <w:szCs w:val="26"/>
        </w:rPr>
        <w:t>ссылка для прохождения идентификации личности.</w:t>
      </w:r>
    </w:p>
    <w:p w14:paraId="71211E51"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r w:rsidRPr="0079055A">
        <w:rPr>
          <w:sz w:val="26"/>
          <w:szCs w:val="26"/>
        </w:rPr>
        <w:t xml:space="preserve">В день проведения испытания (до его начала) ЭК проводит идентификацию путем визуальной сверки личности поступающего с данными паспорта. </w:t>
      </w:r>
    </w:p>
    <w:p w14:paraId="1E94F360"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r w:rsidRPr="0079055A">
        <w:rPr>
          <w:sz w:val="26"/>
          <w:szCs w:val="26"/>
        </w:rPr>
        <w:t>Идентификация осуществляется как перед началом прохождения испытания, так и в любой момент до его окончания. При первичной идентификации личности поступающий обязан назвать фамилию, имя, отчество, а также сообщить о готовности к сдаче испытания и отсутствии медицинских противопоказаний для этого, что фиксируется видеозаписью. При последующей идентификации поступающий называет только фамилию, имя, отчество.</w:t>
      </w:r>
    </w:p>
    <w:p w14:paraId="53497DB8"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r w:rsidRPr="0079055A">
        <w:rPr>
          <w:sz w:val="26"/>
          <w:szCs w:val="26"/>
        </w:rPr>
        <w:t xml:space="preserve">Без прохождения процедуры идентификации результат вступительного испытания не засчитывается. </w:t>
      </w:r>
    </w:p>
    <w:p w14:paraId="4568DF80"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r w:rsidRPr="0079055A">
        <w:rPr>
          <w:sz w:val="26"/>
          <w:szCs w:val="26"/>
        </w:rPr>
        <w:t xml:space="preserve">По завершении процедуры идентификации председатель ЭК объявляет о начале испытания и сообщает кодовое слово для доступа к экзаменационным заданиям (билетам) на Портале вступительных испытаний. Время выполнения экзаменационного задания устанавливается ЦПК (ПКФ) по общему правилу в пределах 2 астрономических часов, в зависимости от сложности и объема задания, без перерыва. </w:t>
      </w:r>
    </w:p>
    <w:p w14:paraId="6352FB4D" w14:textId="30B61BA4" w:rsidR="009C682C" w:rsidRPr="0079055A" w:rsidRDefault="009C682C" w:rsidP="00181BCA">
      <w:pPr>
        <w:pStyle w:val="ac"/>
        <w:numPr>
          <w:ilvl w:val="0"/>
          <w:numId w:val="54"/>
        </w:numPr>
        <w:tabs>
          <w:tab w:val="left" w:pos="0"/>
          <w:tab w:val="left" w:pos="993"/>
        </w:tabs>
        <w:ind w:left="0" w:firstLine="567"/>
        <w:jc w:val="both"/>
        <w:rPr>
          <w:sz w:val="26"/>
          <w:szCs w:val="26"/>
        </w:rPr>
      </w:pPr>
      <w:r w:rsidRPr="0079055A">
        <w:rPr>
          <w:sz w:val="26"/>
          <w:szCs w:val="26"/>
        </w:rPr>
        <w:t xml:space="preserve">После завершения выполнения заданий поступающие сохраняют ответы и отправляют их на проверку. Если поступающий завершил подготовку ответов на задания до окончания времени испытания, он должен сообщить ЭК о завершении прохождения испытания, после этого включить демонстрацию экрана, по команде ЭК сохранить ответы и отправить на проверку. После окончания времени прохождения испытания ответы сохраняются автоматически. </w:t>
      </w:r>
    </w:p>
    <w:p w14:paraId="017FB5F5"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r w:rsidRPr="0079055A">
        <w:rPr>
          <w:sz w:val="26"/>
          <w:szCs w:val="26"/>
        </w:rPr>
        <w:t xml:space="preserve">Для объективного оценивания перед проверкой ответов осуществляется шифровка письменных работ. ЭК осуществляет проверку обезличенных (зашифрованных) работ. </w:t>
      </w:r>
    </w:p>
    <w:p w14:paraId="1B742A95"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r w:rsidRPr="0079055A">
        <w:rPr>
          <w:sz w:val="26"/>
          <w:szCs w:val="26"/>
        </w:rPr>
        <w:t>При прохождении испытания поступающие обязаны соблюдать установленные Университетом правила, в том числе:</w:t>
      </w:r>
    </w:p>
    <w:p w14:paraId="529260E8" w14:textId="77777777" w:rsidR="009C682C" w:rsidRPr="0079055A" w:rsidRDefault="009C682C" w:rsidP="00181BCA">
      <w:pPr>
        <w:pStyle w:val="ac"/>
        <w:widowControl w:val="0"/>
        <w:numPr>
          <w:ilvl w:val="0"/>
          <w:numId w:val="57"/>
        </w:numPr>
        <w:tabs>
          <w:tab w:val="left" w:pos="993"/>
        </w:tabs>
        <w:autoSpaceDE w:val="0"/>
        <w:autoSpaceDN w:val="0"/>
        <w:adjustRightInd w:val="0"/>
        <w:ind w:left="0" w:firstLine="567"/>
        <w:jc w:val="both"/>
        <w:rPr>
          <w:sz w:val="26"/>
          <w:szCs w:val="26"/>
        </w:rPr>
      </w:pPr>
      <w:r w:rsidRPr="0079055A">
        <w:rPr>
          <w:sz w:val="26"/>
          <w:szCs w:val="26"/>
        </w:rPr>
        <w:t>соблюдать тишину;</w:t>
      </w:r>
    </w:p>
    <w:p w14:paraId="549C9443" w14:textId="77777777" w:rsidR="009C682C" w:rsidRPr="0079055A" w:rsidRDefault="009C682C" w:rsidP="00181BCA">
      <w:pPr>
        <w:pStyle w:val="ac"/>
        <w:widowControl w:val="0"/>
        <w:numPr>
          <w:ilvl w:val="0"/>
          <w:numId w:val="57"/>
        </w:numPr>
        <w:tabs>
          <w:tab w:val="left" w:pos="993"/>
        </w:tabs>
        <w:autoSpaceDE w:val="0"/>
        <w:autoSpaceDN w:val="0"/>
        <w:adjustRightInd w:val="0"/>
        <w:ind w:left="0" w:firstLine="567"/>
        <w:jc w:val="both"/>
        <w:rPr>
          <w:sz w:val="26"/>
          <w:szCs w:val="26"/>
        </w:rPr>
      </w:pPr>
      <w:r w:rsidRPr="0079055A">
        <w:rPr>
          <w:sz w:val="26"/>
          <w:szCs w:val="26"/>
        </w:rPr>
        <w:t>не допускать некорректного поведения с ЭК;</w:t>
      </w:r>
    </w:p>
    <w:p w14:paraId="15F0A6C2" w14:textId="77777777" w:rsidR="009C682C" w:rsidRPr="0079055A" w:rsidRDefault="009C682C" w:rsidP="00181BCA">
      <w:pPr>
        <w:pStyle w:val="ac"/>
        <w:widowControl w:val="0"/>
        <w:numPr>
          <w:ilvl w:val="0"/>
          <w:numId w:val="57"/>
        </w:numPr>
        <w:tabs>
          <w:tab w:val="left" w:pos="993"/>
        </w:tabs>
        <w:autoSpaceDE w:val="0"/>
        <w:autoSpaceDN w:val="0"/>
        <w:adjustRightInd w:val="0"/>
        <w:ind w:left="0" w:firstLine="567"/>
        <w:jc w:val="both"/>
        <w:rPr>
          <w:sz w:val="26"/>
          <w:szCs w:val="26"/>
        </w:rPr>
      </w:pPr>
      <w:r w:rsidRPr="0079055A">
        <w:rPr>
          <w:sz w:val="26"/>
          <w:szCs w:val="26"/>
        </w:rPr>
        <w:t>обеспечить достаточный уровень освещенности, отсутствие шумового фона, препятствующего контролю аудиоканала, отсутствие помех при передаче видео- и аудиосигнала;</w:t>
      </w:r>
    </w:p>
    <w:p w14:paraId="4C3A20D7" w14:textId="77777777" w:rsidR="009C682C" w:rsidRPr="0079055A" w:rsidRDefault="009C682C" w:rsidP="00181BCA">
      <w:pPr>
        <w:pStyle w:val="ac"/>
        <w:widowControl w:val="0"/>
        <w:numPr>
          <w:ilvl w:val="0"/>
          <w:numId w:val="57"/>
        </w:numPr>
        <w:tabs>
          <w:tab w:val="left" w:pos="993"/>
        </w:tabs>
        <w:autoSpaceDE w:val="0"/>
        <w:autoSpaceDN w:val="0"/>
        <w:adjustRightInd w:val="0"/>
        <w:ind w:left="0" w:firstLine="567"/>
        <w:jc w:val="both"/>
        <w:rPr>
          <w:sz w:val="26"/>
          <w:szCs w:val="26"/>
        </w:rPr>
      </w:pPr>
      <w:r w:rsidRPr="0079055A">
        <w:rPr>
          <w:sz w:val="26"/>
          <w:szCs w:val="26"/>
        </w:rPr>
        <w:t>использовать только одно средство вывода изображения (монитор, проектор), одну клавиатуру, один манипулятор «компьютерная мышь»;</w:t>
      </w:r>
    </w:p>
    <w:p w14:paraId="6D0AB311" w14:textId="77777777" w:rsidR="009C682C" w:rsidRPr="0079055A" w:rsidRDefault="009C682C" w:rsidP="00181BCA">
      <w:pPr>
        <w:pStyle w:val="ac"/>
        <w:widowControl w:val="0"/>
        <w:numPr>
          <w:ilvl w:val="0"/>
          <w:numId w:val="57"/>
        </w:numPr>
        <w:tabs>
          <w:tab w:val="left" w:pos="993"/>
        </w:tabs>
        <w:autoSpaceDE w:val="0"/>
        <w:autoSpaceDN w:val="0"/>
        <w:adjustRightInd w:val="0"/>
        <w:ind w:left="0" w:firstLine="567"/>
        <w:jc w:val="both"/>
        <w:rPr>
          <w:sz w:val="26"/>
          <w:szCs w:val="26"/>
        </w:rPr>
      </w:pPr>
      <w:r w:rsidRPr="0079055A">
        <w:rPr>
          <w:sz w:val="26"/>
          <w:szCs w:val="26"/>
        </w:rPr>
        <w:t xml:space="preserve">использовать иные передающие и принимающие информацию устройства только в случаях, предусмотренных п. 3 данного Порядка; </w:t>
      </w:r>
    </w:p>
    <w:p w14:paraId="4E8480A5" w14:textId="77777777" w:rsidR="009C682C" w:rsidRPr="0079055A" w:rsidRDefault="009C682C" w:rsidP="00181BCA">
      <w:pPr>
        <w:pStyle w:val="ac"/>
        <w:widowControl w:val="0"/>
        <w:numPr>
          <w:ilvl w:val="0"/>
          <w:numId w:val="57"/>
        </w:numPr>
        <w:tabs>
          <w:tab w:val="left" w:pos="993"/>
        </w:tabs>
        <w:autoSpaceDE w:val="0"/>
        <w:autoSpaceDN w:val="0"/>
        <w:adjustRightInd w:val="0"/>
        <w:ind w:left="0" w:firstLine="567"/>
        <w:jc w:val="both"/>
        <w:rPr>
          <w:sz w:val="26"/>
          <w:szCs w:val="26"/>
        </w:rPr>
      </w:pPr>
      <w:r w:rsidRPr="0079055A">
        <w:rPr>
          <w:sz w:val="26"/>
          <w:szCs w:val="26"/>
        </w:rPr>
        <w:t>не использовать справочные материалы (учебные пособия, справочники и т.п., а также записи любого вида);</w:t>
      </w:r>
    </w:p>
    <w:p w14:paraId="4C482251" w14:textId="77777777" w:rsidR="009C682C" w:rsidRPr="0079055A" w:rsidRDefault="009C682C" w:rsidP="00181BCA">
      <w:pPr>
        <w:pStyle w:val="ac"/>
        <w:widowControl w:val="0"/>
        <w:numPr>
          <w:ilvl w:val="0"/>
          <w:numId w:val="57"/>
        </w:numPr>
        <w:tabs>
          <w:tab w:val="left" w:pos="993"/>
        </w:tabs>
        <w:autoSpaceDE w:val="0"/>
        <w:autoSpaceDN w:val="0"/>
        <w:adjustRightInd w:val="0"/>
        <w:ind w:left="0" w:firstLine="567"/>
        <w:jc w:val="both"/>
        <w:rPr>
          <w:sz w:val="26"/>
          <w:szCs w:val="26"/>
        </w:rPr>
      </w:pPr>
      <w:r w:rsidRPr="0079055A">
        <w:rPr>
          <w:sz w:val="26"/>
          <w:szCs w:val="26"/>
        </w:rPr>
        <w:t>запрещается привлекать к помощи третьих лиц, переговариваться с третьими лицами и предоставлять доступ к компьютеру третьим лицам;</w:t>
      </w:r>
    </w:p>
    <w:p w14:paraId="0659583E" w14:textId="77777777" w:rsidR="009C682C" w:rsidRPr="0079055A" w:rsidRDefault="009C682C" w:rsidP="00181BCA">
      <w:pPr>
        <w:pStyle w:val="ac"/>
        <w:widowControl w:val="0"/>
        <w:numPr>
          <w:ilvl w:val="0"/>
          <w:numId w:val="57"/>
        </w:numPr>
        <w:tabs>
          <w:tab w:val="left" w:pos="993"/>
        </w:tabs>
        <w:autoSpaceDE w:val="0"/>
        <w:autoSpaceDN w:val="0"/>
        <w:adjustRightInd w:val="0"/>
        <w:ind w:left="0" w:firstLine="567"/>
        <w:jc w:val="both"/>
        <w:rPr>
          <w:sz w:val="26"/>
          <w:szCs w:val="26"/>
        </w:rPr>
      </w:pPr>
      <w:r w:rsidRPr="0079055A">
        <w:rPr>
          <w:sz w:val="26"/>
          <w:szCs w:val="26"/>
        </w:rPr>
        <w:t>не покидать зону видимости веб-камеры, не отключать микрофон, камеру, не покидать без разрешения ЭК рабочее место;</w:t>
      </w:r>
    </w:p>
    <w:p w14:paraId="2C9AFBB2" w14:textId="77777777" w:rsidR="009C682C" w:rsidRPr="0079055A" w:rsidRDefault="009C682C" w:rsidP="00181BCA">
      <w:pPr>
        <w:pStyle w:val="ac"/>
        <w:widowControl w:val="0"/>
        <w:numPr>
          <w:ilvl w:val="0"/>
          <w:numId w:val="57"/>
        </w:numPr>
        <w:tabs>
          <w:tab w:val="left" w:pos="993"/>
        </w:tabs>
        <w:autoSpaceDE w:val="0"/>
        <w:autoSpaceDN w:val="0"/>
        <w:adjustRightInd w:val="0"/>
        <w:ind w:left="0" w:firstLine="567"/>
        <w:jc w:val="both"/>
        <w:rPr>
          <w:sz w:val="26"/>
          <w:szCs w:val="26"/>
        </w:rPr>
      </w:pPr>
      <w:r w:rsidRPr="0079055A">
        <w:rPr>
          <w:sz w:val="26"/>
          <w:szCs w:val="26"/>
        </w:rPr>
        <w:t>демонстрировать экран, технические средства поступающего в любой момент по требованию ЭК.</w:t>
      </w:r>
    </w:p>
    <w:p w14:paraId="50B6A5D8"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r w:rsidRPr="0079055A">
        <w:rPr>
          <w:sz w:val="26"/>
          <w:szCs w:val="26"/>
        </w:rPr>
        <w:t>По требованию ЭК может проводиться обзор рабочего места</w:t>
      </w:r>
    </w:p>
    <w:p w14:paraId="0A052291" w14:textId="77777777" w:rsidR="009C682C" w:rsidRPr="0079055A" w:rsidRDefault="009C682C" w:rsidP="00181BCA">
      <w:pPr>
        <w:pStyle w:val="ac"/>
        <w:numPr>
          <w:ilvl w:val="0"/>
          <w:numId w:val="54"/>
        </w:numPr>
        <w:tabs>
          <w:tab w:val="left" w:pos="0"/>
          <w:tab w:val="left" w:pos="993"/>
        </w:tabs>
        <w:ind w:left="0" w:firstLine="567"/>
        <w:jc w:val="both"/>
        <w:rPr>
          <w:spacing w:val="-4"/>
          <w:sz w:val="26"/>
          <w:szCs w:val="26"/>
        </w:rPr>
      </w:pPr>
      <w:bookmarkStart w:id="38" w:name="_Hlk39003705"/>
      <w:r w:rsidRPr="0079055A">
        <w:rPr>
          <w:spacing w:val="-4"/>
          <w:sz w:val="26"/>
          <w:szCs w:val="26"/>
        </w:rPr>
        <w:t>В целях обеспечения контроля за соблюдением установленных правил при проведении испытания ЭК (модератором</w:t>
      </w:r>
      <w:r w:rsidRPr="0079055A">
        <w:rPr>
          <w:spacing w:val="-6"/>
          <w:sz w:val="26"/>
          <w:szCs w:val="26"/>
        </w:rPr>
        <w:t>) осуществляется видеонаблюдение и ведется видеозапись.</w:t>
      </w:r>
      <w:bookmarkEnd w:id="38"/>
    </w:p>
    <w:p w14:paraId="020BD904"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bookmarkStart w:id="39" w:name="_Hlk39003961"/>
      <w:bookmarkStart w:id="40" w:name="_Hlk39003808"/>
      <w:r w:rsidRPr="0079055A">
        <w:rPr>
          <w:sz w:val="26"/>
          <w:szCs w:val="26"/>
        </w:rPr>
        <w:t xml:space="preserve">В случае технического сбоя видеотрансляции более чем на 15 минут, поступающему предоставляется возможность пройти испытание с другой группой или в резервный день. </w:t>
      </w:r>
    </w:p>
    <w:bookmarkEnd w:id="39"/>
    <w:p w14:paraId="1B9114BE"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r w:rsidRPr="0079055A">
        <w:rPr>
          <w:sz w:val="26"/>
          <w:szCs w:val="26"/>
        </w:rPr>
        <w:t>Во время испытания с разрешения председателя ЭК поступающий может покинуть помещение однократно не более чем на пять минут; время отсутствия фиксируется секретарем ЭК в ведомости идентификации. Более длительное отсутствие будет приравниваться к нарушению установленных правил.</w:t>
      </w:r>
    </w:p>
    <w:p w14:paraId="27D58FE6" w14:textId="77777777" w:rsidR="009C682C" w:rsidRPr="0079055A" w:rsidRDefault="009C682C" w:rsidP="00181BCA">
      <w:pPr>
        <w:pStyle w:val="ac"/>
        <w:numPr>
          <w:ilvl w:val="0"/>
          <w:numId w:val="54"/>
        </w:numPr>
        <w:tabs>
          <w:tab w:val="left" w:pos="0"/>
          <w:tab w:val="left" w:pos="993"/>
        </w:tabs>
        <w:ind w:left="0" w:firstLine="567"/>
        <w:jc w:val="both"/>
        <w:rPr>
          <w:sz w:val="26"/>
          <w:szCs w:val="26"/>
        </w:rPr>
      </w:pPr>
      <w:r w:rsidRPr="0079055A">
        <w:rPr>
          <w:sz w:val="26"/>
          <w:szCs w:val="26"/>
        </w:rPr>
        <w:t xml:space="preserve">За нарушение указанных в настоящем Порядке правил поступающий удаляется с испытания, о чем составляется акт. Поступающий, удаленный с испытания, лишается права прохождения последующих испытаний и не допускается к участию в конкурсе. </w:t>
      </w:r>
      <w:bookmarkEnd w:id="40"/>
    </w:p>
    <w:p w14:paraId="46FE30FD" w14:textId="77777777" w:rsidR="009C682C" w:rsidRPr="0079055A" w:rsidRDefault="009C682C" w:rsidP="009C682C">
      <w:pPr>
        <w:jc w:val="center"/>
        <w:rPr>
          <w:rFonts w:ascii="Times New Roman" w:hAnsi="Times New Roman" w:cs="Times New Roman"/>
          <w:i/>
          <w:iCs/>
          <w:sz w:val="26"/>
          <w:szCs w:val="26"/>
        </w:rPr>
      </w:pPr>
      <w:r w:rsidRPr="0079055A">
        <w:rPr>
          <w:rFonts w:ascii="Times New Roman" w:hAnsi="Times New Roman" w:cs="Times New Roman"/>
          <w:i/>
          <w:iCs/>
          <w:sz w:val="26"/>
          <w:szCs w:val="26"/>
        </w:rPr>
        <w:t>__________</w:t>
      </w:r>
    </w:p>
    <w:p w14:paraId="609186B4" w14:textId="77777777" w:rsidR="009C682C" w:rsidRPr="0079055A" w:rsidRDefault="009C682C" w:rsidP="009C682C">
      <w:pPr>
        <w:tabs>
          <w:tab w:val="left" w:pos="426"/>
        </w:tabs>
        <w:spacing w:after="0" w:line="240" w:lineRule="auto"/>
        <w:ind w:firstLine="540"/>
        <w:jc w:val="right"/>
        <w:rPr>
          <w:rFonts w:ascii="Times New Roman" w:hAnsi="Times New Roman" w:cs="Times New Roman"/>
          <w:i/>
          <w:iCs/>
          <w:sz w:val="26"/>
          <w:szCs w:val="26"/>
        </w:rPr>
      </w:pPr>
      <w:r w:rsidRPr="0079055A">
        <w:rPr>
          <w:rFonts w:ascii="Times New Roman" w:hAnsi="Times New Roman" w:cs="Times New Roman"/>
          <w:i/>
          <w:iCs/>
          <w:sz w:val="26"/>
          <w:szCs w:val="26"/>
        </w:rPr>
        <w:t xml:space="preserve"> </w:t>
      </w:r>
    </w:p>
    <w:p w14:paraId="1EB32D46" w14:textId="7EAEC9EF" w:rsidR="00051789" w:rsidRPr="0079055A" w:rsidRDefault="009C682C" w:rsidP="009C682C">
      <w:pPr>
        <w:jc w:val="right"/>
        <w:rPr>
          <w:rFonts w:ascii="Times New Roman" w:hAnsi="Times New Roman" w:cs="Times New Roman"/>
          <w:i/>
          <w:iCs/>
          <w:sz w:val="26"/>
          <w:szCs w:val="26"/>
        </w:rPr>
      </w:pPr>
      <w:r w:rsidRPr="0079055A">
        <w:rPr>
          <w:rFonts w:ascii="Times New Roman" w:hAnsi="Times New Roman" w:cs="Times New Roman"/>
          <w:i/>
          <w:iCs/>
          <w:sz w:val="26"/>
          <w:szCs w:val="26"/>
        </w:rPr>
        <w:br w:type="page"/>
      </w:r>
      <w:r w:rsidR="00051789" w:rsidRPr="0079055A">
        <w:rPr>
          <w:rFonts w:ascii="Times New Roman" w:hAnsi="Times New Roman" w:cs="Times New Roman"/>
          <w:i/>
          <w:iCs/>
          <w:sz w:val="26"/>
          <w:szCs w:val="26"/>
        </w:rPr>
        <w:t>Приложение № 8</w:t>
      </w:r>
      <w:r w:rsidRPr="0079055A">
        <w:rPr>
          <w:rFonts w:ascii="Times New Roman" w:hAnsi="Times New Roman" w:cs="Times New Roman"/>
          <w:i/>
          <w:iCs/>
          <w:sz w:val="26"/>
          <w:szCs w:val="26"/>
        </w:rPr>
        <w:br/>
      </w:r>
      <w:r w:rsidR="00051789" w:rsidRPr="0079055A">
        <w:rPr>
          <w:rFonts w:ascii="Times New Roman" w:hAnsi="Times New Roman" w:cs="Times New Roman"/>
          <w:i/>
          <w:iCs/>
          <w:sz w:val="26"/>
          <w:szCs w:val="26"/>
        </w:rPr>
        <w:t>к пункту 8.6</w:t>
      </w:r>
    </w:p>
    <w:p w14:paraId="5ADC94D8" w14:textId="77777777" w:rsidR="00051789" w:rsidRPr="0079055A" w:rsidRDefault="00051789" w:rsidP="00051789">
      <w:pPr>
        <w:pStyle w:val="ConsPlusNormal"/>
        <w:jc w:val="both"/>
        <w:rPr>
          <w:rFonts w:ascii="Times New Roman" w:hAnsi="Times New Roman" w:cs="Times New Roman"/>
          <w:sz w:val="26"/>
          <w:szCs w:val="26"/>
        </w:rPr>
      </w:pPr>
    </w:p>
    <w:p w14:paraId="5B470812" w14:textId="77777777" w:rsidR="00051789" w:rsidRPr="0079055A" w:rsidRDefault="00051789" w:rsidP="00051789">
      <w:pPr>
        <w:pStyle w:val="ConsPlusTitle"/>
        <w:jc w:val="center"/>
        <w:outlineLvl w:val="1"/>
        <w:rPr>
          <w:rFonts w:ascii="Times New Roman" w:hAnsi="Times New Roman" w:cs="Times New Roman"/>
          <w:sz w:val="26"/>
          <w:szCs w:val="26"/>
        </w:rPr>
      </w:pPr>
      <w:r w:rsidRPr="0079055A">
        <w:rPr>
          <w:rFonts w:ascii="Times New Roman" w:hAnsi="Times New Roman" w:cs="Times New Roman"/>
          <w:sz w:val="26"/>
          <w:szCs w:val="26"/>
        </w:rPr>
        <w:t>Особенности проведения вступительных испытаний</w:t>
      </w:r>
    </w:p>
    <w:p w14:paraId="4F0D8011" w14:textId="77777777" w:rsidR="00051789" w:rsidRPr="0079055A" w:rsidRDefault="00051789" w:rsidP="00051789">
      <w:pPr>
        <w:pStyle w:val="ConsPlusTitle"/>
        <w:jc w:val="center"/>
        <w:rPr>
          <w:rFonts w:ascii="Times New Roman" w:hAnsi="Times New Roman" w:cs="Times New Roman"/>
          <w:sz w:val="26"/>
          <w:szCs w:val="26"/>
        </w:rPr>
      </w:pPr>
      <w:r w:rsidRPr="0079055A">
        <w:rPr>
          <w:rFonts w:ascii="Times New Roman" w:hAnsi="Times New Roman" w:cs="Times New Roman"/>
          <w:sz w:val="26"/>
          <w:szCs w:val="26"/>
        </w:rPr>
        <w:t>для инвалидов и лиц с ограниченными возможностями здоровья</w:t>
      </w:r>
    </w:p>
    <w:p w14:paraId="53F6EABC" w14:textId="77777777" w:rsidR="00051789" w:rsidRPr="0079055A" w:rsidRDefault="00051789" w:rsidP="00051789">
      <w:pPr>
        <w:pStyle w:val="ConsPlusTitle"/>
        <w:jc w:val="center"/>
        <w:rPr>
          <w:rFonts w:ascii="Times New Roman" w:hAnsi="Times New Roman" w:cs="Times New Roman"/>
          <w:sz w:val="28"/>
          <w:szCs w:val="28"/>
        </w:rPr>
      </w:pPr>
    </w:p>
    <w:p w14:paraId="18B924C1" w14:textId="77777777" w:rsidR="002032EB" w:rsidRPr="0079055A" w:rsidRDefault="002032EB" w:rsidP="00181BCA">
      <w:pPr>
        <w:pStyle w:val="ConsPlusNormal"/>
        <w:numPr>
          <w:ilvl w:val="0"/>
          <w:numId w:val="46"/>
        </w:numPr>
        <w:tabs>
          <w:tab w:val="left" w:pos="993"/>
        </w:tabs>
        <w:ind w:left="0" w:firstLine="567"/>
        <w:jc w:val="both"/>
        <w:rPr>
          <w:rFonts w:ascii="Times New Roman" w:hAnsi="Times New Roman" w:cs="Times New Roman"/>
          <w:sz w:val="26"/>
          <w:szCs w:val="26"/>
        </w:rPr>
      </w:pPr>
      <w:r w:rsidRPr="0079055A">
        <w:rPr>
          <w:rFonts w:ascii="Times New Roman" w:hAnsi="Times New Roman" w:cs="Times New Roman"/>
          <w:sz w:val="26"/>
          <w:szCs w:val="26"/>
        </w:rPr>
        <w:t>Университет для поступающих с ограниченными возможностями здоровья и (или) инвалидов (далее – поступающие с ограниченными возможностями здоровья) обеспечивает проведение вступительных испытаний с учетом особенностей их психофизического развития, их индивидуальных возможностей и состояния здоровья (далее – специальные условия, индивидуальные особенности).</w:t>
      </w:r>
    </w:p>
    <w:p w14:paraId="11C3C619" w14:textId="77777777" w:rsidR="002032EB" w:rsidRPr="0079055A" w:rsidRDefault="002032EB" w:rsidP="00181BCA">
      <w:pPr>
        <w:pStyle w:val="ConsPlusNormal"/>
        <w:numPr>
          <w:ilvl w:val="0"/>
          <w:numId w:val="46"/>
        </w:numPr>
        <w:tabs>
          <w:tab w:val="left" w:pos="993"/>
        </w:tabs>
        <w:ind w:left="0" w:firstLine="567"/>
        <w:jc w:val="both"/>
        <w:rPr>
          <w:rFonts w:ascii="Times New Roman" w:hAnsi="Times New Roman" w:cs="Times New Roman"/>
          <w:sz w:val="26"/>
          <w:szCs w:val="26"/>
        </w:rPr>
      </w:pPr>
      <w:r w:rsidRPr="0079055A">
        <w:rPr>
          <w:rFonts w:ascii="Times New Roman" w:hAnsi="Times New Roman" w:cs="Times New Roman"/>
          <w:sz w:val="26"/>
          <w:szCs w:val="26"/>
        </w:rPr>
        <w:t>Поступающим с ограниченными возможностями здоровья предоставляется в доступной для них форме информация по порядку проведения испытаний.</w:t>
      </w:r>
    </w:p>
    <w:p w14:paraId="1E937996" w14:textId="77777777" w:rsidR="002032EB" w:rsidRPr="0079055A" w:rsidRDefault="002032EB" w:rsidP="00181BCA">
      <w:pPr>
        <w:pStyle w:val="ConsPlusNormal"/>
        <w:numPr>
          <w:ilvl w:val="0"/>
          <w:numId w:val="46"/>
        </w:numPr>
        <w:tabs>
          <w:tab w:val="left" w:pos="993"/>
        </w:tabs>
        <w:ind w:left="0" w:firstLine="567"/>
        <w:jc w:val="both"/>
        <w:rPr>
          <w:rFonts w:ascii="Times New Roman" w:hAnsi="Times New Roman" w:cs="Times New Roman"/>
          <w:sz w:val="26"/>
          <w:szCs w:val="26"/>
        </w:rPr>
      </w:pPr>
      <w:bookmarkStart w:id="41" w:name="P429"/>
      <w:bookmarkStart w:id="42" w:name="P430"/>
      <w:bookmarkEnd w:id="41"/>
      <w:bookmarkEnd w:id="42"/>
      <w:r w:rsidRPr="0079055A">
        <w:rPr>
          <w:rFonts w:ascii="Times New Roman" w:hAnsi="Times New Roman" w:cs="Times New Roman"/>
          <w:sz w:val="26"/>
          <w:szCs w:val="26"/>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 с разрешения ЦПК (ПКФ).</w:t>
      </w:r>
    </w:p>
    <w:p w14:paraId="1AAC346E" w14:textId="77777777" w:rsidR="002032EB" w:rsidRPr="0079055A" w:rsidRDefault="002032EB" w:rsidP="00181BCA">
      <w:pPr>
        <w:pStyle w:val="ConsPlusNormal"/>
        <w:numPr>
          <w:ilvl w:val="0"/>
          <w:numId w:val="46"/>
        </w:numPr>
        <w:tabs>
          <w:tab w:val="left" w:pos="993"/>
        </w:tabs>
        <w:ind w:left="0" w:firstLine="567"/>
        <w:jc w:val="both"/>
        <w:rPr>
          <w:rFonts w:ascii="Times New Roman" w:hAnsi="Times New Roman" w:cs="Times New Roman"/>
          <w:sz w:val="26"/>
          <w:szCs w:val="26"/>
        </w:rPr>
      </w:pPr>
      <w:bookmarkStart w:id="43" w:name="P440"/>
      <w:bookmarkEnd w:id="43"/>
      <w:r w:rsidRPr="0079055A">
        <w:rPr>
          <w:rFonts w:ascii="Times New Roman" w:hAnsi="Times New Roman" w:cs="Times New Roman"/>
          <w:sz w:val="26"/>
          <w:szCs w:val="26"/>
        </w:rPr>
        <w:t>Продолжительность письменного вступительного испытания для поступающих с ограниченными возможностями здоровья, при необходимости, увеличивается, но не более чем на 45 минут.</w:t>
      </w:r>
    </w:p>
    <w:p w14:paraId="5B6417A2" w14:textId="77777777" w:rsidR="002032EB" w:rsidRPr="0079055A" w:rsidRDefault="002032EB" w:rsidP="00181BCA">
      <w:pPr>
        <w:pStyle w:val="ConsPlusNormal"/>
        <w:numPr>
          <w:ilvl w:val="0"/>
          <w:numId w:val="46"/>
        </w:numPr>
        <w:tabs>
          <w:tab w:val="left" w:pos="993"/>
        </w:tabs>
        <w:ind w:left="0" w:firstLine="567"/>
        <w:jc w:val="both"/>
        <w:rPr>
          <w:rFonts w:ascii="Times New Roman" w:hAnsi="Times New Roman" w:cs="Times New Roman"/>
          <w:sz w:val="26"/>
          <w:szCs w:val="26"/>
        </w:rPr>
      </w:pPr>
      <w:r w:rsidRPr="0079055A">
        <w:rPr>
          <w:rFonts w:ascii="Times New Roman" w:hAnsi="Times New Roman" w:cs="Times New Roman"/>
          <w:sz w:val="26"/>
          <w:szCs w:val="26"/>
        </w:rPr>
        <w:t>При проведении дистанционно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14:paraId="29EB7A1E" w14:textId="77777777" w:rsidR="002032EB" w:rsidRPr="0079055A" w:rsidRDefault="002032EB" w:rsidP="00181BCA">
      <w:pPr>
        <w:pStyle w:val="ConsPlusNormal"/>
        <w:numPr>
          <w:ilvl w:val="3"/>
          <w:numId w:val="46"/>
        </w:numPr>
        <w:tabs>
          <w:tab w:val="left" w:pos="993"/>
        </w:tabs>
        <w:ind w:left="0" w:firstLine="567"/>
        <w:jc w:val="both"/>
        <w:rPr>
          <w:rFonts w:ascii="Times New Roman" w:hAnsi="Times New Roman" w:cs="Times New Roman"/>
          <w:sz w:val="26"/>
          <w:szCs w:val="26"/>
        </w:rPr>
      </w:pPr>
      <w:r w:rsidRPr="0079055A">
        <w:rPr>
          <w:rFonts w:ascii="Times New Roman" w:hAnsi="Times New Roman" w:cs="Times New Roman"/>
          <w:sz w:val="26"/>
          <w:szCs w:val="26"/>
        </w:rPr>
        <w:t>для слепых: задания для выполнения на вступительном испытании оформляются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49B8A9B0" w14:textId="77777777" w:rsidR="002032EB" w:rsidRPr="0079055A" w:rsidRDefault="002032EB" w:rsidP="00181BCA">
      <w:pPr>
        <w:pStyle w:val="ConsPlusNormal"/>
        <w:numPr>
          <w:ilvl w:val="3"/>
          <w:numId w:val="46"/>
        </w:numPr>
        <w:tabs>
          <w:tab w:val="left" w:pos="993"/>
        </w:tabs>
        <w:ind w:left="0" w:firstLine="567"/>
        <w:jc w:val="both"/>
        <w:rPr>
          <w:rFonts w:ascii="Times New Roman" w:hAnsi="Times New Roman" w:cs="Times New Roman"/>
          <w:sz w:val="26"/>
          <w:szCs w:val="26"/>
        </w:rPr>
      </w:pPr>
      <w:r w:rsidRPr="0079055A">
        <w:rPr>
          <w:rFonts w:ascii="Times New Roman" w:hAnsi="Times New Roman" w:cs="Times New Roman"/>
          <w:sz w:val="26"/>
          <w:szCs w:val="26"/>
        </w:rPr>
        <w:t>для слабовидящих: задания для выполнения, а также инструкция по порядку проведения вступительных испытаний оформляются увеличенным шрифтом;</w:t>
      </w:r>
    </w:p>
    <w:p w14:paraId="4C52A824" w14:textId="77777777" w:rsidR="002032EB" w:rsidRPr="0079055A" w:rsidRDefault="002032EB" w:rsidP="00181BCA">
      <w:pPr>
        <w:pStyle w:val="ConsPlusNormal"/>
        <w:numPr>
          <w:ilvl w:val="3"/>
          <w:numId w:val="46"/>
        </w:numPr>
        <w:tabs>
          <w:tab w:val="left" w:pos="993"/>
        </w:tabs>
        <w:ind w:left="0" w:firstLine="567"/>
        <w:jc w:val="both"/>
        <w:rPr>
          <w:rFonts w:ascii="Times New Roman" w:hAnsi="Times New Roman" w:cs="Times New Roman"/>
          <w:sz w:val="26"/>
          <w:szCs w:val="26"/>
        </w:rPr>
      </w:pPr>
      <w:r w:rsidRPr="0079055A">
        <w:rPr>
          <w:rFonts w:ascii="Times New Roman" w:hAnsi="Times New Roman" w:cs="Times New Roman"/>
          <w:sz w:val="26"/>
          <w:szCs w:val="26"/>
        </w:rPr>
        <w:t>для лиц с нарушениями опорно-двигательного аппарата, нарушениями двигательных функций верхних конечностей или отсутствием верхних конечностей: вступительные испытания, проводимые в письменной форме, проводятся в устной форме.</w:t>
      </w:r>
    </w:p>
    <w:p w14:paraId="1A0959CD" w14:textId="77777777" w:rsidR="002032EB" w:rsidRPr="0079055A" w:rsidRDefault="002032EB" w:rsidP="00181BCA">
      <w:pPr>
        <w:pStyle w:val="ac"/>
        <w:numPr>
          <w:ilvl w:val="0"/>
          <w:numId w:val="46"/>
        </w:numPr>
        <w:tabs>
          <w:tab w:val="left" w:pos="993"/>
        </w:tabs>
        <w:ind w:left="0" w:firstLine="567"/>
        <w:jc w:val="both"/>
        <w:rPr>
          <w:i/>
          <w:iCs/>
          <w:sz w:val="26"/>
          <w:szCs w:val="26"/>
        </w:rPr>
      </w:pPr>
      <w:bookmarkStart w:id="44" w:name="Par436"/>
      <w:bookmarkStart w:id="45" w:name="Par446"/>
      <w:bookmarkEnd w:id="44"/>
      <w:bookmarkEnd w:id="45"/>
      <w:r w:rsidRPr="0079055A">
        <w:rPr>
          <w:sz w:val="26"/>
          <w:szCs w:val="26"/>
        </w:rPr>
        <w:t>Указанные в настоящем разделе специальные условия,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14:paraId="73C6D673" w14:textId="77777777" w:rsidR="002032EB" w:rsidRPr="0079055A" w:rsidRDefault="002032EB" w:rsidP="002032EB">
      <w:pPr>
        <w:tabs>
          <w:tab w:val="left" w:pos="993"/>
        </w:tabs>
        <w:jc w:val="both"/>
        <w:rPr>
          <w:i/>
          <w:iCs/>
          <w:sz w:val="26"/>
          <w:szCs w:val="26"/>
        </w:rPr>
      </w:pPr>
    </w:p>
    <w:p w14:paraId="61A0B180" w14:textId="77777777" w:rsidR="00051789" w:rsidRPr="0079055A" w:rsidRDefault="00051789" w:rsidP="00051789">
      <w:pPr>
        <w:pStyle w:val="ac"/>
        <w:ind w:left="567"/>
        <w:jc w:val="center"/>
        <w:rPr>
          <w:i/>
          <w:iCs/>
          <w:sz w:val="26"/>
          <w:szCs w:val="26"/>
        </w:rPr>
      </w:pPr>
      <w:r w:rsidRPr="0079055A">
        <w:rPr>
          <w:i/>
          <w:iCs/>
          <w:sz w:val="26"/>
          <w:szCs w:val="26"/>
        </w:rPr>
        <w:t>___________</w:t>
      </w:r>
    </w:p>
    <w:p w14:paraId="6CC675EE" w14:textId="77777777" w:rsidR="00051789" w:rsidRPr="0079055A" w:rsidRDefault="00051789" w:rsidP="00051789">
      <w:pPr>
        <w:rPr>
          <w:rFonts w:ascii="Times New Roman" w:eastAsia="Times New Roman" w:hAnsi="Times New Roman" w:cs="Times New Roman"/>
          <w:i/>
          <w:iCs/>
          <w:sz w:val="26"/>
          <w:szCs w:val="26"/>
          <w:lang w:eastAsia="ru-RU"/>
        </w:rPr>
      </w:pPr>
      <w:r w:rsidRPr="0079055A">
        <w:rPr>
          <w:i/>
          <w:iCs/>
          <w:sz w:val="26"/>
          <w:szCs w:val="26"/>
        </w:rPr>
        <w:br w:type="page"/>
      </w:r>
    </w:p>
    <w:p w14:paraId="14A72406" w14:textId="77777777" w:rsidR="00051789" w:rsidRPr="0079055A" w:rsidRDefault="00051789" w:rsidP="00051789">
      <w:pPr>
        <w:tabs>
          <w:tab w:val="left" w:pos="426"/>
        </w:tabs>
        <w:spacing w:after="0" w:line="240" w:lineRule="auto"/>
        <w:ind w:firstLine="540"/>
        <w:jc w:val="right"/>
        <w:rPr>
          <w:rFonts w:ascii="Times New Roman" w:hAnsi="Times New Roman" w:cs="Times New Roman"/>
          <w:i/>
          <w:iCs/>
          <w:sz w:val="26"/>
          <w:szCs w:val="26"/>
        </w:rPr>
      </w:pPr>
      <w:r w:rsidRPr="0079055A">
        <w:rPr>
          <w:rFonts w:ascii="Times New Roman" w:hAnsi="Times New Roman" w:cs="Times New Roman"/>
          <w:i/>
          <w:iCs/>
          <w:sz w:val="26"/>
          <w:szCs w:val="26"/>
        </w:rPr>
        <w:t xml:space="preserve">Приложение № 9 </w:t>
      </w:r>
    </w:p>
    <w:p w14:paraId="6B1DB7B2" w14:textId="77777777" w:rsidR="00051789" w:rsidRPr="0079055A" w:rsidRDefault="00051789" w:rsidP="00051789">
      <w:pPr>
        <w:tabs>
          <w:tab w:val="left" w:pos="426"/>
        </w:tabs>
        <w:spacing w:after="0" w:line="240" w:lineRule="auto"/>
        <w:ind w:firstLine="540"/>
        <w:jc w:val="right"/>
        <w:rPr>
          <w:rFonts w:ascii="Times New Roman" w:hAnsi="Times New Roman" w:cs="Times New Roman"/>
          <w:i/>
          <w:iCs/>
          <w:sz w:val="26"/>
          <w:szCs w:val="26"/>
        </w:rPr>
      </w:pPr>
      <w:r w:rsidRPr="0079055A">
        <w:rPr>
          <w:rFonts w:ascii="Times New Roman" w:hAnsi="Times New Roman" w:cs="Times New Roman"/>
          <w:i/>
          <w:iCs/>
          <w:sz w:val="26"/>
          <w:szCs w:val="26"/>
        </w:rPr>
        <w:t>к пункту 8.24</w:t>
      </w:r>
    </w:p>
    <w:p w14:paraId="6E1D065F" w14:textId="77777777" w:rsidR="00051789" w:rsidRPr="0079055A" w:rsidRDefault="00051789" w:rsidP="00051789">
      <w:pPr>
        <w:widowControl w:val="0"/>
        <w:tabs>
          <w:tab w:val="left" w:pos="1080"/>
        </w:tabs>
        <w:autoSpaceDE w:val="0"/>
        <w:autoSpaceDN w:val="0"/>
        <w:adjustRightInd w:val="0"/>
        <w:spacing w:after="0" w:line="240" w:lineRule="auto"/>
        <w:jc w:val="center"/>
        <w:rPr>
          <w:rFonts w:ascii="Times New Roman" w:hAnsi="Times New Roman" w:cs="Times New Roman"/>
          <w:b/>
          <w:bCs/>
          <w:sz w:val="26"/>
          <w:szCs w:val="26"/>
        </w:rPr>
      </w:pPr>
    </w:p>
    <w:p w14:paraId="6A8A5B20" w14:textId="77777777" w:rsidR="00051789" w:rsidRPr="0079055A" w:rsidRDefault="00051789" w:rsidP="00051789">
      <w:pPr>
        <w:widowControl w:val="0"/>
        <w:tabs>
          <w:tab w:val="left" w:pos="1080"/>
        </w:tabs>
        <w:autoSpaceDE w:val="0"/>
        <w:autoSpaceDN w:val="0"/>
        <w:adjustRightInd w:val="0"/>
        <w:spacing w:after="0" w:line="240" w:lineRule="auto"/>
        <w:jc w:val="center"/>
        <w:rPr>
          <w:rFonts w:ascii="Times New Roman" w:hAnsi="Times New Roman" w:cs="Times New Roman"/>
          <w:b/>
          <w:bCs/>
          <w:sz w:val="26"/>
          <w:szCs w:val="26"/>
        </w:rPr>
      </w:pPr>
      <w:r w:rsidRPr="0079055A">
        <w:rPr>
          <w:rFonts w:ascii="Times New Roman" w:hAnsi="Times New Roman" w:cs="Times New Roman"/>
          <w:b/>
          <w:bCs/>
          <w:sz w:val="26"/>
          <w:szCs w:val="26"/>
        </w:rPr>
        <w:t xml:space="preserve">Правила подачи и рассмотрения апелляций </w:t>
      </w:r>
    </w:p>
    <w:p w14:paraId="58D6DB20" w14:textId="6807392F" w:rsidR="00051789" w:rsidRPr="0079055A" w:rsidRDefault="00051789" w:rsidP="00051789">
      <w:pPr>
        <w:widowControl w:val="0"/>
        <w:tabs>
          <w:tab w:val="left" w:pos="1080"/>
        </w:tabs>
        <w:autoSpaceDE w:val="0"/>
        <w:autoSpaceDN w:val="0"/>
        <w:adjustRightInd w:val="0"/>
        <w:spacing w:after="0" w:line="240" w:lineRule="auto"/>
        <w:jc w:val="center"/>
        <w:rPr>
          <w:rFonts w:ascii="Times New Roman" w:hAnsi="Times New Roman" w:cs="Times New Roman"/>
          <w:b/>
          <w:bCs/>
          <w:sz w:val="26"/>
          <w:szCs w:val="26"/>
        </w:rPr>
      </w:pPr>
      <w:r w:rsidRPr="0079055A">
        <w:rPr>
          <w:rFonts w:ascii="Times New Roman" w:hAnsi="Times New Roman" w:cs="Times New Roman"/>
          <w:b/>
          <w:bCs/>
          <w:sz w:val="26"/>
          <w:szCs w:val="26"/>
        </w:rPr>
        <w:t>по результатам вступительных испытаний</w:t>
      </w:r>
    </w:p>
    <w:p w14:paraId="45A1482C" w14:textId="77777777" w:rsidR="00051789" w:rsidRPr="0079055A" w:rsidRDefault="00051789" w:rsidP="00051789">
      <w:pPr>
        <w:widowControl w:val="0"/>
        <w:tabs>
          <w:tab w:val="left" w:pos="1080"/>
        </w:tabs>
        <w:autoSpaceDE w:val="0"/>
        <w:autoSpaceDN w:val="0"/>
        <w:adjustRightInd w:val="0"/>
        <w:spacing w:after="0" w:line="240" w:lineRule="auto"/>
        <w:jc w:val="center"/>
        <w:rPr>
          <w:rFonts w:ascii="Times New Roman" w:hAnsi="Times New Roman" w:cs="Times New Roman"/>
          <w:b/>
          <w:bCs/>
          <w:sz w:val="12"/>
          <w:szCs w:val="26"/>
        </w:rPr>
      </w:pPr>
    </w:p>
    <w:p w14:paraId="5305B5A2" w14:textId="77777777" w:rsidR="009C682C" w:rsidRPr="0079055A" w:rsidRDefault="009C682C" w:rsidP="00181BCA">
      <w:pPr>
        <w:pStyle w:val="ConsPlusNormal"/>
        <w:numPr>
          <w:ilvl w:val="1"/>
          <w:numId w:val="51"/>
        </w:numPr>
        <w:tabs>
          <w:tab w:val="left" w:pos="851"/>
        </w:tabs>
        <w:ind w:left="0" w:firstLine="426"/>
        <w:jc w:val="both"/>
        <w:rPr>
          <w:rFonts w:ascii="Times New Roman" w:hAnsi="Times New Roman" w:cs="Times New Roman"/>
          <w:sz w:val="26"/>
          <w:szCs w:val="26"/>
        </w:rPr>
      </w:pPr>
      <w:r w:rsidRPr="0079055A">
        <w:rPr>
          <w:rFonts w:ascii="Times New Roman" w:hAnsi="Times New Roman" w:cs="Times New Roman"/>
          <w:sz w:val="26"/>
          <w:szCs w:val="26"/>
        </w:rPr>
        <w:t xml:space="preserve">Апелляция – это аргументированное письменное заявление о нарушении, по мнению поступающего, процедуры проведения вступительного испытания (далее по тексту – испытание) или о несогласии с полученной оценкой результатов испытания. </w:t>
      </w:r>
    </w:p>
    <w:p w14:paraId="1D15FC98" w14:textId="77777777" w:rsidR="009C682C" w:rsidRPr="0079055A" w:rsidRDefault="009C682C" w:rsidP="00181BCA">
      <w:pPr>
        <w:pStyle w:val="ConsPlusNormal"/>
        <w:numPr>
          <w:ilvl w:val="1"/>
          <w:numId w:val="51"/>
        </w:numPr>
        <w:tabs>
          <w:tab w:val="left" w:pos="851"/>
        </w:tabs>
        <w:ind w:left="0" w:firstLine="426"/>
        <w:jc w:val="both"/>
        <w:rPr>
          <w:rFonts w:ascii="Times New Roman" w:hAnsi="Times New Roman" w:cs="Times New Roman"/>
          <w:sz w:val="26"/>
          <w:szCs w:val="26"/>
        </w:rPr>
      </w:pPr>
      <w:r w:rsidRPr="0079055A">
        <w:rPr>
          <w:rFonts w:ascii="Times New Roman" w:hAnsi="Times New Roman" w:cs="Times New Roman"/>
          <w:sz w:val="26"/>
          <w:szCs w:val="26"/>
        </w:rPr>
        <w:t xml:space="preserve">Рассмотрение апелляции не является повторным прохождением испытания. В ходе рассмотрения апелляции проверяется только соблюдение установленного порядка проведения испытания и (или) правильность оценивания его результатов. </w:t>
      </w:r>
    </w:p>
    <w:p w14:paraId="6F88068B" w14:textId="77777777" w:rsidR="009C682C" w:rsidRPr="0079055A" w:rsidRDefault="009C682C" w:rsidP="00181BCA">
      <w:pPr>
        <w:pStyle w:val="ac"/>
        <w:numPr>
          <w:ilvl w:val="1"/>
          <w:numId w:val="51"/>
        </w:numPr>
        <w:tabs>
          <w:tab w:val="left" w:pos="426"/>
          <w:tab w:val="left" w:pos="851"/>
        </w:tabs>
        <w:ind w:left="0" w:firstLine="426"/>
        <w:jc w:val="both"/>
        <w:rPr>
          <w:sz w:val="26"/>
          <w:szCs w:val="26"/>
        </w:rPr>
      </w:pPr>
      <w:r w:rsidRPr="0079055A">
        <w:rPr>
          <w:sz w:val="26"/>
          <w:szCs w:val="26"/>
        </w:rPr>
        <w:t xml:space="preserve">Для рассмотрения апелляций на период проведения испытаний создаются в Университете (г. Москва) апелляционная комиссия ЦПК, в филиалах – апелляционные комиссии ПКФ. </w:t>
      </w:r>
    </w:p>
    <w:p w14:paraId="506FEC98" w14:textId="77777777" w:rsidR="009C682C" w:rsidRPr="0079055A" w:rsidRDefault="009C682C" w:rsidP="00181BCA">
      <w:pPr>
        <w:pStyle w:val="ac"/>
        <w:numPr>
          <w:ilvl w:val="1"/>
          <w:numId w:val="51"/>
        </w:numPr>
        <w:tabs>
          <w:tab w:val="left" w:pos="426"/>
          <w:tab w:val="left" w:pos="851"/>
        </w:tabs>
        <w:ind w:left="0" w:firstLine="426"/>
        <w:jc w:val="both"/>
        <w:rPr>
          <w:sz w:val="26"/>
          <w:szCs w:val="26"/>
        </w:rPr>
      </w:pPr>
      <w:r w:rsidRPr="0079055A">
        <w:rPr>
          <w:sz w:val="26"/>
          <w:szCs w:val="26"/>
        </w:rPr>
        <w:t xml:space="preserve">Состав апелляционной комиссии ЦПК (ПКФ) утверждается приказом ректора (директора филиала). В состав апелляционной комиссии входят: председатель апелляционной комиссии и его заместитель, председатели предметных комиссий, независимые эксперты, члены предметных комиссий. </w:t>
      </w:r>
    </w:p>
    <w:p w14:paraId="70D464D9" w14:textId="77777777" w:rsidR="009C682C" w:rsidRPr="0079055A" w:rsidRDefault="009C682C" w:rsidP="00181BCA">
      <w:pPr>
        <w:pStyle w:val="ac"/>
        <w:numPr>
          <w:ilvl w:val="1"/>
          <w:numId w:val="51"/>
        </w:numPr>
        <w:tabs>
          <w:tab w:val="left" w:pos="426"/>
          <w:tab w:val="left" w:pos="851"/>
        </w:tabs>
        <w:ind w:left="0" w:firstLine="426"/>
        <w:jc w:val="both"/>
        <w:rPr>
          <w:sz w:val="26"/>
          <w:szCs w:val="26"/>
        </w:rPr>
      </w:pPr>
      <w:r w:rsidRPr="0079055A">
        <w:rPr>
          <w:sz w:val="26"/>
          <w:szCs w:val="26"/>
        </w:rPr>
        <w:t xml:space="preserve">Апелляционная комиссия принимает и рассматривает апелляции только по испытаниям, которые проводились Университетом. </w:t>
      </w:r>
    </w:p>
    <w:p w14:paraId="1F2DCCAC" w14:textId="77777777" w:rsidR="009C682C" w:rsidRPr="0079055A" w:rsidRDefault="009C682C" w:rsidP="00181BCA">
      <w:pPr>
        <w:pStyle w:val="ac"/>
        <w:numPr>
          <w:ilvl w:val="1"/>
          <w:numId w:val="51"/>
        </w:numPr>
        <w:tabs>
          <w:tab w:val="left" w:pos="426"/>
          <w:tab w:val="left" w:pos="851"/>
        </w:tabs>
        <w:ind w:left="0" w:firstLine="426"/>
        <w:jc w:val="both"/>
        <w:rPr>
          <w:sz w:val="26"/>
          <w:szCs w:val="26"/>
        </w:rPr>
      </w:pPr>
      <w:r w:rsidRPr="0079055A">
        <w:rPr>
          <w:sz w:val="26"/>
          <w:szCs w:val="26"/>
        </w:rPr>
        <w:t>Апелляция может быть подана только на те части экзаменационных заданий, которые проверяются членами экзаменационной комиссии самостоятельно.</w:t>
      </w:r>
    </w:p>
    <w:p w14:paraId="3B11B56E" w14:textId="77777777" w:rsidR="009C682C" w:rsidRPr="0079055A" w:rsidRDefault="009C682C" w:rsidP="00181BCA">
      <w:pPr>
        <w:pStyle w:val="ConsPlusNormal"/>
        <w:numPr>
          <w:ilvl w:val="1"/>
          <w:numId w:val="51"/>
        </w:numPr>
        <w:tabs>
          <w:tab w:val="left" w:pos="851"/>
        </w:tabs>
        <w:ind w:left="0" w:firstLine="426"/>
        <w:jc w:val="both"/>
        <w:rPr>
          <w:rFonts w:ascii="Times New Roman" w:hAnsi="Times New Roman" w:cs="Times New Roman"/>
          <w:sz w:val="26"/>
          <w:szCs w:val="26"/>
        </w:rPr>
      </w:pPr>
      <w:r w:rsidRPr="0079055A">
        <w:rPr>
          <w:rFonts w:ascii="Times New Roman" w:hAnsi="Times New Roman" w:cs="Times New Roman"/>
          <w:sz w:val="26"/>
          <w:szCs w:val="26"/>
        </w:rPr>
        <w:t xml:space="preserve">Апелляция подается в сроки, установленные расписанием вступительных испытаний. </w:t>
      </w:r>
    </w:p>
    <w:p w14:paraId="316A19B9" w14:textId="77777777" w:rsidR="009C682C" w:rsidRPr="0079055A" w:rsidRDefault="009C682C" w:rsidP="00181BCA">
      <w:pPr>
        <w:pStyle w:val="ac"/>
        <w:numPr>
          <w:ilvl w:val="1"/>
          <w:numId w:val="51"/>
        </w:numPr>
        <w:tabs>
          <w:tab w:val="left" w:pos="426"/>
          <w:tab w:val="left" w:pos="851"/>
        </w:tabs>
        <w:ind w:left="0" w:firstLine="426"/>
        <w:jc w:val="both"/>
        <w:rPr>
          <w:sz w:val="26"/>
          <w:szCs w:val="26"/>
        </w:rPr>
      </w:pPr>
      <w:r w:rsidRPr="0079055A">
        <w:rPr>
          <w:sz w:val="26"/>
          <w:szCs w:val="26"/>
        </w:rPr>
        <w:t xml:space="preserve">Апелляция подается на имя председателя апелляционной комиссии и должна содержать следующие обязательные сведения: </w:t>
      </w:r>
    </w:p>
    <w:p w14:paraId="4E69A31A" w14:textId="77777777" w:rsidR="009C682C" w:rsidRPr="0079055A" w:rsidRDefault="009C682C" w:rsidP="00181BCA">
      <w:pPr>
        <w:pStyle w:val="text"/>
        <w:numPr>
          <w:ilvl w:val="0"/>
          <w:numId w:val="52"/>
        </w:numPr>
        <w:tabs>
          <w:tab w:val="left" w:pos="284"/>
          <w:tab w:val="left" w:pos="426"/>
        </w:tabs>
        <w:spacing w:before="0" w:beforeAutospacing="0" w:after="0" w:afterAutospacing="0"/>
        <w:ind w:left="-142" w:firstLine="540"/>
        <w:rPr>
          <w:rFonts w:ascii="Times New Roman" w:hAnsi="Times New Roman" w:cs="Times New Roman"/>
          <w:color w:val="auto"/>
          <w:sz w:val="26"/>
          <w:szCs w:val="26"/>
        </w:rPr>
      </w:pPr>
      <w:r w:rsidRPr="0079055A">
        <w:rPr>
          <w:rFonts w:ascii="Times New Roman" w:hAnsi="Times New Roman" w:cs="Times New Roman"/>
          <w:color w:val="auto"/>
          <w:sz w:val="26"/>
          <w:szCs w:val="26"/>
        </w:rPr>
        <w:t xml:space="preserve">фамилия, имя, отчество поступающего и его место жительства, номер телефона; </w:t>
      </w:r>
    </w:p>
    <w:p w14:paraId="45A2EE91" w14:textId="77777777" w:rsidR="009C682C" w:rsidRPr="0079055A" w:rsidRDefault="009C682C" w:rsidP="00181BCA">
      <w:pPr>
        <w:pStyle w:val="text"/>
        <w:numPr>
          <w:ilvl w:val="0"/>
          <w:numId w:val="52"/>
        </w:numPr>
        <w:tabs>
          <w:tab w:val="left" w:pos="284"/>
          <w:tab w:val="left" w:pos="426"/>
        </w:tabs>
        <w:spacing w:before="0" w:beforeAutospacing="0" w:after="0" w:afterAutospacing="0"/>
        <w:ind w:left="-142" w:firstLine="540"/>
        <w:rPr>
          <w:rFonts w:ascii="Times New Roman" w:hAnsi="Times New Roman" w:cs="Times New Roman"/>
          <w:color w:val="auto"/>
          <w:sz w:val="26"/>
          <w:szCs w:val="26"/>
        </w:rPr>
      </w:pPr>
      <w:r w:rsidRPr="0079055A">
        <w:rPr>
          <w:rFonts w:ascii="Times New Roman" w:hAnsi="Times New Roman" w:cs="Times New Roman"/>
          <w:color w:val="auto"/>
          <w:sz w:val="26"/>
          <w:szCs w:val="26"/>
        </w:rPr>
        <w:t xml:space="preserve">наименование общеобразовательного предмета или дисциплины, по которому проводилось испытание, количество баллов, полученных поступающим при его прохождении, которые оспариваются; </w:t>
      </w:r>
    </w:p>
    <w:p w14:paraId="16A70D84" w14:textId="77777777" w:rsidR="009C682C" w:rsidRPr="0079055A" w:rsidRDefault="009C682C" w:rsidP="00181BCA">
      <w:pPr>
        <w:pStyle w:val="text"/>
        <w:numPr>
          <w:ilvl w:val="0"/>
          <w:numId w:val="52"/>
        </w:numPr>
        <w:tabs>
          <w:tab w:val="left" w:pos="284"/>
          <w:tab w:val="left" w:pos="426"/>
        </w:tabs>
        <w:spacing w:before="0" w:beforeAutospacing="0" w:after="0" w:afterAutospacing="0"/>
        <w:ind w:left="-142" w:firstLine="540"/>
        <w:rPr>
          <w:rFonts w:ascii="Times New Roman" w:hAnsi="Times New Roman" w:cs="Times New Roman"/>
          <w:color w:val="auto"/>
          <w:sz w:val="26"/>
          <w:szCs w:val="26"/>
        </w:rPr>
      </w:pPr>
      <w:r w:rsidRPr="0079055A">
        <w:rPr>
          <w:rFonts w:ascii="Times New Roman" w:hAnsi="Times New Roman" w:cs="Times New Roman"/>
          <w:color w:val="auto"/>
          <w:sz w:val="26"/>
          <w:szCs w:val="26"/>
        </w:rPr>
        <w:t>мотивы, по которым поступающий считает, что его ответ оценен неверно (включая конкретные положения, содержащиеся в работе) и (или) факты, свидетельствующие о нарушении установленного порядка проведения испытания;</w:t>
      </w:r>
    </w:p>
    <w:p w14:paraId="21BE3674" w14:textId="77777777" w:rsidR="009C682C" w:rsidRPr="0079055A" w:rsidRDefault="009C682C" w:rsidP="00181BCA">
      <w:pPr>
        <w:pStyle w:val="text"/>
        <w:numPr>
          <w:ilvl w:val="0"/>
          <w:numId w:val="52"/>
        </w:numPr>
        <w:tabs>
          <w:tab w:val="left" w:pos="284"/>
          <w:tab w:val="left" w:pos="426"/>
        </w:tabs>
        <w:spacing w:before="0" w:beforeAutospacing="0" w:after="0" w:afterAutospacing="0"/>
        <w:ind w:left="-142" w:firstLine="540"/>
        <w:rPr>
          <w:rFonts w:ascii="Times New Roman" w:hAnsi="Times New Roman" w:cs="Times New Roman"/>
          <w:color w:val="auto"/>
          <w:sz w:val="26"/>
          <w:szCs w:val="26"/>
        </w:rPr>
      </w:pPr>
      <w:r w:rsidRPr="0079055A">
        <w:rPr>
          <w:rFonts w:ascii="Times New Roman" w:hAnsi="Times New Roman" w:cs="Times New Roman"/>
          <w:color w:val="auto"/>
          <w:sz w:val="26"/>
          <w:szCs w:val="26"/>
        </w:rPr>
        <w:t>просьба об отмене решения экзаменационной комиссии или изменении решения и о повышении оценки;</w:t>
      </w:r>
    </w:p>
    <w:p w14:paraId="193BCE25" w14:textId="77777777" w:rsidR="009C682C" w:rsidRPr="0079055A" w:rsidRDefault="009C682C" w:rsidP="00181BCA">
      <w:pPr>
        <w:pStyle w:val="text"/>
        <w:numPr>
          <w:ilvl w:val="0"/>
          <w:numId w:val="52"/>
        </w:numPr>
        <w:tabs>
          <w:tab w:val="left" w:pos="284"/>
          <w:tab w:val="left" w:pos="426"/>
        </w:tabs>
        <w:spacing w:before="0" w:beforeAutospacing="0" w:after="0" w:afterAutospacing="0"/>
        <w:ind w:left="-142" w:firstLine="540"/>
        <w:rPr>
          <w:rFonts w:ascii="Times New Roman" w:hAnsi="Times New Roman" w:cs="Times New Roman"/>
          <w:color w:val="auto"/>
          <w:sz w:val="26"/>
          <w:szCs w:val="26"/>
        </w:rPr>
      </w:pPr>
      <w:r w:rsidRPr="0079055A">
        <w:rPr>
          <w:rFonts w:ascii="Times New Roman" w:hAnsi="Times New Roman" w:cs="Times New Roman"/>
          <w:color w:val="auto"/>
          <w:sz w:val="26"/>
          <w:szCs w:val="26"/>
        </w:rPr>
        <w:t>подпись поступающего.</w:t>
      </w:r>
    </w:p>
    <w:p w14:paraId="2660184A" w14:textId="77777777" w:rsidR="009C682C" w:rsidRPr="0079055A" w:rsidRDefault="009C682C" w:rsidP="00181BCA">
      <w:pPr>
        <w:pStyle w:val="ConsPlusNormal"/>
        <w:numPr>
          <w:ilvl w:val="0"/>
          <w:numId w:val="53"/>
        </w:numPr>
        <w:ind w:left="0" w:firstLine="426"/>
        <w:jc w:val="both"/>
        <w:rPr>
          <w:rFonts w:ascii="Times New Roman" w:hAnsi="Times New Roman" w:cs="Times New Roman"/>
          <w:sz w:val="26"/>
          <w:szCs w:val="26"/>
        </w:rPr>
      </w:pPr>
      <w:r w:rsidRPr="0079055A">
        <w:rPr>
          <w:rFonts w:ascii="Times New Roman" w:hAnsi="Times New Roman" w:cs="Times New Roman"/>
          <w:sz w:val="26"/>
          <w:szCs w:val="26"/>
        </w:rPr>
        <w:t xml:space="preserve">Бланк заявления на апелляцию размещен на Портале вступительных испытаний. Бланк необходимо скачать, заполнить на персональном компьютере, подписать и прикрепить в виде сканированной копии в формате </w:t>
      </w:r>
      <w:r w:rsidRPr="0079055A">
        <w:rPr>
          <w:rFonts w:ascii="Times New Roman" w:hAnsi="Times New Roman" w:cs="Times New Roman"/>
          <w:sz w:val="26"/>
          <w:szCs w:val="26"/>
          <w:lang w:val="en-US"/>
        </w:rPr>
        <w:t>pdf</w:t>
      </w:r>
      <w:r w:rsidRPr="0079055A">
        <w:rPr>
          <w:rFonts w:ascii="Times New Roman" w:hAnsi="Times New Roman" w:cs="Times New Roman"/>
          <w:sz w:val="26"/>
          <w:szCs w:val="26"/>
        </w:rPr>
        <w:t xml:space="preserve"> в соответствующее окно загрузки на Портале вступительных испытаний (https://pk.rsuj.ru). </w:t>
      </w:r>
    </w:p>
    <w:p w14:paraId="4F90A739" w14:textId="77777777" w:rsidR="009C682C" w:rsidRPr="0079055A" w:rsidRDefault="009C682C" w:rsidP="00181BCA">
      <w:pPr>
        <w:pStyle w:val="ConsPlusNormal"/>
        <w:numPr>
          <w:ilvl w:val="0"/>
          <w:numId w:val="53"/>
        </w:numPr>
        <w:tabs>
          <w:tab w:val="left" w:pos="851"/>
        </w:tabs>
        <w:ind w:left="-142" w:firstLine="540"/>
        <w:jc w:val="both"/>
        <w:rPr>
          <w:rFonts w:ascii="Times New Roman" w:hAnsi="Times New Roman" w:cs="Times New Roman"/>
          <w:sz w:val="26"/>
          <w:szCs w:val="26"/>
        </w:rPr>
      </w:pPr>
      <w:r w:rsidRPr="0079055A">
        <w:rPr>
          <w:rFonts w:ascii="Times New Roman" w:hAnsi="Times New Roman" w:cs="Times New Roman"/>
          <w:sz w:val="26"/>
          <w:szCs w:val="26"/>
        </w:rPr>
        <w:t>Дата и время подачи апелляции указывается в расписании проведения испытаний.</w:t>
      </w:r>
    </w:p>
    <w:p w14:paraId="7B6C1576" w14:textId="77777777" w:rsidR="009C682C" w:rsidRPr="0079055A" w:rsidRDefault="009C682C" w:rsidP="00181BCA">
      <w:pPr>
        <w:pStyle w:val="ConsPlusNormal"/>
        <w:numPr>
          <w:ilvl w:val="0"/>
          <w:numId w:val="53"/>
        </w:numPr>
        <w:tabs>
          <w:tab w:val="left" w:pos="851"/>
        </w:tabs>
        <w:ind w:left="-142" w:firstLine="540"/>
        <w:jc w:val="both"/>
        <w:rPr>
          <w:rFonts w:ascii="Times New Roman" w:hAnsi="Times New Roman" w:cs="Times New Roman"/>
          <w:sz w:val="26"/>
          <w:szCs w:val="26"/>
        </w:rPr>
      </w:pPr>
      <w:r w:rsidRPr="0079055A">
        <w:rPr>
          <w:rFonts w:ascii="Times New Roman" w:hAnsi="Times New Roman" w:cs="Times New Roman"/>
          <w:sz w:val="26"/>
          <w:szCs w:val="26"/>
        </w:rPr>
        <w:t xml:space="preserve">Рассмотрение апелляции проводится апелляционной комиссией после объявления результатов испытания в сроки, установленные расписанием вступительных испытаний. </w:t>
      </w:r>
    </w:p>
    <w:p w14:paraId="7C805550" w14:textId="77777777" w:rsidR="009C682C" w:rsidRPr="0079055A" w:rsidRDefault="009C682C" w:rsidP="00181BCA">
      <w:pPr>
        <w:pStyle w:val="ConsPlusNormal"/>
        <w:numPr>
          <w:ilvl w:val="0"/>
          <w:numId w:val="53"/>
        </w:numPr>
        <w:tabs>
          <w:tab w:val="left" w:pos="851"/>
        </w:tabs>
        <w:ind w:left="-142" w:firstLine="540"/>
        <w:jc w:val="both"/>
        <w:rPr>
          <w:rFonts w:ascii="Times New Roman" w:hAnsi="Times New Roman" w:cs="Times New Roman"/>
          <w:sz w:val="26"/>
          <w:szCs w:val="26"/>
        </w:rPr>
      </w:pPr>
      <w:r w:rsidRPr="0079055A">
        <w:rPr>
          <w:rFonts w:ascii="Times New Roman" w:hAnsi="Times New Roman" w:cs="Times New Roman"/>
          <w:sz w:val="26"/>
          <w:szCs w:val="26"/>
        </w:rPr>
        <w:t>Апелляции, поданные с нарушением сроков и (или) с несоблюдением требований к оформлению, не рассматриваются.</w:t>
      </w:r>
    </w:p>
    <w:p w14:paraId="6255CB3B" w14:textId="77777777" w:rsidR="009C682C" w:rsidRPr="0079055A" w:rsidRDefault="009C682C" w:rsidP="00181BCA">
      <w:pPr>
        <w:pStyle w:val="ConsPlusNormal"/>
        <w:numPr>
          <w:ilvl w:val="0"/>
          <w:numId w:val="53"/>
        </w:numPr>
        <w:tabs>
          <w:tab w:val="left" w:pos="851"/>
        </w:tabs>
        <w:ind w:left="-142" w:firstLine="540"/>
        <w:jc w:val="both"/>
        <w:rPr>
          <w:rFonts w:ascii="Times New Roman" w:hAnsi="Times New Roman" w:cs="Times New Roman"/>
          <w:sz w:val="26"/>
          <w:szCs w:val="26"/>
        </w:rPr>
      </w:pPr>
      <w:r w:rsidRPr="0079055A">
        <w:rPr>
          <w:rFonts w:ascii="Times New Roman" w:hAnsi="Times New Roman" w:cs="Times New Roman"/>
          <w:sz w:val="26"/>
          <w:szCs w:val="26"/>
        </w:rPr>
        <w:t>Заседание апелляционной комиссии проводится в заочной форме с применением дистанционных технологий.</w:t>
      </w:r>
    </w:p>
    <w:p w14:paraId="1062894D" w14:textId="77777777" w:rsidR="009C682C" w:rsidRPr="0079055A" w:rsidRDefault="009C682C" w:rsidP="00181BCA">
      <w:pPr>
        <w:pStyle w:val="ConsPlusNormal"/>
        <w:numPr>
          <w:ilvl w:val="0"/>
          <w:numId w:val="53"/>
        </w:numPr>
        <w:tabs>
          <w:tab w:val="left" w:pos="851"/>
        </w:tabs>
        <w:ind w:left="-142" w:firstLine="540"/>
        <w:jc w:val="both"/>
        <w:rPr>
          <w:rFonts w:ascii="Times New Roman" w:hAnsi="Times New Roman" w:cs="Times New Roman"/>
          <w:sz w:val="26"/>
          <w:szCs w:val="26"/>
        </w:rPr>
      </w:pPr>
      <w:r w:rsidRPr="0079055A">
        <w:rPr>
          <w:rFonts w:ascii="Times New Roman" w:hAnsi="Times New Roman" w:cs="Times New Roman"/>
          <w:sz w:val="26"/>
          <w:szCs w:val="26"/>
        </w:rPr>
        <w:t xml:space="preserve">По результату рассмотрения апелляции выносится решение апелляционной комиссии, которое оформляется протоколом. Решение апелляционной комиссии принимается не менее чем тремя ее членами, большинством голосов. Экзаменаторы, которые на испытании оценивали ответ поступающего, подавшего апелляцию, в голосовании не участвуют. </w:t>
      </w:r>
    </w:p>
    <w:p w14:paraId="2F3A13E8" w14:textId="77777777" w:rsidR="009C682C" w:rsidRPr="0079055A" w:rsidRDefault="009C682C" w:rsidP="00181BCA">
      <w:pPr>
        <w:pStyle w:val="ConsPlusNormal"/>
        <w:numPr>
          <w:ilvl w:val="0"/>
          <w:numId w:val="53"/>
        </w:numPr>
        <w:tabs>
          <w:tab w:val="left" w:pos="851"/>
        </w:tabs>
        <w:ind w:left="-142" w:firstLine="540"/>
        <w:jc w:val="both"/>
        <w:rPr>
          <w:rFonts w:ascii="Times New Roman" w:hAnsi="Times New Roman" w:cs="Times New Roman"/>
          <w:sz w:val="26"/>
          <w:szCs w:val="26"/>
        </w:rPr>
      </w:pPr>
      <w:r w:rsidRPr="0079055A">
        <w:rPr>
          <w:rFonts w:ascii="Times New Roman" w:hAnsi="Times New Roman" w:cs="Times New Roman"/>
          <w:sz w:val="26"/>
          <w:szCs w:val="26"/>
        </w:rPr>
        <w:t xml:space="preserve">Основания для изменения результата сдачи вступительного испытания: </w:t>
      </w:r>
    </w:p>
    <w:p w14:paraId="621A8951" w14:textId="77777777" w:rsidR="009C682C" w:rsidRPr="0079055A" w:rsidRDefault="009C682C" w:rsidP="009C682C">
      <w:pPr>
        <w:pStyle w:val="text"/>
        <w:tabs>
          <w:tab w:val="left" w:pos="284"/>
        </w:tabs>
        <w:spacing w:before="0" w:beforeAutospacing="0" w:after="0" w:afterAutospacing="0"/>
        <w:ind w:left="-142" w:firstLine="540"/>
        <w:rPr>
          <w:rFonts w:ascii="Times New Roman" w:hAnsi="Times New Roman" w:cs="Times New Roman"/>
          <w:color w:val="auto"/>
          <w:sz w:val="26"/>
          <w:szCs w:val="26"/>
        </w:rPr>
      </w:pPr>
      <w:r w:rsidRPr="0079055A">
        <w:rPr>
          <w:rFonts w:ascii="Times New Roman" w:hAnsi="Times New Roman" w:cs="Times New Roman"/>
          <w:color w:val="auto"/>
          <w:sz w:val="26"/>
          <w:szCs w:val="26"/>
        </w:rPr>
        <w:t xml:space="preserve">– существенные нарушения установленного законодательством порядка сдачи вступительного испытания, повлиявшие на его результат; </w:t>
      </w:r>
    </w:p>
    <w:p w14:paraId="2F12C0B1" w14:textId="77777777" w:rsidR="009C682C" w:rsidRPr="0079055A" w:rsidRDefault="009C682C" w:rsidP="009C682C">
      <w:pPr>
        <w:pStyle w:val="text"/>
        <w:tabs>
          <w:tab w:val="left" w:pos="284"/>
        </w:tabs>
        <w:spacing w:before="0" w:beforeAutospacing="0" w:after="0" w:afterAutospacing="0"/>
        <w:ind w:left="-142" w:firstLine="540"/>
        <w:rPr>
          <w:rFonts w:ascii="Times New Roman" w:hAnsi="Times New Roman" w:cs="Times New Roman"/>
          <w:color w:val="auto"/>
          <w:sz w:val="26"/>
          <w:szCs w:val="26"/>
        </w:rPr>
      </w:pPr>
      <w:r w:rsidRPr="0079055A">
        <w:rPr>
          <w:rFonts w:ascii="Times New Roman" w:hAnsi="Times New Roman" w:cs="Times New Roman"/>
          <w:color w:val="auto"/>
          <w:sz w:val="26"/>
          <w:szCs w:val="26"/>
        </w:rPr>
        <w:t xml:space="preserve">– допущенная экзаменационной комиссией неверная оценка ответа поступающего. </w:t>
      </w:r>
    </w:p>
    <w:p w14:paraId="7D771F16" w14:textId="77777777" w:rsidR="009C682C" w:rsidRPr="0079055A" w:rsidRDefault="009C682C" w:rsidP="00181BCA">
      <w:pPr>
        <w:pStyle w:val="ac"/>
        <w:numPr>
          <w:ilvl w:val="0"/>
          <w:numId w:val="53"/>
        </w:numPr>
        <w:tabs>
          <w:tab w:val="left" w:pos="426"/>
          <w:tab w:val="left" w:pos="851"/>
        </w:tabs>
        <w:ind w:left="-142" w:firstLine="540"/>
        <w:jc w:val="both"/>
        <w:rPr>
          <w:sz w:val="26"/>
          <w:szCs w:val="26"/>
        </w:rPr>
      </w:pPr>
      <w:r w:rsidRPr="0079055A">
        <w:rPr>
          <w:sz w:val="26"/>
          <w:szCs w:val="26"/>
        </w:rPr>
        <w:t xml:space="preserve">По результатам рассмотрения заявления апелляционная комиссия вправе: </w:t>
      </w:r>
    </w:p>
    <w:p w14:paraId="5DF0988F" w14:textId="77777777" w:rsidR="009C682C" w:rsidRPr="0079055A" w:rsidRDefault="009C682C" w:rsidP="009C682C">
      <w:pPr>
        <w:pStyle w:val="text"/>
        <w:tabs>
          <w:tab w:val="left" w:pos="426"/>
          <w:tab w:val="left" w:pos="851"/>
        </w:tabs>
        <w:spacing w:before="0" w:beforeAutospacing="0" w:after="0" w:afterAutospacing="0"/>
        <w:ind w:left="-142" w:firstLine="540"/>
        <w:rPr>
          <w:rFonts w:ascii="Times New Roman" w:hAnsi="Times New Roman" w:cs="Times New Roman"/>
          <w:color w:val="auto"/>
          <w:sz w:val="26"/>
          <w:szCs w:val="26"/>
        </w:rPr>
      </w:pPr>
      <w:r w:rsidRPr="0079055A">
        <w:rPr>
          <w:rFonts w:ascii="Times New Roman" w:hAnsi="Times New Roman" w:cs="Times New Roman"/>
          <w:color w:val="auto"/>
          <w:sz w:val="26"/>
          <w:szCs w:val="26"/>
        </w:rPr>
        <w:t>–</w:t>
      </w:r>
      <w:r w:rsidRPr="0079055A">
        <w:rPr>
          <w:rFonts w:ascii="Times New Roman" w:hAnsi="Times New Roman" w:cs="Times New Roman"/>
          <w:color w:val="auto"/>
          <w:sz w:val="26"/>
          <w:szCs w:val="26"/>
        </w:rPr>
        <w:tab/>
        <w:t xml:space="preserve">отказать в удовлетворении апелляции и подтвердить количество баллов, выставленных на вступительном испытании; </w:t>
      </w:r>
    </w:p>
    <w:p w14:paraId="721992AB" w14:textId="77777777" w:rsidR="009C682C" w:rsidRPr="0079055A" w:rsidRDefault="009C682C" w:rsidP="009C682C">
      <w:pPr>
        <w:pStyle w:val="ConsPlusNormal"/>
        <w:tabs>
          <w:tab w:val="left" w:pos="851"/>
        </w:tabs>
        <w:ind w:left="-142" w:firstLine="540"/>
        <w:jc w:val="both"/>
        <w:rPr>
          <w:rFonts w:ascii="Times New Roman" w:hAnsi="Times New Roman" w:cs="Times New Roman"/>
          <w:sz w:val="26"/>
          <w:szCs w:val="26"/>
        </w:rPr>
      </w:pPr>
      <w:r w:rsidRPr="0079055A">
        <w:rPr>
          <w:rFonts w:ascii="Times New Roman" w:hAnsi="Times New Roman" w:cs="Times New Roman"/>
          <w:sz w:val="26"/>
          <w:szCs w:val="26"/>
        </w:rPr>
        <w:t>–</w:t>
      </w:r>
      <w:r w:rsidRPr="0079055A">
        <w:rPr>
          <w:rFonts w:ascii="Times New Roman" w:hAnsi="Times New Roman" w:cs="Times New Roman"/>
          <w:sz w:val="26"/>
          <w:szCs w:val="26"/>
        </w:rPr>
        <w:tab/>
        <w:t xml:space="preserve">удовлетворить апелляцию и повысить количество баллов. </w:t>
      </w:r>
    </w:p>
    <w:p w14:paraId="5A1C9977" w14:textId="77777777" w:rsidR="009C682C" w:rsidRPr="0079055A" w:rsidRDefault="009C682C" w:rsidP="00181BCA">
      <w:pPr>
        <w:pStyle w:val="ConsPlusNormal"/>
        <w:numPr>
          <w:ilvl w:val="0"/>
          <w:numId w:val="53"/>
        </w:numPr>
        <w:tabs>
          <w:tab w:val="left" w:pos="851"/>
        </w:tabs>
        <w:ind w:left="-142" w:firstLine="540"/>
        <w:jc w:val="both"/>
        <w:rPr>
          <w:rFonts w:ascii="Times New Roman" w:hAnsi="Times New Roman" w:cs="Times New Roman"/>
          <w:sz w:val="26"/>
          <w:szCs w:val="26"/>
        </w:rPr>
      </w:pPr>
      <w:r w:rsidRPr="0079055A">
        <w:rPr>
          <w:rFonts w:ascii="Times New Roman" w:hAnsi="Times New Roman" w:cs="Times New Roman"/>
          <w:sz w:val="26"/>
          <w:szCs w:val="26"/>
        </w:rPr>
        <w:t>Решение апелляционной комиссии размещается на Портале вступительных испытаний, а также на сайте Университета.</w:t>
      </w:r>
    </w:p>
    <w:p w14:paraId="16384113" w14:textId="77777777" w:rsidR="009C682C" w:rsidRPr="0079055A" w:rsidRDefault="009C682C" w:rsidP="00181BCA">
      <w:pPr>
        <w:pStyle w:val="ConsPlusNormal"/>
        <w:numPr>
          <w:ilvl w:val="0"/>
          <w:numId w:val="53"/>
        </w:numPr>
        <w:tabs>
          <w:tab w:val="left" w:pos="851"/>
        </w:tabs>
        <w:ind w:left="-142" w:firstLine="540"/>
        <w:jc w:val="both"/>
        <w:rPr>
          <w:rFonts w:ascii="Times New Roman" w:hAnsi="Times New Roman" w:cs="Times New Roman"/>
          <w:sz w:val="26"/>
          <w:szCs w:val="26"/>
        </w:rPr>
      </w:pPr>
      <w:r w:rsidRPr="0079055A">
        <w:rPr>
          <w:rFonts w:ascii="Times New Roman" w:hAnsi="Times New Roman" w:cs="Times New Roman"/>
          <w:spacing w:val="-6"/>
          <w:sz w:val="26"/>
          <w:szCs w:val="26"/>
        </w:rPr>
        <w:t xml:space="preserve">Претензии, жалобы на решения апелляционной комиссии по результатам апелляции не рассматриваются. Повторная апелляция по одному и тому же испытанию не проводится. </w:t>
      </w:r>
    </w:p>
    <w:p w14:paraId="71B2ACA7" w14:textId="77777777" w:rsidR="00051789" w:rsidRPr="0079055A" w:rsidRDefault="00051789" w:rsidP="00051789">
      <w:pPr>
        <w:pStyle w:val="ConsPlusNormal"/>
        <w:tabs>
          <w:tab w:val="left" w:pos="709"/>
          <w:tab w:val="left" w:pos="851"/>
        </w:tabs>
        <w:ind w:left="-142" w:firstLine="567"/>
        <w:jc w:val="center"/>
        <w:rPr>
          <w:rFonts w:ascii="Times New Roman" w:hAnsi="Times New Roman" w:cs="Times New Roman"/>
          <w:i/>
          <w:sz w:val="24"/>
          <w:szCs w:val="26"/>
        </w:rPr>
      </w:pPr>
    </w:p>
    <w:p w14:paraId="6E9688F0" w14:textId="77777777" w:rsidR="00051789" w:rsidRPr="0079055A" w:rsidRDefault="00051789" w:rsidP="00051789">
      <w:pPr>
        <w:pStyle w:val="ConsPlusNormal"/>
        <w:tabs>
          <w:tab w:val="left" w:pos="709"/>
          <w:tab w:val="left" w:pos="851"/>
        </w:tabs>
        <w:ind w:left="-142" w:firstLine="567"/>
        <w:jc w:val="center"/>
        <w:rPr>
          <w:rFonts w:ascii="Times New Roman" w:hAnsi="Times New Roman" w:cs="Times New Roman"/>
          <w:i/>
          <w:iCs/>
          <w:sz w:val="24"/>
          <w:szCs w:val="26"/>
        </w:rPr>
      </w:pPr>
      <w:r w:rsidRPr="0079055A">
        <w:rPr>
          <w:rFonts w:ascii="Times New Roman" w:hAnsi="Times New Roman" w:cs="Times New Roman"/>
          <w:i/>
          <w:sz w:val="24"/>
          <w:szCs w:val="26"/>
        </w:rPr>
        <w:t>__________</w:t>
      </w:r>
    </w:p>
    <w:p w14:paraId="14420FE1" w14:textId="1CAC545D" w:rsidR="00AB06FD" w:rsidRPr="0079055A" w:rsidRDefault="00AB06FD" w:rsidP="00051789">
      <w:pPr>
        <w:pStyle w:val="text"/>
        <w:tabs>
          <w:tab w:val="left" w:pos="426"/>
        </w:tabs>
        <w:spacing w:before="0" w:beforeAutospacing="0" w:after="0" w:afterAutospacing="0"/>
        <w:ind w:firstLine="540"/>
        <w:jc w:val="right"/>
        <w:rPr>
          <w:rFonts w:ascii="Times New Roman" w:hAnsi="Times New Roman" w:cs="Times New Roman"/>
          <w:i/>
          <w:iCs/>
          <w:color w:val="auto"/>
          <w:sz w:val="24"/>
          <w:szCs w:val="26"/>
        </w:rPr>
      </w:pPr>
    </w:p>
    <w:sectPr w:rsidR="00AB06FD" w:rsidRPr="0079055A" w:rsidSect="006D2AFA">
      <w:headerReference w:type="default" r:id="rId76"/>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2931A" w14:textId="77777777" w:rsidR="00A4491B" w:rsidRDefault="00A4491B" w:rsidP="006B74E0">
      <w:pPr>
        <w:spacing w:after="0" w:line="240" w:lineRule="auto"/>
      </w:pPr>
      <w:r>
        <w:separator/>
      </w:r>
    </w:p>
  </w:endnote>
  <w:endnote w:type="continuationSeparator" w:id="0">
    <w:p w14:paraId="52133F52" w14:textId="77777777" w:rsidR="00A4491B" w:rsidRDefault="00A4491B" w:rsidP="006B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659D3" w14:textId="77777777" w:rsidR="00A4491B" w:rsidRDefault="00A4491B" w:rsidP="006B74E0">
      <w:pPr>
        <w:spacing w:after="0" w:line="240" w:lineRule="auto"/>
      </w:pPr>
      <w:r>
        <w:separator/>
      </w:r>
    </w:p>
  </w:footnote>
  <w:footnote w:type="continuationSeparator" w:id="0">
    <w:p w14:paraId="714F7807" w14:textId="77777777" w:rsidR="00A4491B" w:rsidRDefault="00A4491B" w:rsidP="006B74E0">
      <w:pPr>
        <w:spacing w:after="0" w:line="240" w:lineRule="auto"/>
      </w:pPr>
      <w:r>
        <w:continuationSeparator/>
      </w:r>
    </w:p>
  </w:footnote>
  <w:footnote w:id="1">
    <w:p w14:paraId="0CDA3FEC" w14:textId="77777777" w:rsidR="00A4491B" w:rsidRPr="00D4437E" w:rsidRDefault="00A4491B" w:rsidP="00E41069">
      <w:pPr>
        <w:pStyle w:val="af0"/>
        <w:jc w:val="both"/>
        <w:rPr>
          <w:sz w:val="24"/>
          <w:szCs w:val="24"/>
        </w:rPr>
      </w:pPr>
      <w:r w:rsidRPr="00D4437E">
        <w:rPr>
          <w:rStyle w:val="af2"/>
          <w:sz w:val="24"/>
          <w:szCs w:val="24"/>
        </w:rPr>
        <w:footnoteRef/>
      </w:r>
      <w:r w:rsidRPr="00D4437E">
        <w:rPr>
          <w:sz w:val="24"/>
          <w:szCs w:val="24"/>
        </w:rPr>
        <w:t xml:space="preserve"> Порядок награждения лиц, выполнивших нормативы испытаний (тестов) ГТО, соответствующими знаками отличия Всероссийского физкультурно-спортивного комплекса "Готов к труду и обороне" (ГТО), утвержден приказом Министерства спорта Российской Федерации от 14 января 2016 г. № 16</w:t>
      </w:r>
      <w:r>
        <w:rPr>
          <w:sz w:val="24"/>
          <w:szCs w:val="24"/>
        </w:rPr>
        <w:t>.</w:t>
      </w:r>
    </w:p>
  </w:footnote>
  <w:footnote w:id="2">
    <w:p w14:paraId="07520EE0" w14:textId="0F641D53" w:rsidR="00A4491B" w:rsidRPr="006A2B58" w:rsidRDefault="00A4491B" w:rsidP="0074263B">
      <w:pPr>
        <w:pStyle w:val="af0"/>
        <w:jc w:val="both"/>
      </w:pPr>
      <w:r w:rsidRPr="0038667F">
        <w:rPr>
          <w:rStyle w:val="af2"/>
        </w:rPr>
        <w:footnoteRef/>
      </w:r>
      <w:r w:rsidRPr="0038667F">
        <w:t xml:space="preserve"> Порядок перевода обучающихся в другую организацию, осуществляющую образовательную деятельность </w:t>
      </w:r>
      <w:r w:rsidRPr="0038667F">
        <w:br/>
        <w:t xml:space="preserve">по образовательным программам высшего образования, утвержден Приказом Минобрнауки России от 12.07.2021 </w:t>
      </w:r>
      <w:r w:rsidRPr="0038667F">
        <w:br/>
        <w:t>№ 607.</w:t>
      </w:r>
    </w:p>
  </w:footnote>
  <w:footnote w:id="3">
    <w:p w14:paraId="72114FAF" w14:textId="71DF81F5" w:rsidR="00A4491B" w:rsidRPr="006F1688" w:rsidRDefault="00A4491B" w:rsidP="0074263B">
      <w:pPr>
        <w:pStyle w:val="af0"/>
      </w:pPr>
      <w:r w:rsidRPr="006F1688">
        <w:rPr>
          <w:rStyle w:val="af2"/>
        </w:rPr>
        <w:footnoteRef/>
      </w:r>
      <w:r w:rsidRPr="006F1688">
        <w:t xml:space="preserve"> Приложение </w:t>
      </w:r>
      <w:r>
        <w:t>№</w:t>
      </w:r>
      <w:r w:rsidRPr="006F1688">
        <w:t xml:space="preserve"> 19 к приказу Министерства здравоохранения Российской Федерации от 15 декабря 2014 г. </w:t>
      </w:r>
      <w:r>
        <w:t>№</w:t>
      </w:r>
      <w:r w:rsidRPr="006F1688">
        <w:t xml:space="preserve"> 834н</w:t>
      </w:r>
      <w:r>
        <w:t>.</w:t>
      </w:r>
    </w:p>
    <w:p w14:paraId="1D2AE224" w14:textId="77777777" w:rsidR="00A4491B" w:rsidRDefault="00A4491B" w:rsidP="0074263B">
      <w:pPr>
        <w:pStyle w:val="af0"/>
        <w:jc w:val="both"/>
      </w:pPr>
    </w:p>
  </w:footnote>
  <w:footnote w:id="4">
    <w:p w14:paraId="78E1DE1B" w14:textId="77777777" w:rsidR="00A4491B" w:rsidRDefault="00A4491B" w:rsidP="00110741">
      <w:pPr>
        <w:pStyle w:val="ConsPlusTitle"/>
        <w:jc w:val="both"/>
        <w:rPr>
          <w:rFonts w:ascii="Times New Roman" w:hAnsi="Times New Roman" w:cs="Times New Roman"/>
          <w:b w:val="0"/>
          <w:sz w:val="20"/>
          <w:szCs w:val="22"/>
        </w:rPr>
      </w:pPr>
      <w:r>
        <w:rPr>
          <w:rStyle w:val="af2"/>
          <w:sz w:val="20"/>
        </w:rPr>
        <w:footnoteRef/>
      </w:r>
      <w:r>
        <w:rPr>
          <w:sz w:val="20"/>
        </w:rPr>
        <w:t xml:space="preserve"> </w:t>
      </w:r>
      <w:r>
        <w:rPr>
          <w:rFonts w:ascii="Times New Roman" w:hAnsi="Times New Roman" w:cs="Times New Roman"/>
          <w:b w:val="0"/>
          <w:sz w:val="20"/>
        </w:rPr>
        <w:t>Приказ Минобрнауки России от 28 августа 2023 г. № 823 «Об утверждении перечня олимпиад школьников и их уровней на 2023/24 учебный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496681462"/>
      <w:docPartObj>
        <w:docPartGallery w:val="Page Numbers (Top of Page)"/>
        <w:docPartUnique/>
      </w:docPartObj>
    </w:sdtPr>
    <w:sdtEndPr/>
    <w:sdtContent>
      <w:p w14:paraId="1DA018CE" w14:textId="4DB78FAA" w:rsidR="00A4491B" w:rsidRPr="00854332" w:rsidRDefault="00A4491B">
        <w:pPr>
          <w:pStyle w:val="af5"/>
          <w:jc w:val="center"/>
          <w:rPr>
            <w:rFonts w:ascii="Times New Roman" w:hAnsi="Times New Roman" w:cs="Times New Roman"/>
            <w:sz w:val="24"/>
          </w:rPr>
        </w:pPr>
        <w:r w:rsidRPr="00854332">
          <w:rPr>
            <w:rFonts w:ascii="Times New Roman" w:hAnsi="Times New Roman" w:cs="Times New Roman"/>
            <w:sz w:val="24"/>
          </w:rPr>
          <w:fldChar w:fldCharType="begin"/>
        </w:r>
        <w:r w:rsidRPr="00854332">
          <w:rPr>
            <w:rFonts w:ascii="Times New Roman" w:hAnsi="Times New Roman" w:cs="Times New Roman"/>
            <w:sz w:val="24"/>
          </w:rPr>
          <w:instrText>PAGE   \* MERGEFORMAT</w:instrText>
        </w:r>
        <w:r w:rsidRPr="00854332">
          <w:rPr>
            <w:rFonts w:ascii="Times New Roman" w:hAnsi="Times New Roman" w:cs="Times New Roman"/>
            <w:sz w:val="24"/>
          </w:rPr>
          <w:fldChar w:fldCharType="separate"/>
        </w:r>
        <w:r w:rsidR="00A432E7">
          <w:rPr>
            <w:rFonts w:ascii="Times New Roman" w:hAnsi="Times New Roman" w:cs="Times New Roman"/>
            <w:noProof/>
            <w:sz w:val="24"/>
          </w:rPr>
          <w:t>21</w:t>
        </w:r>
        <w:r w:rsidRPr="00854332">
          <w:rPr>
            <w:rFonts w:ascii="Times New Roman" w:hAnsi="Times New Roman" w:cs="Times New Roman"/>
            <w:sz w:val="24"/>
          </w:rPr>
          <w:fldChar w:fldCharType="end"/>
        </w:r>
      </w:p>
    </w:sdtContent>
  </w:sdt>
  <w:p w14:paraId="2B754C27" w14:textId="77777777" w:rsidR="00A4491B" w:rsidRDefault="00A4491B">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3B79" w14:textId="77777777" w:rsidR="00A4491B" w:rsidRPr="00854332" w:rsidRDefault="00A4491B">
    <w:pPr>
      <w:pStyle w:val="af5"/>
      <w:jc w:val="center"/>
      <w:rPr>
        <w:rFonts w:ascii="Times New Roman" w:hAnsi="Times New Roman" w:cs="Times New Roman"/>
        <w:sz w:val="24"/>
      </w:rPr>
    </w:pPr>
  </w:p>
  <w:p w14:paraId="7FDD846B" w14:textId="77777777" w:rsidR="00A4491B" w:rsidRDefault="00A4491B">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6B73B" w14:textId="77777777" w:rsidR="00A4491B" w:rsidRDefault="00A4491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896"/>
    <w:multiLevelType w:val="hybridMultilevel"/>
    <w:tmpl w:val="53984B7C"/>
    <w:lvl w:ilvl="0" w:tplc="370AC5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1538A9"/>
    <w:multiLevelType w:val="hybridMultilevel"/>
    <w:tmpl w:val="B8287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A92F41"/>
    <w:multiLevelType w:val="hybridMultilevel"/>
    <w:tmpl w:val="63064C08"/>
    <w:lvl w:ilvl="0" w:tplc="B3F06A8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51B1944"/>
    <w:multiLevelType w:val="multilevel"/>
    <w:tmpl w:val="9FECB05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4C2682"/>
    <w:multiLevelType w:val="hybridMultilevel"/>
    <w:tmpl w:val="CABADB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9320491"/>
    <w:multiLevelType w:val="hybridMultilevel"/>
    <w:tmpl w:val="7FB00E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BA4347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7F7D07"/>
    <w:multiLevelType w:val="hybridMultilevel"/>
    <w:tmpl w:val="8EE442B4"/>
    <w:lvl w:ilvl="0" w:tplc="32A2D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911DA7"/>
    <w:multiLevelType w:val="hybridMultilevel"/>
    <w:tmpl w:val="72F25070"/>
    <w:lvl w:ilvl="0" w:tplc="32A2D3D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14593C5C"/>
    <w:multiLevelType w:val="hybridMultilevel"/>
    <w:tmpl w:val="AB64AC5E"/>
    <w:lvl w:ilvl="0" w:tplc="370AC56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16BF543D"/>
    <w:multiLevelType w:val="hybridMultilevel"/>
    <w:tmpl w:val="9D0AF79C"/>
    <w:lvl w:ilvl="0" w:tplc="8B280A5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24250"/>
    <w:multiLevelType w:val="hybridMultilevel"/>
    <w:tmpl w:val="53B6F4D6"/>
    <w:lvl w:ilvl="0" w:tplc="32A2D3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73467B6"/>
    <w:multiLevelType w:val="hybridMultilevel"/>
    <w:tmpl w:val="DF961D94"/>
    <w:lvl w:ilvl="0" w:tplc="370AC5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75E15F0"/>
    <w:multiLevelType w:val="multilevel"/>
    <w:tmpl w:val="E698EA9A"/>
    <w:lvl w:ilvl="0">
      <w:start w:val="11"/>
      <w:numFmt w:val="decimal"/>
      <w:lvlText w:val="%1."/>
      <w:lvlJc w:val="left"/>
      <w:pPr>
        <w:ind w:left="810" w:hanging="810"/>
      </w:pPr>
      <w:rPr>
        <w:rFonts w:hint="default"/>
        <w:b w:val="0"/>
      </w:rPr>
    </w:lvl>
    <w:lvl w:ilvl="1">
      <w:start w:val="3"/>
      <w:numFmt w:val="decimal"/>
      <w:lvlText w:val="%1.%2."/>
      <w:lvlJc w:val="left"/>
      <w:pPr>
        <w:ind w:left="1093" w:hanging="810"/>
      </w:pPr>
      <w:rPr>
        <w:rFonts w:ascii="Times New Roman" w:hAnsi="Times New Roman" w:cs="Times New Roman" w:hint="default"/>
        <w:b w:val="0"/>
        <w:sz w:val="28"/>
      </w:rPr>
    </w:lvl>
    <w:lvl w:ilvl="2">
      <w:start w:val="1"/>
      <w:numFmt w:val="decimal"/>
      <w:lvlText w:val="%1.%2.%3."/>
      <w:lvlJc w:val="left"/>
      <w:pPr>
        <w:ind w:left="1376" w:hanging="810"/>
      </w:pPr>
      <w:rPr>
        <w:rFonts w:hint="default"/>
        <w:b w:val="0"/>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13" w15:restartNumberingAfterBreak="0">
    <w:nsid w:val="18105301"/>
    <w:multiLevelType w:val="multilevel"/>
    <w:tmpl w:val="2F2AEB0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BF4143C"/>
    <w:multiLevelType w:val="multilevel"/>
    <w:tmpl w:val="AC3036E2"/>
    <w:lvl w:ilvl="0">
      <w:start w:val="5"/>
      <w:numFmt w:val="decimal"/>
      <w:lvlText w:val="%1."/>
      <w:lvlJc w:val="left"/>
      <w:pPr>
        <w:ind w:left="450" w:hanging="450"/>
      </w:pPr>
      <w:rPr>
        <w:rFonts w:hint="default"/>
      </w:rPr>
    </w:lvl>
    <w:lvl w:ilvl="1">
      <w:start w:val="4"/>
      <w:numFmt w:val="decimal"/>
      <w:lvlText w:val="%1.%2."/>
      <w:lvlJc w:val="left"/>
      <w:pPr>
        <w:ind w:left="1215" w:hanging="72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5" w15:restartNumberingAfterBreak="0">
    <w:nsid w:val="21846A56"/>
    <w:multiLevelType w:val="hybridMultilevel"/>
    <w:tmpl w:val="50B83CDE"/>
    <w:lvl w:ilvl="0" w:tplc="D754642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48239C1"/>
    <w:multiLevelType w:val="multilevel"/>
    <w:tmpl w:val="AB5EB3D6"/>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4C1046"/>
    <w:multiLevelType w:val="multilevel"/>
    <w:tmpl w:val="27F09824"/>
    <w:lvl w:ilvl="0">
      <w:start w:val="1"/>
      <w:numFmt w:val="decimal"/>
      <w:lvlText w:val="1.%1."/>
      <w:lvlJc w:val="left"/>
      <w:pPr>
        <w:ind w:left="360" w:hanging="360"/>
      </w:pPr>
      <w:rPr>
        <w:rFonts w:hint="default"/>
      </w:rPr>
    </w:lvl>
    <w:lvl w:ilvl="1">
      <w:start w:val="1"/>
      <w:numFmt w:val="decimal"/>
      <w:lvlText w:val="8.%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F653D2"/>
    <w:multiLevelType w:val="multilevel"/>
    <w:tmpl w:val="D294330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8C701F"/>
    <w:multiLevelType w:val="multilevel"/>
    <w:tmpl w:val="83D86E66"/>
    <w:lvl w:ilvl="0">
      <w:start w:val="1"/>
      <w:numFmt w:val="decimal"/>
      <w:lvlText w:val="1.%1."/>
      <w:lvlJc w:val="left"/>
      <w:pPr>
        <w:ind w:left="360" w:hanging="360"/>
      </w:pPr>
      <w:rPr>
        <w:rFonts w:hint="default"/>
      </w:r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965E13"/>
    <w:multiLevelType w:val="hybridMultilevel"/>
    <w:tmpl w:val="2D5C9110"/>
    <w:lvl w:ilvl="0" w:tplc="D17ACBA0">
      <w:start w:val="1"/>
      <w:numFmt w:val="decimal"/>
      <w:lvlText w:val="6.%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9E1247"/>
    <w:multiLevelType w:val="hybridMultilevel"/>
    <w:tmpl w:val="ACA833D2"/>
    <w:lvl w:ilvl="0" w:tplc="370AC5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F3E2834"/>
    <w:multiLevelType w:val="hybridMultilevel"/>
    <w:tmpl w:val="F6CA4876"/>
    <w:lvl w:ilvl="0" w:tplc="32A2D3D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30543A82"/>
    <w:multiLevelType w:val="multilevel"/>
    <w:tmpl w:val="49CA5D42"/>
    <w:lvl w:ilvl="0">
      <w:start w:val="10"/>
      <w:numFmt w:val="decimal"/>
      <w:lvlText w:val="%1."/>
      <w:lvlJc w:val="left"/>
      <w:pPr>
        <w:ind w:left="600" w:hanging="600"/>
      </w:pPr>
      <w:rPr>
        <w:rFonts w:hint="default"/>
      </w:rPr>
    </w:lvl>
    <w:lvl w:ilvl="1">
      <w:start w:val="7"/>
      <w:numFmt w:val="decimal"/>
      <w:lvlText w:val="%1.%2."/>
      <w:lvlJc w:val="left"/>
      <w:pPr>
        <w:ind w:left="1287" w:hanging="720"/>
      </w:pPr>
      <w:rPr>
        <w:rFonts w:hint="default"/>
        <w:b w:val="0"/>
        <w:sz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30EF10C5"/>
    <w:multiLevelType w:val="multilevel"/>
    <w:tmpl w:val="8E90B494"/>
    <w:lvl w:ilvl="0">
      <w:start w:val="9"/>
      <w:numFmt w:val="decimal"/>
      <w:lvlText w:val="%1."/>
      <w:lvlJc w:val="left"/>
      <w:pPr>
        <w:ind w:left="450" w:hanging="450"/>
      </w:pPr>
      <w:rPr>
        <w:rFonts w:hint="default"/>
      </w:rPr>
    </w:lvl>
    <w:lvl w:ilvl="1">
      <w:start w:val="8"/>
      <w:numFmt w:val="decimal"/>
      <w:lvlText w:val="%1.%2."/>
      <w:lvlJc w:val="left"/>
      <w:pPr>
        <w:ind w:left="2007" w:hanging="720"/>
      </w:pPr>
      <w:rPr>
        <w:rFonts w:hint="default"/>
        <w:sz w:val="28"/>
      </w:rPr>
    </w:lvl>
    <w:lvl w:ilvl="2">
      <w:start w:val="1"/>
      <w:numFmt w:val="decimalZero"/>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5" w15:restartNumberingAfterBreak="0">
    <w:nsid w:val="31D0315B"/>
    <w:multiLevelType w:val="hybridMultilevel"/>
    <w:tmpl w:val="96781BE8"/>
    <w:lvl w:ilvl="0" w:tplc="507AF2D2">
      <w:start w:val="1"/>
      <w:numFmt w:val="decimal"/>
      <w:lvlText w:val="10.%1."/>
      <w:lvlJc w:val="left"/>
      <w:pPr>
        <w:ind w:left="720" w:hanging="360"/>
      </w:pPr>
      <w:rPr>
        <w:rFonts w:hint="default"/>
        <w:b w:val="0"/>
        <w:strike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F7172B"/>
    <w:multiLevelType w:val="multilevel"/>
    <w:tmpl w:val="03FAC784"/>
    <w:lvl w:ilvl="0">
      <w:start w:val="8"/>
      <w:numFmt w:val="decimal"/>
      <w:lvlText w:val="%1."/>
      <w:lvlJc w:val="left"/>
      <w:pPr>
        <w:ind w:left="450" w:hanging="450"/>
      </w:pPr>
      <w:rPr>
        <w:rFonts w:hint="default"/>
      </w:rPr>
    </w:lvl>
    <w:lvl w:ilvl="1">
      <w:start w:val="1"/>
      <w:numFmt w:val="decimal"/>
      <w:lvlText w:val="9.%2."/>
      <w:lvlJc w:val="left"/>
      <w:pPr>
        <w:ind w:left="720" w:hanging="720"/>
      </w:pPr>
      <w:rPr>
        <w:rFonts w:hint="default"/>
        <w:b w:val="0"/>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5D72EFB"/>
    <w:multiLevelType w:val="hybridMultilevel"/>
    <w:tmpl w:val="011E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1A3847"/>
    <w:multiLevelType w:val="multilevel"/>
    <w:tmpl w:val="C50A8C50"/>
    <w:lvl w:ilvl="0">
      <w:start w:val="1"/>
      <w:numFmt w:val="decimal"/>
      <w:lvlText w:val="1.%1."/>
      <w:lvlJc w:val="left"/>
      <w:pPr>
        <w:ind w:left="450" w:hanging="450"/>
      </w:pPr>
      <w:rPr>
        <w:rFonts w:hint="default"/>
      </w:rPr>
    </w:lvl>
    <w:lvl w:ilvl="1">
      <w:start w:val="8"/>
      <w:numFmt w:val="decimal"/>
      <w:lvlText w:val="%1.%2."/>
      <w:lvlJc w:val="left"/>
      <w:pPr>
        <w:ind w:left="720" w:hanging="720"/>
      </w:pPr>
      <w:rPr>
        <w:rFonts w:hint="default"/>
        <w:b w:val="0"/>
        <w:strike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8997E33"/>
    <w:multiLevelType w:val="multilevel"/>
    <w:tmpl w:val="8202ED34"/>
    <w:lvl w:ilvl="0">
      <w:start w:val="4"/>
      <w:numFmt w:val="decimal"/>
      <w:lvlText w:val="%1."/>
      <w:lvlJc w:val="left"/>
      <w:pPr>
        <w:ind w:left="810" w:hanging="810"/>
      </w:pPr>
      <w:rPr>
        <w:rFonts w:hint="default"/>
      </w:rPr>
    </w:lvl>
    <w:lvl w:ilvl="1">
      <w:start w:val="10"/>
      <w:numFmt w:val="decimal"/>
      <w:lvlText w:val="%1.%2."/>
      <w:lvlJc w:val="left"/>
      <w:pPr>
        <w:ind w:left="1536" w:hanging="810"/>
      </w:pPr>
      <w:rPr>
        <w:rFonts w:hint="default"/>
      </w:rPr>
    </w:lvl>
    <w:lvl w:ilvl="2">
      <w:start w:val="3"/>
      <w:numFmt w:val="decimal"/>
      <w:lvlText w:val="%1.%2.%3."/>
      <w:lvlJc w:val="left"/>
      <w:pPr>
        <w:ind w:left="2262" w:hanging="810"/>
      </w:pPr>
      <w:rPr>
        <w:rFonts w:hint="default"/>
      </w:rPr>
    </w:lvl>
    <w:lvl w:ilvl="3">
      <w:start w:val="1"/>
      <w:numFmt w:val="decimal"/>
      <w:lvlText w:val="%1.%2.%3.%4."/>
      <w:lvlJc w:val="left"/>
      <w:pPr>
        <w:ind w:left="3258" w:hanging="108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5070" w:hanging="1440"/>
      </w:pPr>
      <w:rPr>
        <w:rFonts w:hint="default"/>
      </w:rPr>
    </w:lvl>
    <w:lvl w:ilvl="6">
      <w:start w:val="1"/>
      <w:numFmt w:val="decimal"/>
      <w:lvlText w:val="%1.%2.%3.%4.%5.%6.%7."/>
      <w:lvlJc w:val="left"/>
      <w:pPr>
        <w:ind w:left="6156" w:hanging="1800"/>
      </w:pPr>
      <w:rPr>
        <w:rFonts w:hint="default"/>
      </w:rPr>
    </w:lvl>
    <w:lvl w:ilvl="7">
      <w:start w:val="1"/>
      <w:numFmt w:val="decimal"/>
      <w:lvlText w:val="%1.%2.%3.%4.%5.%6.%7.%8."/>
      <w:lvlJc w:val="left"/>
      <w:pPr>
        <w:ind w:left="6882" w:hanging="1800"/>
      </w:pPr>
      <w:rPr>
        <w:rFonts w:hint="default"/>
      </w:rPr>
    </w:lvl>
    <w:lvl w:ilvl="8">
      <w:start w:val="1"/>
      <w:numFmt w:val="decimal"/>
      <w:lvlText w:val="%1.%2.%3.%4.%5.%6.%7.%8.%9."/>
      <w:lvlJc w:val="left"/>
      <w:pPr>
        <w:ind w:left="7968" w:hanging="2160"/>
      </w:pPr>
      <w:rPr>
        <w:rFonts w:hint="default"/>
      </w:rPr>
    </w:lvl>
  </w:abstractNum>
  <w:abstractNum w:abstractNumId="30" w15:restartNumberingAfterBreak="0">
    <w:nsid w:val="38C92CD5"/>
    <w:multiLevelType w:val="hybridMultilevel"/>
    <w:tmpl w:val="5F36203A"/>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395B1A81"/>
    <w:multiLevelType w:val="hybridMultilevel"/>
    <w:tmpl w:val="E5360AA6"/>
    <w:lvl w:ilvl="0" w:tplc="32A2D3D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15:restartNumberingAfterBreak="0">
    <w:nsid w:val="4039192A"/>
    <w:multiLevelType w:val="multilevel"/>
    <w:tmpl w:val="296A1A22"/>
    <w:lvl w:ilvl="0">
      <w:start w:val="3"/>
      <w:numFmt w:val="decimal"/>
      <w:lvlText w:val="%1."/>
      <w:lvlJc w:val="left"/>
      <w:pPr>
        <w:ind w:left="450" w:hanging="45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3" w15:restartNumberingAfterBreak="0">
    <w:nsid w:val="41410A91"/>
    <w:multiLevelType w:val="hybridMultilevel"/>
    <w:tmpl w:val="1DE05B6A"/>
    <w:lvl w:ilvl="0" w:tplc="370AC5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4BF1684"/>
    <w:multiLevelType w:val="hybridMultilevel"/>
    <w:tmpl w:val="8B5A9B10"/>
    <w:lvl w:ilvl="0" w:tplc="5B960DA4">
      <w:start w:val="1"/>
      <w:numFmt w:val="decimal"/>
      <w:lvlText w:val="%1)"/>
      <w:lvlJc w:val="left"/>
      <w:pPr>
        <w:ind w:left="927" w:hanging="360"/>
      </w:pPr>
      <w:rPr>
        <w:rFonts w:hint="default"/>
        <w:color w:val="385623" w:themeColor="accent6" w:themeShade="8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7EA28B9"/>
    <w:multiLevelType w:val="hybridMultilevel"/>
    <w:tmpl w:val="D95C1CF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493A721C"/>
    <w:multiLevelType w:val="hybridMultilevel"/>
    <w:tmpl w:val="C1267104"/>
    <w:lvl w:ilvl="0" w:tplc="32A2D3D2">
      <w:start w:val="1"/>
      <w:numFmt w:val="bullet"/>
      <w:lvlText w:val="-"/>
      <w:lvlJc w:val="left"/>
      <w:pPr>
        <w:ind w:left="1798" w:hanging="360"/>
      </w:pPr>
      <w:rPr>
        <w:rFonts w:ascii="Symbol" w:hAnsi="Symbol" w:hint="default"/>
      </w:rPr>
    </w:lvl>
    <w:lvl w:ilvl="1" w:tplc="04190003" w:tentative="1">
      <w:start w:val="1"/>
      <w:numFmt w:val="bullet"/>
      <w:lvlText w:val="o"/>
      <w:lvlJc w:val="left"/>
      <w:pPr>
        <w:ind w:left="2518" w:hanging="360"/>
      </w:pPr>
      <w:rPr>
        <w:rFonts w:ascii="Courier New" w:hAnsi="Courier New" w:cs="Courier New" w:hint="default"/>
      </w:rPr>
    </w:lvl>
    <w:lvl w:ilvl="2" w:tplc="04190005" w:tentative="1">
      <w:start w:val="1"/>
      <w:numFmt w:val="bullet"/>
      <w:lvlText w:val=""/>
      <w:lvlJc w:val="left"/>
      <w:pPr>
        <w:ind w:left="3238" w:hanging="360"/>
      </w:pPr>
      <w:rPr>
        <w:rFonts w:ascii="Wingdings" w:hAnsi="Wingdings" w:hint="default"/>
      </w:rPr>
    </w:lvl>
    <w:lvl w:ilvl="3" w:tplc="04190001" w:tentative="1">
      <w:start w:val="1"/>
      <w:numFmt w:val="bullet"/>
      <w:lvlText w:val=""/>
      <w:lvlJc w:val="left"/>
      <w:pPr>
        <w:ind w:left="3958" w:hanging="360"/>
      </w:pPr>
      <w:rPr>
        <w:rFonts w:ascii="Symbol" w:hAnsi="Symbol" w:hint="default"/>
      </w:rPr>
    </w:lvl>
    <w:lvl w:ilvl="4" w:tplc="04190003" w:tentative="1">
      <w:start w:val="1"/>
      <w:numFmt w:val="bullet"/>
      <w:lvlText w:val="o"/>
      <w:lvlJc w:val="left"/>
      <w:pPr>
        <w:ind w:left="4678" w:hanging="360"/>
      </w:pPr>
      <w:rPr>
        <w:rFonts w:ascii="Courier New" w:hAnsi="Courier New" w:cs="Courier New" w:hint="default"/>
      </w:rPr>
    </w:lvl>
    <w:lvl w:ilvl="5" w:tplc="04190005" w:tentative="1">
      <w:start w:val="1"/>
      <w:numFmt w:val="bullet"/>
      <w:lvlText w:val=""/>
      <w:lvlJc w:val="left"/>
      <w:pPr>
        <w:ind w:left="5398" w:hanging="360"/>
      </w:pPr>
      <w:rPr>
        <w:rFonts w:ascii="Wingdings" w:hAnsi="Wingdings" w:hint="default"/>
      </w:rPr>
    </w:lvl>
    <w:lvl w:ilvl="6" w:tplc="04190001" w:tentative="1">
      <w:start w:val="1"/>
      <w:numFmt w:val="bullet"/>
      <w:lvlText w:val=""/>
      <w:lvlJc w:val="left"/>
      <w:pPr>
        <w:ind w:left="6118" w:hanging="360"/>
      </w:pPr>
      <w:rPr>
        <w:rFonts w:ascii="Symbol" w:hAnsi="Symbol" w:hint="default"/>
      </w:rPr>
    </w:lvl>
    <w:lvl w:ilvl="7" w:tplc="04190003" w:tentative="1">
      <w:start w:val="1"/>
      <w:numFmt w:val="bullet"/>
      <w:lvlText w:val="o"/>
      <w:lvlJc w:val="left"/>
      <w:pPr>
        <w:ind w:left="6838" w:hanging="360"/>
      </w:pPr>
      <w:rPr>
        <w:rFonts w:ascii="Courier New" w:hAnsi="Courier New" w:cs="Courier New" w:hint="default"/>
      </w:rPr>
    </w:lvl>
    <w:lvl w:ilvl="8" w:tplc="04190005" w:tentative="1">
      <w:start w:val="1"/>
      <w:numFmt w:val="bullet"/>
      <w:lvlText w:val=""/>
      <w:lvlJc w:val="left"/>
      <w:pPr>
        <w:ind w:left="7558" w:hanging="360"/>
      </w:pPr>
      <w:rPr>
        <w:rFonts w:ascii="Wingdings" w:hAnsi="Wingdings" w:hint="default"/>
      </w:rPr>
    </w:lvl>
  </w:abstractNum>
  <w:abstractNum w:abstractNumId="37" w15:restartNumberingAfterBreak="0">
    <w:nsid w:val="4AE618AB"/>
    <w:multiLevelType w:val="multilevel"/>
    <w:tmpl w:val="FD044F38"/>
    <w:lvl w:ilvl="0">
      <w:start w:val="4"/>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4B373BA5"/>
    <w:multiLevelType w:val="hybridMultilevel"/>
    <w:tmpl w:val="889E7C94"/>
    <w:lvl w:ilvl="0" w:tplc="5810F530">
      <w:start w:val="28"/>
      <w:numFmt w:val="decimal"/>
      <w:lvlText w:val="%1"/>
      <w:lvlJc w:val="left"/>
      <w:pPr>
        <w:ind w:left="238" w:hanging="360"/>
      </w:pPr>
      <w:rPr>
        <w:rFonts w:hint="default"/>
      </w:rPr>
    </w:lvl>
    <w:lvl w:ilvl="1" w:tplc="B154618C">
      <w:start w:val="1"/>
      <w:numFmt w:val="decimal"/>
      <w:lvlText w:val="%2."/>
      <w:lvlJc w:val="left"/>
      <w:pPr>
        <w:ind w:left="988" w:hanging="390"/>
      </w:pPr>
      <w:rPr>
        <w:rFonts w:hint="default"/>
      </w:r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39" w15:restartNumberingAfterBreak="0">
    <w:nsid w:val="4BD04040"/>
    <w:multiLevelType w:val="multilevel"/>
    <w:tmpl w:val="382A1B2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4D062920"/>
    <w:multiLevelType w:val="multilevel"/>
    <w:tmpl w:val="C700CB6E"/>
    <w:lvl w:ilvl="0">
      <w:start w:val="1"/>
      <w:numFmt w:val="decim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D0F08A8"/>
    <w:multiLevelType w:val="hybridMultilevel"/>
    <w:tmpl w:val="769A5E6E"/>
    <w:lvl w:ilvl="0" w:tplc="420662FA">
      <w:start w:val="1"/>
      <w:numFmt w:val="decimal"/>
      <w:lvlText w:val="4.%1."/>
      <w:lvlJc w:val="left"/>
      <w:pPr>
        <w:ind w:left="1260" w:hanging="360"/>
      </w:pPr>
      <w:rPr>
        <w:rFonts w:ascii="Times New Roman" w:hAnsi="Times New Roman" w:cs="Times New Roman"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4DAF716A"/>
    <w:multiLevelType w:val="hybridMultilevel"/>
    <w:tmpl w:val="7F9AA280"/>
    <w:lvl w:ilvl="0" w:tplc="5010D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F5416F5"/>
    <w:multiLevelType w:val="multilevel"/>
    <w:tmpl w:val="A06E3D0A"/>
    <w:lvl w:ilvl="0">
      <w:start w:val="2"/>
      <w:numFmt w:val="decimal"/>
      <w:lvlText w:val="%1."/>
      <w:lvlJc w:val="left"/>
      <w:pPr>
        <w:ind w:left="390" w:hanging="390"/>
      </w:pPr>
      <w:rPr>
        <w:rFonts w:hint="default"/>
        <w:b/>
      </w:rPr>
    </w:lvl>
    <w:lvl w:ilvl="1">
      <w:start w:val="1"/>
      <w:numFmt w:val="decimal"/>
      <w:lvlText w:val="%1.%2."/>
      <w:lvlJc w:val="left"/>
      <w:pPr>
        <w:ind w:left="2007" w:hanging="720"/>
      </w:pPr>
      <w:rPr>
        <w:rFonts w:hint="default"/>
        <w:b w:val="0"/>
      </w:rPr>
    </w:lvl>
    <w:lvl w:ilvl="2">
      <w:start w:val="1"/>
      <w:numFmt w:val="decimal"/>
      <w:lvlText w:val="%1.%2.%3."/>
      <w:lvlJc w:val="left"/>
      <w:pPr>
        <w:ind w:left="3294" w:hanging="720"/>
      </w:pPr>
      <w:rPr>
        <w:rFonts w:hint="default"/>
        <w:b/>
      </w:rPr>
    </w:lvl>
    <w:lvl w:ilvl="3">
      <w:start w:val="1"/>
      <w:numFmt w:val="decimal"/>
      <w:lvlText w:val="%1.%2.%3.%4."/>
      <w:lvlJc w:val="left"/>
      <w:pPr>
        <w:ind w:left="4941" w:hanging="1080"/>
      </w:pPr>
      <w:rPr>
        <w:rFonts w:hint="default"/>
        <w:b/>
      </w:rPr>
    </w:lvl>
    <w:lvl w:ilvl="4">
      <w:start w:val="1"/>
      <w:numFmt w:val="decimal"/>
      <w:lvlText w:val="%1.%2.%3.%4.%5."/>
      <w:lvlJc w:val="left"/>
      <w:pPr>
        <w:ind w:left="6228" w:hanging="1080"/>
      </w:pPr>
      <w:rPr>
        <w:rFonts w:hint="default"/>
        <w:b/>
      </w:rPr>
    </w:lvl>
    <w:lvl w:ilvl="5">
      <w:start w:val="1"/>
      <w:numFmt w:val="decimal"/>
      <w:lvlText w:val="%1.%2.%3.%4.%5.%6."/>
      <w:lvlJc w:val="left"/>
      <w:pPr>
        <w:ind w:left="7875" w:hanging="1440"/>
      </w:pPr>
      <w:rPr>
        <w:rFonts w:hint="default"/>
        <w:b/>
      </w:rPr>
    </w:lvl>
    <w:lvl w:ilvl="6">
      <w:start w:val="1"/>
      <w:numFmt w:val="decimal"/>
      <w:lvlText w:val="%1.%2.%3.%4.%5.%6.%7."/>
      <w:lvlJc w:val="left"/>
      <w:pPr>
        <w:ind w:left="9162" w:hanging="1440"/>
      </w:pPr>
      <w:rPr>
        <w:rFonts w:hint="default"/>
        <w:b/>
      </w:rPr>
    </w:lvl>
    <w:lvl w:ilvl="7">
      <w:start w:val="1"/>
      <w:numFmt w:val="decimal"/>
      <w:lvlText w:val="%1.%2.%3.%4.%5.%6.%7.%8."/>
      <w:lvlJc w:val="left"/>
      <w:pPr>
        <w:ind w:left="10809" w:hanging="1800"/>
      </w:pPr>
      <w:rPr>
        <w:rFonts w:hint="default"/>
        <w:b/>
      </w:rPr>
    </w:lvl>
    <w:lvl w:ilvl="8">
      <w:start w:val="1"/>
      <w:numFmt w:val="decimal"/>
      <w:lvlText w:val="%1.%2.%3.%4.%5.%6.%7.%8.%9."/>
      <w:lvlJc w:val="left"/>
      <w:pPr>
        <w:ind w:left="12096" w:hanging="1800"/>
      </w:pPr>
      <w:rPr>
        <w:rFonts w:hint="default"/>
        <w:b/>
      </w:rPr>
    </w:lvl>
  </w:abstractNum>
  <w:abstractNum w:abstractNumId="44" w15:restartNumberingAfterBreak="0">
    <w:nsid w:val="50C97F65"/>
    <w:multiLevelType w:val="hybridMultilevel"/>
    <w:tmpl w:val="539C1EB6"/>
    <w:lvl w:ilvl="0" w:tplc="370AC56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5" w15:restartNumberingAfterBreak="0">
    <w:nsid w:val="56D978D0"/>
    <w:multiLevelType w:val="hybridMultilevel"/>
    <w:tmpl w:val="2CBEC566"/>
    <w:lvl w:ilvl="0" w:tplc="32A2D3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57D302B9"/>
    <w:multiLevelType w:val="hybridMultilevel"/>
    <w:tmpl w:val="A5FC62D2"/>
    <w:lvl w:ilvl="0" w:tplc="85325644">
      <w:start w:val="1"/>
      <w:numFmt w:val="decimal"/>
      <w:lvlText w:val="3.%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59D57F30"/>
    <w:multiLevelType w:val="hybridMultilevel"/>
    <w:tmpl w:val="77D6C8E2"/>
    <w:lvl w:ilvl="0" w:tplc="370AC5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B6D3115"/>
    <w:multiLevelType w:val="hybridMultilevel"/>
    <w:tmpl w:val="4AA867E4"/>
    <w:lvl w:ilvl="0" w:tplc="370AC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E51076F"/>
    <w:multiLevelType w:val="hybridMultilevel"/>
    <w:tmpl w:val="69C29CA8"/>
    <w:lvl w:ilvl="0" w:tplc="14AE986C">
      <w:start w:val="1"/>
      <w:numFmt w:val="decimal"/>
      <w:lvlText w:val="2.%1."/>
      <w:lvlJc w:val="left"/>
      <w:pPr>
        <w:ind w:left="36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15:restartNumberingAfterBreak="0">
    <w:nsid w:val="61972E20"/>
    <w:multiLevelType w:val="hybridMultilevel"/>
    <w:tmpl w:val="8434527E"/>
    <w:lvl w:ilvl="0" w:tplc="370AC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7A576DB"/>
    <w:multiLevelType w:val="multilevel"/>
    <w:tmpl w:val="258A8FB2"/>
    <w:lvl w:ilvl="0">
      <w:start w:val="1"/>
      <w:numFmt w:val="decimal"/>
      <w:lvlText w:val="1.%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89F6F51"/>
    <w:multiLevelType w:val="multilevel"/>
    <w:tmpl w:val="ADE010E6"/>
    <w:lvl w:ilvl="0">
      <w:start w:val="12"/>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EA45131"/>
    <w:multiLevelType w:val="multilevel"/>
    <w:tmpl w:val="0BD40D00"/>
    <w:lvl w:ilvl="0">
      <w:start w:val="4"/>
      <w:numFmt w:val="decimal"/>
      <w:lvlText w:val="%1."/>
      <w:lvlJc w:val="left"/>
      <w:pPr>
        <w:ind w:left="810" w:hanging="810"/>
      </w:pPr>
      <w:rPr>
        <w:rFonts w:hint="default"/>
      </w:rPr>
    </w:lvl>
    <w:lvl w:ilvl="1">
      <w:start w:val="10"/>
      <w:numFmt w:val="decimal"/>
      <w:lvlText w:val="%1.%2."/>
      <w:lvlJc w:val="left"/>
      <w:pPr>
        <w:ind w:left="1453" w:hanging="810"/>
      </w:pPr>
      <w:rPr>
        <w:rFonts w:hint="default"/>
      </w:rPr>
    </w:lvl>
    <w:lvl w:ilvl="2">
      <w:start w:val="1"/>
      <w:numFmt w:val="decimal"/>
      <w:lvlText w:val="%1.%2.%3."/>
      <w:lvlJc w:val="left"/>
      <w:pPr>
        <w:ind w:left="2096" w:hanging="81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4" w15:restartNumberingAfterBreak="0">
    <w:nsid w:val="6FCB1BC5"/>
    <w:multiLevelType w:val="hybridMultilevel"/>
    <w:tmpl w:val="EFE02252"/>
    <w:lvl w:ilvl="0" w:tplc="117C1C8E">
      <w:start w:val="2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73CF2334"/>
    <w:multiLevelType w:val="hybridMultilevel"/>
    <w:tmpl w:val="63DC6F3C"/>
    <w:lvl w:ilvl="0" w:tplc="32A2D3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15:restartNumberingAfterBreak="0">
    <w:nsid w:val="76351786"/>
    <w:multiLevelType w:val="hybridMultilevel"/>
    <w:tmpl w:val="2C400140"/>
    <w:lvl w:ilvl="0" w:tplc="32A2D3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17"/>
  </w:num>
  <w:num w:numId="3">
    <w:abstractNumId w:val="50"/>
  </w:num>
  <w:num w:numId="4">
    <w:abstractNumId w:val="28"/>
  </w:num>
  <w:num w:numId="5">
    <w:abstractNumId w:val="49"/>
  </w:num>
  <w:num w:numId="6">
    <w:abstractNumId w:val="46"/>
  </w:num>
  <w:num w:numId="7">
    <w:abstractNumId w:val="33"/>
  </w:num>
  <w:num w:numId="8">
    <w:abstractNumId w:val="20"/>
  </w:num>
  <w:num w:numId="9">
    <w:abstractNumId w:val="36"/>
  </w:num>
  <w:num w:numId="10">
    <w:abstractNumId w:val="7"/>
  </w:num>
  <w:num w:numId="11">
    <w:abstractNumId w:val="25"/>
  </w:num>
  <w:num w:numId="12">
    <w:abstractNumId w:val="9"/>
  </w:num>
  <w:num w:numId="13">
    <w:abstractNumId w:val="40"/>
  </w:num>
  <w:num w:numId="14">
    <w:abstractNumId w:val="14"/>
  </w:num>
  <w:num w:numId="15">
    <w:abstractNumId w:val="16"/>
  </w:num>
  <w:num w:numId="16">
    <w:abstractNumId w:val="48"/>
  </w:num>
  <w:num w:numId="17">
    <w:abstractNumId w:val="18"/>
  </w:num>
  <w:num w:numId="18">
    <w:abstractNumId w:val="1"/>
  </w:num>
  <w:num w:numId="19">
    <w:abstractNumId w:val="35"/>
  </w:num>
  <w:num w:numId="20">
    <w:abstractNumId w:val="30"/>
  </w:num>
  <w:num w:numId="21">
    <w:abstractNumId w:val="19"/>
  </w:num>
  <w:num w:numId="22">
    <w:abstractNumId w:val="22"/>
  </w:num>
  <w:num w:numId="23">
    <w:abstractNumId w:val="56"/>
  </w:num>
  <w:num w:numId="24">
    <w:abstractNumId w:val="2"/>
  </w:num>
  <w:num w:numId="25">
    <w:abstractNumId w:val="26"/>
  </w:num>
  <w:num w:numId="26">
    <w:abstractNumId w:val="12"/>
  </w:num>
  <w:num w:numId="27">
    <w:abstractNumId w:val="38"/>
  </w:num>
  <w:num w:numId="28">
    <w:abstractNumId w:val="31"/>
  </w:num>
  <w:num w:numId="29">
    <w:abstractNumId w:val="3"/>
  </w:num>
  <w:num w:numId="30">
    <w:abstractNumId w:val="42"/>
  </w:num>
  <w:num w:numId="31">
    <w:abstractNumId w:val="54"/>
  </w:num>
  <w:num w:numId="32">
    <w:abstractNumId w:val="52"/>
  </w:num>
  <w:num w:numId="33">
    <w:abstractNumId w:val="23"/>
  </w:num>
  <w:num w:numId="34">
    <w:abstractNumId w:val="32"/>
  </w:num>
  <w:num w:numId="35">
    <w:abstractNumId w:val="53"/>
  </w:num>
  <w:num w:numId="36">
    <w:abstractNumId w:val="29"/>
  </w:num>
  <w:num w:numId="37">
    <w:abstractNumId w:val="6"/>
  </w:num>
  <w:num w:numId="38">
    <w:abstractNumId w:val="10"/>
  </w:num>
  <w:num w:numId="39">
    <w:abstractNumId w:val="45"/>
  </w:num>
  <w:num w:numId="40">
    <w:abstractNumId w:val="55"/>
  </w:num>
  <w:num w:numId="41">
    <w:abstractNumId w:val="44"/>
  </w:num>
  <w:num w:numId="42">
    <w:abstractNumId w:val="21"/>
  </w:num>
  <w:num w:numId="43">
    <w:abstractNumId w:val="24"/>
  </w:num>
  <w:num w:numId="44">
    <w:abstractNumId w:val="43"/>
  </w:num>
  <w:num w:numId="45">
    <w:abstractNumId w:val="51"/>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37"/>
  </w:num>
  <w:num w:numId="51">
    <w:abstractNumId w:val="3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0"/>
  </w:num>
  <w:num w:numId="57">
    <w:abstractNumId w:val="11"/>
  </w:num>
  <w:num w:numId="58">
    <w:abstractNumId w:val="27"/>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09"/>
    <w:rsid w:val="000005FD"/>
    <w:rsid w:val="000205D5"/>
    <w:rsid w:val="000219C0"/>
    <w:rsid w:val="000241C8"/>
    <w:rsid w:val="00026798"/>
    <w:rsid w:val="000311A5"/>
    <w:rsid w:val="00031787"/>
    <w:rsid w:val="00031DC4"/>
    <w:rsid w:val="000332D5"/>
    <w:rsid w:val="0003464E"/>
    <w:rsid w:val="000415C4"/>
    <w:rsid w:val="00041F7E"/>
    <w:rsid w:val="0004536B"/>
    <w:rsid w:val="00045CF7"/>
    <w:rsid w:val="00046B9C"/>
    <w:rsid w:val="00050A29"/>
    <w:rsid w:val="00050C09"/>
    <w:rsid w:val="00050E7A"/>
    <w:rsid w:val="0005125F"/>
    <w:rsid w:val="00051789"/>
    <w:rsid w:val="000524E6"/>
    <w:rsid w:val="00054581"/>
    <w:rsid w:val="00054F5F"/>
    <w:rsid w:val="0005505B"/>
    <w:rsid w:val="00057C28"/>
    <w:rsid w:val="00060E6F"/>
    <w:rsid w:val="00062F5C"/>
    <w:rsid w:val="00064183"/>
    <w:rsid w:val="00066514"/>
    <w:rsid w:val="00067D92"/>
    <w:rsid w:val="00067E96"/>
    <w:rsid w:val="000765FB"/>
    <w:rsid w:val="0007748E"/>
    <w:rsid w:val="000A0C62"/>
    <w:rsid w:val="000A322B"/>
    <w:rsid w:val="000B0DF0"/>
    <w:rsid w:val="000B2AD6"/>
    <w:rsid w:val="000B385B"/>
    <w:rsid w:val="000C03CB"/>
    <w:rsid w:val="000C0D55"/>
    <w:rsid w:val="000C56BD"/>
    <w:rsid w:val="000E597C"/>
    <w:rsid w:val="000F0A8F"/>
    <w:rsid w:val="000F3BBA"/>
    <w:rsid w:val="00100D87"/>
    <w:rsid w:val="0010221D"/>
    <w:rsid w:val="00110741"/>
    <w:rsid w:val="00111A46"/>
    <w:rsid w:val="00120441"/>
    <w:rsid w:val="001211EC"/>
    <w:rsid w:val="00125C40"/>
    <w:rsid w:val="00126BCB"/>
    <w:rsid w:val="00127D8A"/>
    <w:rsid w:val="00135F8A"/>
    <w:rsid w:val="001360F0"/>
    <w:rsid w:val="001461AE"/>
    <w:rsid w:val="00161753"/>
    <w:rsid w:val="00162B84"/>
    <w:rsid w:val="00164517"/>
    <w:rsid w:val="001718A8"/>
    <w:rsid w:val="00172047"/>
    <w:rsid w:val="0017459B"/>
    <w:rsid w:val="00174C9E"/>
    <w:rsid w:val="0018134F"/>
    <w:rsid w:val="001815C4"/>
    <w:rsid w:val="00181BCA"/>
    <w:rsid w:val="001850F3"/>
    <w:rsid w:val="001A007D"/>
    <w:rsid w:val="001A4FA3"/>
    <w:rsid w:val="001A541D"/>
    <w:rsid w:val="001A5F7E"/>
    <w:rsid w:val="001A65E9"/>
    <w:rsid w:val="001B5DAB"/>
    <w:rsid w:val="001C48C5"/>
    <w:rsid w:val="001D1F31"/>
    <w:rsid w:val="001D4E13"/>
    <w:rsid w:val="001D5352"/>
    <w:rsid w:val="001D53DC"/>
    <w:rsid w:val="001D5491"/>
    <w:rsid w:val="001D5E25"/>
    <w:rsid w:val="001D655F"/>
    <w:rsid w:val="001E3443"/>
    <w:rsid w:val="001E365A"/>
    <w:rsid w:val="001E3F3F"/>
    <w:rsid w:val="001E6BE9"/>
    <w:rsid w:val="001E730C"/>
    <w:rsid w:val="001F6185"/>
    <w:rsid w:val="001F700A"/>
    <w:rsid w:val="001F7D73"/>
    <w:rsid w:val="002002D5"/>
    <w:rsid w:val="00201A5C"/>
    <w:rsid w:val="002032EB"/>
    <w:rsid w:val="0020636B"/>
    <w:rsid w:val="002067E7"/>
    <w:rsid w:val="002120C6"/>
    <w:rsid w:val="002157F7"/>
    <w:rsid w:val="00216E60"/>
    <w:rsid w:val="00220E24"/>
    <w:rsid w:val="00221886"/>
    <w:rsid w:val="002254E8"/>
    <w:rsid w:val="00227B3E"/>
    <w:rsid w:val="00232655"/>
    <w:rsid w:val="0023376C"/>
    <w:rsid w:val="00234BB8"/>
    <w:rsid w:val="00235026"/>
    <w:rsid w:val="002366D0"/>
    <w:rsid w:val="00237BB6"/>
    <w:rsid w:val="00241011"/>
    <w:rsid w:val="00241124"/>
    <w:rsid w:val="00244112"/>
    <w:rsid w:val="00245881"/>
    <w:rsid w:val="00250B0D"/>
    <w:rsid w:val="0025336D"/>
    <w:rsid w:val="00256FDE"/>
    <w:rsid w:val="00265115"/>
    <w:rsid w:val="0027123E"/>
    <w:rsid w:val="00272FEE"/>
    <w:rsid w:val="0027764B"/>
    <w:rsid w:val="0027793F"/>
    <w:rsid w:val="0028478B"/>
    <w:rsid w:val="00285EAC"/>
    <w:rsid w:val="002924EE"/>
    <w:rsid w:val="00293163"/>
    <w:rsid w:val="002933C4"/>
    <w:rsid w:val="00293C8E"/>
    <w:rsid w:val="002A2F2C"/>
    <w:rsid w:val="002A436E"/>
    <w:rsid w:val="002A586D"/>
    <w:rsid w:val="002A6388"/>
    <w:rsid w:val="002B151C"/>
    <w:rsid w:val="002B2ACF"/>
    <w:rsid w:val="002C0F3A"/>
    <w:rsid w:val="002C21A4"/>
    <w:rsid w:val="002D01D1"/>
    <w:rsid w:val="002D2A2E"/>
    <w:rsid w:val="002D7931"/>
    <w:rsid w:val="002E038E"/>
    <w:rsid w:val="002E49BD"/>
    <w:rsid w:val="002F1075"/>
    <w:rsid w:val="002F2ABF"/>
    <w:rsid w:val="002F3584"/>
    <w:rsid w:val="002F47FF"/>
    <w:rsid w:val="002F7D62"/>
    <w:rsid w:val="003037BA"/>
    <w:rsid w:val="003073CF"/>
    <w:rsid w:val="00312BBF"/>
    <w:rsid w:val="0031377A"/>
    <w:rsid w:val="00315846"/>
    <w:rsid w:val="00317AEC"/>
    <w:rsid w:val="00320352"/>
    <w:rsid w:val="003217BB"/>
    <w:rsid w:val="00323CDA"/>
    <w:rsid w:val="00324511"/>
    <w:rsid w:val="003255F6"/>
    <w:rsid w:val="00331ED7"/>
    <w:rsid w:val="003335F7"/>
    <w:rsid w:val="0033393F"/>
    <w:rsid w:val="00336540"/>
    <w:rsid w:val="003367CA"/>
    <w:rsid w:val="003412CE"/>
    <w:rsid w:val="00354F2C"/>
    <w:rsid w:val="00362346"/>
    <w:rsid w:val="00365162"/>
    <w:rsid w:val="00365538"/>
    <w:rsid w:val="00366BCA"/>
    <w:rsid w:val="00367212"/>
    <w:rsid w:val="00374B9C"/>
    <w:rsid w:val="00374E4F"/>
    <w:rsid w:val="00377BD6"/>
    <w:rsid w:val="00380370"/>
    <w:rsid w:val="00382C80"/>
    <w:rsid w:val="0038667F"/>
    <w:rsid w:val="00390AA3"/>
    <w:rsid w:val="003911B6"/>
    <w:rsid w:val="00393054"/>
    <w:rsid w:val="00394A79"/>
    <w:rsid w:val="003A217B"/>
    <w:rsid w:val="003A4AE2"/>
    <w:rsid w:val="003A5881"/>
    <w:rsid w:val="003A6375"/>
    <w:rsid w:val="003A6FF4"/>
    <w:rsid w:val="003C20D5"/>
    <w:rsid w:val="003C226B"/>
    <w:rsid w:val="003C26F7"/>
    <w:rsid w:val="003C3549"/>
    <w:rsid w:val="003D1BAA"/>
    <w:rsid w:val="003D1C75"/>
    <w:rsid w:val="003D263A"/>
    <w:rsid w:val="003D791C"/>
    <w:rsid w:val="003E0047"/>
    <w:rsid w:val="003E2099"/>
    <w:rsid w:val="003F7E5E"/>
    <w:rsid w:val="004125CF"/>
    <w:rsid w:val="00412FA4"/>
    <w:rsid w:val="004134A0"/>
    <w:rsid w:val="00413E4D"/>
    <w:rsid w:val="00413E73"/>
    <w:rsid w:val="00417995"/>
    <w:rsid w:val="0042010F"/>
    <w:rsid w:val="00422BDE"/>
    <w:rsid w:val="00425133"/>
    <w:rsid w:val="00427BCE"/>
    <w:rsid w:val="004324DA"/>
    <w:rsid w:val="00433024"/>
    <w:rsid w:val="00436628"/>
    <w:rsid w:val="004413EE"/>
    <w:rsid w:val="00452255"/>
    <w:rsid w:val="00457A3D"/>
    <w:rsid w:val="00462D1F"/>
    <w:rsid w:val="00467246"/>
    <w:rsid w:val="00467414"/>
    <w:rsid w:val="004734E2"/>
    <w:rsid w:val="004770C4"/>
    <w:rsid w:val="004772F5"/>
    <w:rsid w:val="00480F77"/>
    <w:rsid w:val="00482689"/>
    <w:rsid w:val="00482CF7"/>
    <w:rsid w:val="0049348A"/>
    <w:rsid w:val="004A077A"/>
    <w:rsid w:val="004A0BF3"/>
    <w:rsid w:val="004A3957"/>
    <w:rsid w:val="004A5DCF"/>
    <w:rsid w:val="004A6111"/>
    <w:rsid w:val="004B180E"/>
    <w:rsid w:val="004B3504"/>
    <w:rsid w:val="004B5BA8"/>
    <w:rsid w:val="004B5CC0"/>
    <w:rsid w:val="004C01A4"/>
    <w:rsid w:val="004C61DF"/>
    <w:rsid w:val="004C6AA9"/>
    <w:rsid w:val="004C7514"/>
    <w:rsid w:val="004C775D"/>
    <w:rsid w:val="004E0779"/>
    <w:rsid w:val="004F4E94"/>
    <w:rsid w:val="004F72E3"/>
    <w:rsid w:val="004F7A33"/>
    <w:rsid w:val="00501797"/>
    <w:rsid w:val="00505940"/>
    <w:rsid w:val="00507135"/>
    <w:rsid w:val="0051029C"/>
    <w:rsid w:val="00513F73"/>
    <w:rsid w:val="00516A9D"/>
    <w:rsid w:val="00526C81"/>
    <w:rsid w:val="00535E4A"/>
    <w:rsid w:val="00536765"/>
    <w:rsid w:val="00540860"/>
    <w:rsid w:val="00541725"/>
    <w:rsid w:val="00541763"/>
    <w:rsid w:val="00543AC5"/>
    <w:rsid w:val="005463E5"/>
    <w:rsid w:val="00546EEE"/>
    <w:rsid w:val="00550A8C"/>
    <w:rsid w:val="00555003"/>
    <w:rsid w:val="0056092E"/>
    <w:rsid w:val="00562FE2"/>
    <w:rsid w:val="005677E9"/>
    <w:rsid w:val="00567DA6"/>
    <w:rsid w:val="00573A0B"/>
    <w:rsid w:val="00575826"/>
    <w:rsid w:val="0057641E"/>
    <w:rsid w:val="005875FF"/>
    <w:rsid w:val="00594F01"/>
    <w:rsid w:val="0059580F"/>
    <w:rsid w:val="005A687B"/>
    <w:rsid w:val="005A7A69"/>
    <w:rsid w:val="005B036B"/>
    <w:rsid w:val="005B3927"/>
    <w:rsid w:val="005B438F"/>
    <w:rsid w:val="005B5BDA"/>
    <w:rsid w:val="005D46EE"/>
    <w:rsid w:val="005E1249"/>
    <w:rsid w:val="005E2654"/>
    <w:rsid w:val="005E3A43"/>
    <w:rsid w:val="005E499D"/>
    <w:rsid w:val="005E4A07"/>
    <w:rsid w:val="005E5405"/>
    <w:rsid w:val="005E74BD"/>
    <w:rsid w:val="005E7F3D"/>
    <w:rsid w:val="005F5453"/>
    <w:rsid w:val="00615510"/>
    <w:rsid w:val="0062102D"/>
    <w:rsid w:val="00624735"/>
    <w:rsid w:val="00627C97"/>
    <w:rsid w:val="00636724"/>
    <w:rsid w:val="006418E9"/>
    <w:rsid w:val="00644034"/>
    <w:rsid w:val="00653844"/>
    <w:rsid w:val="00654BF9"/>
    <w:rsid w:val="006570DD"/>
    <w:rsid w:val="00663E4E"/>
    <w:rsid w:val="00676947"/>
    <w:rsid w:val="006778CF"/>
    <w:rsid w:val="006779A3"/>
    <w:rsid w:val="00682F8D"/>
    <w:rsid w:val="006841B4"/>
    <w:rsid w:val="00684644"/>
    <w:rsid w:val="00686375"/>
    <w:rsid w:val="00686C82"/>
    <w:rsid w:val="00691FC7"/>
    <w:rsid w:val="006A19B2"/>
    <w:rsid w:val="006A21A5"/>
    <w:rsid w:val="006A2B58"/>
    <w:rsid w:val="006A57A3"/>
    <w:rsid w:val="006A61FA"/>
    <w:rsid w:val="006A6C6E"/>
    <w:rsid w:val="006B33C4"/>
    <w:rsid w:val="006B3C88"/>
    <w:rsid w:val="006B46E7"/>
    <w:rsid w:val="006B74E0"/>
    <w:rsid w:val="006D0897"/>
    <w:rsid w:val="006D0EDD"/>
    <w:rsid w:val="006D299A"/>
    <w:rsid w:val="006D2AFA"/>
    <w:rsid w:val="006D5F37"/>
    <w:rsid w:val="006D638D"/>
    <w:rsid w:val="006D7248"/>
    <w:rsid w:val="006E1CDE"/>
    <w:rsid w:val="006E1EF8"/>
    <w:rsid w:val="006E2DF3"/>
    <w:rsid w:val="006E3452"/>
    <w:rsid w:val="006E3F61"/>
    <w:rsid w:val="006E647E"/>
    <w:rsid w:val="006E7ED9"/>
    <w:rsid w:val="006F0EC9"/>
    <w:rsid w:val="006F330F"/>
    <w:rsid w:val="006F7697"/>
    <w:rsid w:val="0070451C"/>
    <w:rsid w:val="00716F68"/>
    <w:rsid w:val="00717910"/>
    <w:rsid w:val="00720141"/>
    <w:rsid w:val="00720205"/>
    <w:rsid w:val="0072033B"/>
    <w:rsid w:val="007308C5"/>
    <w:rsid w:val="00731334"/>
    <w:rsid w:val="00732C63"/>
    <w:rsid w:val="00734E50"/>
    <w:rsid w:val="007400AF"/>
    <w:rsid w:val="00741E14"/>
    <w:rsid w:val="0074263B"/>
    <w:rsid w:val="0074531C"/>
    <w:rsid w:val="00746013"/>
    <w:rsid w:val="00746D20"/>
    <w:rsid w:val="007475D2"/>
    <w:rsid w:val="00756C78"/>
    <w:rsid w:val="007574A2"/>
    <w:rsid w:val="00764135"/>
    <w:rsid w:val="007667B4"/>
    <w:rsid w:val="00773B22"/>
    <w:rsid w:val="00774A5A"/>
    <w:rsid w:val="0079055A"/>
    <w:rsid w:val="007941F8"/>
    <w:rsid w:val="00796C68"/>
    <w:rsid w:val="00796EE0"/>
    <w:rsid w:val="00797685"/>
    <w:rsid w:val="007A09B2"/>
    <w:rsid w:val="007A0BA5"/>
    <w:rsid w:val="007A7730"/>
    <w:rsid w:val="007B07C3"/>
    <w:rsid w:val="007B12D1"/>
    <w:rsid w:val="007B3A40"/>
    <w:rsid w:val="007B49C3"/>
    <w:rsid w:val="007B4C41"/>
    <w:rsid w:val="007B6EC9"/>
    <w:rsid w:val="007B7196"/>
    <w:rsid w:val="007C3416"/>
    <w:rsid w:val="007C3F0A"/>
    <w:rsid w:val="007C41AC"/>
    <w:rsid w:val="007D4A5C"/>
    <w:rsid w:val="007E35A4"/>
    <w:rsid w:val="007F0F06"/>
    <w:rsid w:val="007F0F67"/>
    <w:rsid w:val="007F6747"/>
    <w:rsid w:val="00801975"/>
    <w:rsid w:val="00801BF2"/>
    <w:rsid w:val="00805BD1"/>
    <w:rsid w:val="00805D34"/>
    <w:rsid w:val="008168DC"/>
    <w:rsid w:val="00816F0D"/>
    <w:rsid w:val="00817AFA"/>
    <w:rsid w:val="00823762"/>
    <w:rsid w:val="00823A75"/>
    <w:rsid w:val="00837E16"/>
    <w:rsid w:val="008441B5"/>
    <w:rsid w:val="0084523E"/>
    <w:rsid w:val="00854332"/>
    <w:rsid w:val="008565FF"/>
    <w:rsid w:val="00857438"/>
    <w:rsid w:val="008812C7"/>
    <w:rsid w:val="00883E0F"/>
    <w:rsid w:val="008922F4"/>
    <w:rsid w:val="00893034"/>
    <w:rsid w:val="008941C1"/>
    <w:rsid w:val="00894333"/>
    <w:rsid w:val="008975FC"/>
    <w:rsid w:val="008979AC"/>
    <w:rsid w:val="008A0847"/>
    <w:rsid w:val="008A309E"/>
    <w:rsid w:val="008A57C4"/>
    <w:rsid w:val="008B3409"/>
    <w:rsid w:val="008C03AE"/>
    <w:rsid w:val="008D1690"/>
    <w:rsid w:val="008E02B5"/>
    <w:rsid w:val="008E11D8"/>
    <w:rsid w:val="008E71D7"/>
    <w:rsid w:val="008E759F"/>
    <w:rsid w:val="008F0483"/>
    <w:rsid w:val="008F610A"/>
    <w:rsid w:val="008F6937"/>
    <w:rsid w:val="00904DD7"/>
    <w:rsid w:val="00912BFE"/>
    <w:rsid w:val="00920FB2"/>
    <w:rsid w:val="0092136B"/>
    <w:rsid w:val="00923C7B"/>
    <w:rsid w:val="00930315"/>
    <w:rsid w:val="00930D6D"/>
    <w:rsid w:val="00930DA7"/>
    <w:rsid w:val="009325EB"/>
    <w:rsid w:val="00933A0E"/>
    <w:rsid w:val="0093690C"/>
    <w:rsid w:val="0094135D"/>
    <w:rsid w:val="00947EB4"/>
    <w:rsid w:val="00950C17"/>
    <w:rsid w:val="00950F29"/>
    <w:rsid w:val="00953EE4"/>
    <w:rsid w:val="00954292"/>
    <w:rsid w:val="0095688E"/>
    <w:rsid w:val="00960C8F"/>
    <w:rsid w:val="0096244E"/>
    <w:rsid w:val="0096246F"/>
    <w:rsid w:val="00962BD0"/>
    <w:rsid w:val="00962C51"/>
    <w:rsid w:val="00963E74"/>
    <w:rsid w:val="00966BF8"/>
    <w:rsid w:val="00967F65"/>
    <w:rsid w:val="00970E98"/>
    <w:rsid w:val="009723D6"/>
    <w:rsid w:val="00976695"/>
    <w:rsid w:val="009769C2"/>
    <w:rsid w:val="00987D40"/>
    <w:rsid w:val="009950A6"/>
    <w:rsid w:val="009A4580"/>
    <w:rsid w:val="009A5EA3"/>
    <w:rsid w:val="009A6D74"/>
    <w:rsid w:val="009B1CAF"/>
    <w:rsid w:val="009B2CFB"/>
    <w:rsid w:val="009B353A"/>
    <w:rsid w:val="009C1E51"/>
    <w:rsid w:val="009C33FB"/>
    <w:rsid w:val="009C682C"/>
    <w:rsid w:val="009D0636"/>
    <w:rsid w:val="009D184D"/>
    <w:rsid w:val="009D1B15"/>
    <w:rsid w:val="009D1D2B"/>
    <w:rsid w:val="009D2FBF"/>
    <w:rsid w:val="009D3E92"/>
    <w:rsid w:val="009E74B9"/>
    <w:rsid w:val="009E7E76"/>
    <w:rsid w:val="009F04DB"/>
    <w:rsid w:val="009F50ED"/>
    <w:rsid w:val="00A01DC0"/>
    <w:rsid w:val="00A02F5A"/>
    <w:rsid w:val="00A0373F"/>
    <w:rsid w:val="00A04DB1"/>
    <w:rsid w:val="00A10CDD"/>
    <w:rsid w:val="00A137E3"/>
    <w:rsid w:val="00A20463"/>
    <w:rsid w:val="00A24FFB"/>
    <w:rsid w:val="00A34E77"/>
    <w:rsid w:val="00A37D20"/>
    <w:rsid w:val="00A420F0"/>
    <w:rsid w:val="00A432E7"/>
    <w:rsid w:val="00A4491B"/>
    <w:rsid w:val="00A454CB"/>
    <w:rsid w:val="00A61912"/>
    <w:rsid w:val="00A64ED5"/>
    <w:rsid w:val="00A833E6"/>
    <w:rsid w:val="00A83575"/>
    <w:rsid w:val="00A854E5"/>
    <w:rsid w:val="00A877FA"/>
    <w:rsid w:val="00A90994"/>
    <w:rsid w:val="00A919D7"/>
    <w:rsid w:val="00A9369E"/>
    <w:rsid w:val="00A93BE8"/>
    <w:rsid w:val="00A93CEB"/>
    <w:rsid w:val="00A94C8A"/>
    <w:rsid w:val="00A95ADB"/>
    <w:rsid w:val="00A95C59"/>
    <w:rsid w:val="00AA7959"/>
    <w:rsid w:val="00AB0531"/>
    <w:rsid w:val="00AB06FD"/>
    <w:rsid w:val="00AB10CD"/>
    <w:rsid w:val="00AB62E4"/>
    <w:rsid w:val="00AB660E"/>
    <w:rsid w:val="00AC0C35"/>
    <w:rsid w:val="00AC16A3"/>
    <w:rsid w:val="00AC21BF"/>
    <w:rsid w:val="00AD00BE"/>
    <w:rsid w:val="00AD143A"/>
    <w:rsid w:val="00AD3676"/>
    <w:rsid w:val="00AD5334"/>
    <w:rsid w:val="00AD5DB5"/>
    <w:rsid w:val="00AF1FED"/>
    <w:rsid w:val="00AF7694"/>
    <w:rsid w:val="00B02675"/>
    <w:rsid w:val="00B054D4"/>
    <w:rsid w:val="00B2018C"/>
    <w:rsid w:val="00B249E8"/>
    <w:rsid w:val="00B2502D"/>
    <w:rsid w:val="00B26215"/>
    <w:rsid w:val="00B31DC3"/>
    <w:rsid w:val="00B332EE"/>
    <w:rsid w:val="00B52BDA"/>
    <w:rsid w:val="00B5471A"/>
    <w:rsid w:val="00B5659A"/>
    <w:rsid w:val="00B57F36"/>
    <w:rsid w:val="00B619E4"/>
    <w:rsid w:val="00B64137"/>
    <w:rsid w:val="00B64B41"/>
    <w:rsid w:val="00B654F9"/>
    <w:rsid w:val="00B726E4"/>
    <w:rsid w:val="00B74BEB"/>
    <w:rsid w:val="00B763A1"/>
    <w:rsid w:val="00B76B1A"/>
    <w:rsid w:val="00B814C3"/>
    <w:rsid w:val="00B8208C"/>
    <w:rsid w:val="00B825F7"/>
    <w:rsid w:val="00B8742E"/>
    <w:rsid w:val="00B91250"/>
    <w:rsid w:val="00B91963"/>
    <w:rsid w:val="00B93C36"/>
    <w:rsid w:val="00B94E88"/>
    <w:rsid w:val="00B952FE"/>
    <w:rsid w:val="00B95FE9"/>
    <w:rsid w:val="00BB3A6C"/>
    <w:rsid w:val="00BB65FC"/>
    <w:rsid w:val="00BC324A"/>
    <w:rsid w:val="00BC3857"/>
    <w:rsid w:val="00BC71C4"/>
    <w:rsid w:val="00BD5943"/>
    <w:rsid w:val="00BF062B"/>
    <w:rsid w:val="00BF120C"/>
    <w:rsid w:val="00BF38AD"/>
    <w:rsid w:val="00BF46E8"/>
    <w:rsid w:val="00C048B0"/>
    <w:rsid w:val="00C10FB9"/>
    <w:rsid w:val="00C133E0"/>
    <w:rsid w:val="00C204DD"/>
    <w:rsid w:val="00C2356C"/>
    <w:rsid w:val="00C238C2"/>
    <w:rsid w:val="00C253E9"/>
    <w:rsid w:val="00C27080"/>
    <w:rsid w:val="00C27DE0"/>
    <w:rsid w:val="00C3022D"/>
    <w:rsid w:val="00C305F9"/>
    <w:rsid w:val="00C30BC4"/>
    <w:rsid w:val="00C32B13"/>
    <w:rsid w:val="00C34954"/>
    <w:rsid w:val="00C4142F"/>
    <w:rsid w:val="00C41AAF"/>
    <w:rsid w:val="00C42B2E"/>
    <w:rsid w:val="00C44EF1"/>
    <w:rsid w:val="00C47257"/>
    <w:rsid w:val="00C52435"/>
    <w:rsid w:val="00C52BEB"/>
    <w:rsid w:val="00C579B5"/>
    <w:rsid w:val="00C6223E"/>
    <w:rsid w:val="00C64D21"/>
    <w:rsid w:val="00C70758"/>
    <w:rsid w:val="00C71FA8"/>
    <w:rsid w:val="00C77348"/>
    <w:rsid w:val="00C81488"/>
    <w:rsid w:val="00C83ED2"/>
    <w:rsid w:val="00C83F67"/>
    <w:rsid w:val="00C84473"/>
    <w:rsid w:val="00C86941"/>
    <w:rsid w:val="00C90819"/>
    <w:rsid w:val="00C91D09"/>
    <w:rsid w:val="00C94F3F"/>
    <w:rsid w:val="00CA09C7"/>
    <w:rsid w:val="00CA319E"/>
    <w:rsid w:val="00CA4180"/>
    <w:rsid w:val="00CA4295"/>
    <w:rsid w:val="00CA473F"/>
    <w:rsid w:val="00CA49FF"/>
    <w:rsid w:val="00CB0C08"/>
    <w:rsid w:val="00CB20B5"/>
    <w:rsid w:val="00CB3D84"/>
    <w:rsid w:val="00CB51CA"/>
    <w:rsid w:val="00CB562C"/>
    <w:rsid w:val="00CB604F"/>
    <w:rsid w:val="00CB649A"/>
    <w:rsid w:val="00CC007A"/>
    <w:rsid w:val="00CC0DF8"/>
    <w:rsid w:val="00CC4FB2"/>
    <w:rsid w:val="00CD4180"/>
    <w:rsid w:val="00CD646C"/>
    <w:rsid w:val="00CE13B8"/>
    <w:rsid w:val="00CE3B7C"/>
    <w:rsid w:val="00CF6BE9"/>
    <w:rsid w:val="00D028C6"/>
    <w:rsid w:val="00D03313"/>
    <w:rsid w:val="00D041E6"/>
    <w:rsid w:val="00D06BB1"/>
    <w:rsid w:val="00D102D3"/>
    <w:rsid w:val="00D14F40"/>
    <w:rsid w:val="00D154C7"/>
    <w:rsid w:val="00D21514"/>
    <w:rsid w:val="00D2288A"/>
    <w:rsid w:val="00D30AEF"/>
    <w:rsid w:val="00D35D6B"/>
    <w:rsid w:val="00D36C6D"/>
    <w:rsid w:val="00D4437E"/>
    <w:rsid w:val="00D473A3"/>
    <w:rsid w:val="00D474B6"/>
    <w:rsid w:val="00D61425"/>
    <w:rsid w:val="00D62ECE"/>
    <w:rsid w:val="00D6445D"/>
    <w:rsid w:val="00D70F88"/>
    <w:rsid w:val="00D71CF4"/>
    <w:rsid w:val="00D746A2"/>
    <w:rsid w:val="00D94C55"/>
    <w:rsid w:val="00D95007"/>
    <w:rsid w:val="00DA04B1"/>
    <w:rsid w:val="00DA45A6"/>
    <w:rsid w:val="00DB1E37"/>
    <w:rsid w:val="00DB3D74"/>
    <w:rsid w:val="00DB5865"/>
    <w:rsid w:val="00DB7F83"/>
    <w:rsid w:val="00DD17D0"/>
    <w:rsid w:val="00DE2E6E"/>
    <w:rsid w:val="00DE3EF9"/>
    <w:rsid w:val="00DE77F6"/>
    <w:rsid w:val="00E00D96"/>
    <w:rsid w:val="00E01B12"/>
    <w:rsid w:val="00E03B95"/>
    <w:rsid w:val="00E04A66"/>
    <w:rsid w:val="00E05A9F"/>
    <w:rsid w:val="00E06493"/>
    <w:rsid w:val="00E06A07"/>
    <w:rsid w:val="00E1104C"/>
    <w:rsid w:val="00E11384"/>
    <w:rsid w:val="00E24600"/>
    <w:rsid w:val="00E26AF7"/>
    <w:rsid w:val="00E26DB8"/>
    <w:rsid w:val="00E27FE9"/>
    <w:rsid w:val="00E33001"/>
    <w:rsid w:val="00E34CF8"/>
    <w:rsid w:val="00E3541E"/>
    <w:rsid w:val="00E41069"/>
    <w:rsid w:val="00E425BD"/>
    <w:rsid w:val="00E428C6"/>
    <w:rsid w:val="00E445F8"/>
    <w:rsid w:val="00E45827"/>
    <w:rsid w:val="00E4655D"/>
    <w:rsid w:val="00E514EC"/>
    <w:rsid w:val="00E51DE1"/>
    <w:rsid w:val="00E544C9"/>
    <w:rsid w:val="00E56CED"/>
    <w:rsid w:val="00E65017"/>
    <w:rsid w:val="00E66BE9"/>
    <w:rsid w:val="00E709DC"/>
    <w:rsid w:val="00E75B34"/>
    <w:rsid w:val="00E9173A"/>
    <w:rsid w:val="00E91E65"/>
    <w:rsid w:val="00E958E3"/>
    <w:rsid w:val="00EA0D9C"/>
    <w:rsid w:val="00EB7EA2"/>
    <w:rsid w:val="00EC28C6"/>
    <w:rsid w:val="00EC4317"/>
    <w:rsid w:val="00EC47E1"/>
    <w:rsid w:val="00EC5264"/>
    <w:rsid w:val="00EC564E"/>
    <w:rsid w:val="00ED2CAC"/>
    <w:rsid w:val="00ED4C34"/>
    <w:rsid w:val="00EE2415"/>
    <w:rsid w:val="00EE27A8"/>
    <w:rsid w:val="00EE2A12"/>
    <w:rsid w:val="00EE63A5"/>
    <w:rsid w:val="00EE74C1"/>
    <w:rsid w:val="00EE7DC6"/>
    <w:rsid w:val="00EF07EF"/>
    <w:rsid w:val="00EF27B3"/>
    <w:rsid w:val="00EF7E0A"/>
    <w:rsid w:val="00F038ED"/>
    <w:rsid w:val="00F063CC"/>
    <w:rsid w:val="00F06E50"/>
    <w:rsid w:val="00F14941"/>
    <w:rsid w:val="00F2112B"/>
    <w:rsid w:val="00F253F9"/>
    <w:rsid w:val="00F267D4"/>
    <w:rsid w:val="00F26E57"/>
    <w:rsid w:val="00F33EEB"/>
    <w:rsid w:val="00F35E19"/>
    <w:rsid w:val="00F42F69"/>
    <w:rsid w:val="00F4713A"/>
    <w:rsid w:val="00F52FB1"/>
    <w:rsid w:val="00F55011"/>
    <w:rsid w:val="00F56F6D"/>
    <w:rsid w:val="00F632C7"/>
    <w:rsid w:val="00F648D8"/>
    <w:rsid w:val="00F67F51"/>
    <w:rsid w:val="00F72497"/>
    <w:rsid w:val="00F72C66"/>
    <w:rsid w:val="00F81995"/>
    <w:rsid w:val="00F82E01"/>
    <w:rsid w:val="00F87200"/>
    <w:rsid w:val="00F877C9"/>
    <w:rsid w:val="00F87FA6"/>
    <w:rsid w:val="00F91C3A"/>
    <w:rsid w:val="00F91F77"/>
    <w:rsid w:val="00F94862"/>
    <w:rsid w:val="00F970CB"/>
    <w:rsid w:val="00FA3922"/>
    <w:rsid w:val="00FA73AB"/>
    <w:rsid w:val="00FB559D"/>
    <w:rsid w:val="00FB62D8"/>
    <w:rsid w:val="00FB6334"/>
    <w:rsid w:val="00FB73BD"/>
    <w:rsid w:val="00FC16B5"/>
    <w:rsid w:val="00FC291A"/>
    <w:rsid w:val="00FC2E9C"/>
    <w:rsid w:val="00FC4191"/>
    <w:rsid w:val="00FD0ABC"/>
    <w:rsid w:val="00FD2371"/>
    <w:rsid w:val="00FD67FB"/>
    <w:rsid w:val="00FE436C"/>
    <w:rsid w:val="00FE43CE"/>
    <w:rsid w:val="00FE5115"/>
    <w:rsid w:val="00FE737C"/>
    <w:rsid w:val="00FF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09BC01"/>
  <w15:chartTrackingRefBased/>
  <w15:docId w15:val="{35E8184D-69CA-4D2D-BB4F-D3BEA36F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05B"/>
    <w:pPr>
      <w:keepNext/>
      <w:spacing w:after="0" w:line="240" w:lineRule="auto"/>
      <w:ind w:left="6120"/>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5505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qFormat/>
    <w:rsid w:val="0005505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05505B"/>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91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C91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1D0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semiHidden/>
    <w:unhideWhenUsed/>
    <w:rsid w:val="00950F29"/>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950F29"/>
    <w:rPr>
      <w:rFonts w:ascii="Segoe UI" w:hAnsi="Segoe UI" w:cs="Segoe UI"/>
      <w:sz w:val="18"/>
      <w:szCs w:val="18"/>
    </w:rPr>
  </w:style>
  <w:style w:type="character" w:styleId="a5">
    <w:name w:val="annotation reference"/>
    <w:basedOn w:val="a0"/>
    <w:unhideWhenUsed/>
    <w:rsid w:val="009A4580"/>
    <w:rPr>
      <w:sz w:val="16"/>
      <w:szCs w:val="16"/>
    </w:rPr>
  </w:style>
  <w:style w:type="paragraph" w:styleId="a6">
    <w:name w:val="annotation text"/>
    <w:basedOn w:val="a"/>
    <w:link w:val="a7"/>
    <w:unhideWhenUsed/>
    <w:rsid w:val="009A4580"/>
    <w:pPr>
      <w:spacing w:line="240" w:lineRule="auto"/>
    </w:pPr>
    <w:rPr>
      <w:sz w:val="20"/>
      <w:szCs w:val="20"/>
    </w:rPr>
  </w:style>
  <w:style w:type="character" w:customStyle="1" w:styleId="a7">
    <w:name w:val="Текст примечания Знак"/>
    <w:basedOn w:val="a0"/>
    <w:link w:val="a6"/>
    <w:rsid w:val="009A4580"/>
    <w:rPr>
      <w:sz w:val="20"/>
      <w:szCs w:val="20"/>
    </w:rPr>
  </w:style>
  <w:style w:type="paragraph" w:styleId="a8">
    <w:name w:val="annotation subject"/>
    <w:basedOn w:val="a6"/>
    <w:next w:val="a6"/>
    <w:link w:val="a9"/>
    <w:unhideWhenUsed/>
    <w:rsid w:val="009A4580"/>
    <w:rPr>
      <w:b/>
      <w:bCs/>
    </w:rPr>
  </w:style>
  <w:style w:type="character" w:customStyle="1" w:styleId="a9">
    <w:name w:val="Тема примечания Знак"/>
    <w:basedOn w:val="a7"/>
    <w:link w:val="a8"/>
    <w:rsid w:val="009A4580"/>
    <w:rPr>
      <w:b/>
      <w:bCs/>
      <w:sz w:val="20"/>
      <w:szCs w:val="20"/>
    </w:rPr>
  </w:style>
  <w:style w:type="paragraph" w:styleId="aa">
    <w:name w:val="Normal (Web)"/>
    <w:basedOn w:val="a"/>
    <w:uiPriority w:val="99"/>
    <w:rsid w:val="00A833E6"/>
    <w:pPr>
      <w:spacing w:before="100" w:beforeAutospacing="1" w:after="100" w:afterAutospacing="1" w:line="240" w:lineRule="auto"/>
      <w:ind w:firstLine="240"/>
    </w:pPr>
    <w:rPr>
      <w:rFonts w:ascii="Times New Roman" w:eastAsia="Times New Roman" w:hAnsi="Times New Roman" w:cs="Times New Roman"/>
      <w:sz w:val="24"/>
      <w:szCs w:val="24"/>
      <w:lang w:eastAsia="ru-RU"/>
    </w:rPr>
  </w:style>
  <w:style w:type="character" w:styleId="ab">
    <w:name w:val="Strong"/>
    <w:uiPriority w:val="22"/>
    <w:qFormat/>
    <w:rsid w:val="00A833E6"/>
    <w:rPr>
      <w:rFonts w:cs="Times New Roman"/>
      <w:b/>
      <w:bCs/>
    </w:rPr>
  </w:style>
  <w:style w:type="paragraph" w:customStyle="1" w:styleId="firstchildlastchildmsonormal">
    <w:name w:val="first_child last_child msonormal"/>
    <w:basedOn w:val="a"/>
    <w:rsid w:val="00A833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54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List Paragraph"/>
    <w:basedOn w:val="a"/>
    <w:uiPriority w:val="34"/>
    <w:qFormat/>
    <w:rsid w:val="00126BCB"/>
    <w:pPr>
      <w:spacing w:after="0" w:line="240" w:lineRule="auto"/>
      <w:ind w:left="720"/>
      <w:contextualSpacing/>
    </w:pPr>
    <w:rPr>
      <w:rFonts w:ascii="Times New Roman" w:eastAsia="Times New Roman" w:hAnsi="Times New Roman" w:cs="Times New Roman"/>
      <w:sz w:val="28"/>
      <w:szCs w:val="28"/>
      <w:lang w:eastAsia="ru-RU"/>
    </w:rPr>
  </w:style>
  <w:style w:type="paragraph" w:styleId="31">
    <w:name w:val="Body Text Indent 3"/>
    <w:basedOn w:val="a"/>
    <w:link w:val="32"/>
    <w:rsid w:val="007400A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400AF"/>
    <w:rPr>
      <w:rFonts w:ascii="Times New Roman" w:eastAsia="Times New Roman" w:hAnsi="Times New Roman" w:cs="Times New Roman"/>
      <w:sz w:val="16"/>
      <w:szCs w:val="16"/>
      <w:lang w:eastAsia="ru-RU"/>
    </w:rPr>
  </w:style>
  <w:style w:type="paragraph" w:styleId="ad">
    <w:name w:val="Revision"/>
    <w:hidden/>
    <w:uiPriority w:val="99"/>
    <w:semiHidden/>
    <w:rsid w:val="004B3504"/>
    <w:pPr>
      <w:spacing w:after="0" w:line="240" w:lineRule="auto"/>
    </w:pPr>
  </w:style>
  <w:style w:type="paragraph" w:styleId="ae">
    <w:name w:val="Body Text Indent"/>
    <w:basedOn w:val="a"/>
    <w:link w:val="af"/>
    <w:rsid w:val="00C27DE0"/>
    <w:pPr>
      <w:spacing w:after="120" w:line="240" w:lineRule="auto"/>
      <w:ind w:left="283"/>
    </w:pPr>
    <w:rPr>
      <w:rFonts w:ascii="Times New Roman" w:eastAsia="Times New Roman" w:hAnsi="Times New Roman" w:cs="Times New Roman"/>
      <w:sz w:val="28"/>
      <w:szCs w:val="28"/>
      <w:lang w:eastAsia="ru-RU"/>
    </w:rPr>
  </w:style>
  <w:style w:type="character" w:customStyle="1" w:styleId="af">
    <w:name w:val="Основной текст с отступом Знак"/>
    <w:basedOn w:val="a0"/>
    <w:link w:val="ae"/>
    <w:rsid w:val="00C27DE0"/>
    <w:rPr>
      <w:rFonts w:ascii="Times New Roman" w:eastAsia="Times New Roman" w:hAnsi="Times New Roman" w:cs="Times New Roman"/>
      <w:sz w:val="28"/>
      <w:szCs w:val="28"/>
      <w:lang w:eastAsia="ru-RU"/>
    </w:rPr>
  </w:style>
  <w:style w:type="paragraph" w:styleId="af0">
    <w:name w:val="footnote text"/>
    <w:basedOn w:val="a"/>
    <w:link w:val="af1"/>
    <w:uiPriority w:val="99"/>
    <w:semiHidden/>
    <w:rsid w:val="006B74E0"/>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6B74E0"/>
    <w:rPr>
      <w:rFonts w:ascii="Times New Roman" w:eastAsia="Times New Roman" w:hAnsi="Times New Roman" w:cs="Times New Roman"/>
      <w:sz w:val="20"/>
      <w:szCs w:val="20"/>
      <w:lang w:eastAsia="ru-RU"/>
    </w:rPr>
  </w:style>
  <w:style w:type="character" w:styleId="af2">
    <w:name w:val="footnote reference"/>
    <w:uiPriority w:val="99"/>
    <w:semiHidden/>
    <w:rsid w:val="006B74E0"/>
    <w:rPr>
      <w:rFonts w:cs="Times New Roman"/>
      <w:vertAlign w:val="superscript"/>
    </w:rPr>
  </w:style>
  <w:style w:type="paragraph" w:styleId="af3">
    <w:name w:val="Body Text"/>
    <w:basedOn w:val="a"/>
    <w:link w:val="af4"/>
    <w:unhideWhenUsed/>
    <w:rsid w:val="00A10CDD"/>
    <w:pPr>
      <w:spacing w:after="120"/>
    </w:pPr>
  </w:style>
  <w:style w:type="character" w:customStyle="1" w:styleId="af4">
    <w:name w:val="Основной текст Знак"/>
    <w:basedOn w:val="a0"/>
    <w:link w:val="af3"/>
    <w:rsid w:val="00A10CDD"/>
  </w:style>
  <w:style w:type="paragraph" w:styleId="af5">
    <w:name w:val="header"/>
    <w:basedOn w:val="a"/>
    <w:link w:val="af6"/>
    <w:unhideWhenUsed/>
    <w:rsid w:val="00E26AF7"/>
    <w:pPr>
      <w:tabs>
        <w:tab w:val="center" w:pos="4677"/>
        <w:tab w:val="right" w:pos="9355"/>
      </w:tabs>
      <w:spacing w:after="0" w:line="240" w:lineRule="auto"/>
    </w:pPr>
  </w:style>
  <w:style w:type="character" w:customStyle="1" w:styleId="af6">
    <w:name w:val="Верхний колонтитул Знак"/>
    <w:basedOn w:val="a0"/>
    <w:link w:val="af5"/>
    <w:rsid w:val="00E26AF7"/>
  </w:style>
  <w:style w:type="paragraph" w:styleId="af7">
    <w:name w:val="footer"/>
    <w:basedOn w:val="a"/>
    <w:link w:val="af8"/>
    <w:unhideWhenUsed/>
    <w:rsid w:val="00E26AF7"/>
    <w:pPr>
      <w:tabs>
        <w:tab w:val="center" w:pos="4677"/>
        <w:tab w:val="right" w:pos="9355"/>
      </w:tabs>
      <w:spacing w:after="0" w:line="240" w:lineRule="auto"/>
    </w:pPr>
  </w:style>
  <w:style w:type="character" w:customStyle="1" w:styleId="af8">
    <w:name w:val="Нижний колонтитул Знак"/>
    <w:basedOn w:val="a0"/>
    <w:link w:val="af7"/>
    <w:rsid w:val="00E26AF7"/>
  </w:style>
  <w:style w:type="paragraph" w:customStyle="1" w:styleId="ConsNormal">
    <w:name w:val="ConsNormal"/>
    <w:link w:val="ConsNormal0"/>
    <w:rsid w:val="0074263B"/>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Normal0">
    <w:name w:val="ConsNormal Знак"/>
    <w:link w:val="ConsNormal"/>
    <w:locked/>
    <w:rsid w:val="0074263B"/>
    <w:rPr>
      <w:rFonts w:ascii="Arial" w:eastAsia="Times New Roman" w:hAnsi="Arial" w:cs="Times New Roman"/>
      <w:szCs w:val="20"/>
      <w:lang w:eastAsia="ru-RU"/>
    </w:rPr>
  </w:style>
  <w:style w:type="paragraph" w:customStyle="1" w:styleId="text">
    <w:name w:val="text"/>
    <w:basedOn w:val="a"/>
    <w:rsid w:val="0074263B"/>
    <w:pPr>
      <w:spacing w:before="100" w:beforeAutospacing="1" w:after="100" w:afterAutospacing="1" w:line="240" w:lineRule="auto"/>
      <w:jc w:val="both"/>
    </w:pPr>
    <w:rPr>
      <w:rFonts w:ascii="Tahoma" w:eastAsia="Times New Roman" w:hAnsi="Tahoma" w:cs="Tahoma"/>
      <w:color w:val="415759"/>
      <w:sz w:val="14"/>
      <w:szCs w:val="14"/>
      <w:lang w:eastAsia="ru-RU"/>
    </w:rPr>
  </w:style>
  <w:style w:type="character" w:customStyle="1" w:styleId="af9">
    <w:name w:val="Основной текст_"/>
    <w:locked/>
    <w:rsid w:val="0074263B"/>
    <w:rPr>
      <w:sz w:val="24"/>
      <w:szCs w:val="24"/>
      <w:lang w:val="ru-RU" w:eastAsia="ru-RU" w:bidi="ar-SA"/>
    </w:rPr>
  </w:style>
  <w:style w:type="paragraph" w:customStyle="1" w:styleId="11">
    <w:name w:val="Абзац списка1"/>
    <w:basedOn w:val="a"/>
    <w:rsid w:val="0074263B"/>
    <w:pPr>
      <w:widowControl w:val="0"/>
      <w:suppressAutoHyphens/>
      <w:autoSpaceDE w:val="0"/>
      <w:spacing w:after="0" w:line="240" w:lineRule="auto"/>
      <w:ind w:left="720"/>
      <w:contextualSpacing/>
    </w:pPr>
    <w:rPr>
      <w:rFonts w:ascii="Times New Roman" w:eastAsia="Calibri" w:hAnsi="Times New Roman" w:cs="Calibri"/>
      <w:sz w:val="24"/>
      <w:szCs w:val="24"/>
      <w:lang w:eastAsia="ar-SA"/>
    </w:rPr>
  </w:style>
  <w:style w:type="character" w:customStyle="1" w:styleId="10">
    <w:name w:val="Заголовок 1 Знак"/>
    <w:basedOn w:val="a0"/>
    <w:link w:val="1"/>
    <w:rsid w:val="0005505B"/>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05505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05505B"/>
    <w:rPr>
      <w:rFonts w:ascii="Cambria" w:eastAsia="Times New Roman" w:hAnsi="Cambria" w:cs="Times New Roman"/>
      <w:b/>
      <w:bCs/>
      <w:sz w:val="26"/>
      <w:szCs w:val="26"/>
      <w:lang w:eastAsia="ru-RU"/>
    </w:rPr>
  </w:style>
  <w:style w:type="character" w:customStyle="1" w:styleId="40">
    <w:name w:val="Заголовок 4 Знак"/>
    <w:basedOn w:val="a0"/>
    <w:link w:val="4"/>
    <w:rsid w:val="0005505B"/>
    <w:rPr>
      <w:rFonts w:ascii="Times New Roman" w:eastAsia="Calibri" w:hAnsi="Times New Roman" w:cs="Times New Roman"/>
      <w:b/>
      <w:bCs/>
      <w:sz w:val="28"/>
      <w:szCs w:val="28"/>
      <w:lang w:eastAsia="ru-RU"/>
    </w:rPr>
  </w:style>
  <w:style w:type="character" w:styleId="afa">
    <w:name w:val="Hyperlink"/>
    <w:rsid w:val="0005505B"/>
    <w:rPr>
      <w:rFonts w:cs="Times New Roman"/>
      <w:color w:val="0000FF"/>
      <w:u w:val="single"/>
    </w:rPr>
  </w:style>
  <w:style w:type="paragraph" w:customStyle="1" w:styleId="ConsPlusNonformat">
    <w:name w:val="ConsPlusNonformat"/>
    <w:rsid w:val="000550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550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rsid w:val="0005505B"/>
    <w:pPr>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05505B"/>
    <w:rPr>
      <w:rFonts w:ascii="Times New Roman" w:eastAsia="Times New Roman" w:hAnsi="Times New Roman" w:cs="Times New Roman"/>
      <w:sz w:val="28"/>
      <w:szCs w:val="28"/>
      <w:lang w:eastAsia="ru-RU"/>
    </w:rPr>
  </w:style>
  <w:style w:type="paragraph" w:styleId="33">
    <w:name w:val="Body Text 3"/>
    <w:basedOn w:val="a"/>
    <w:link w:val="34"/>
    <w:rsid w:val="0005505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5505B"/>
    <w:rPr>
      <w:rFonts w:ascii="Times New Roman" w:eastAsia="Times New Roman" w:hAnsi="Times New Roman" w:cs="Times New Roman"/>
      <w:sz w:val="16"/>
      <w:szCs w:val="16"/>
      <w:lang w:eastAsia="ru-RU"/>
    </w:rPr>
  </w:style>
  <w:style w:type="character" w:styleId="afb">
    <w:name w:val="page number"/>
    <w:rsid w:val="0005505B"/>
    <w:rPr>
      <w:rFonts w:cs="Times New Roman"/>
    </w:rPr>
  </w:style>
  <w:style w:type="table" w:styleId="afc">
    <w:name w:val="Table Grid"/>
    <w:basedOn w:val="a1"/>
    <w:rsid w:val="000550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Знак"/>
    <w:basedOn w:val="a"/>
    <w:rsid w:val="0005505B"/>
    <w:pPr>
      <w:spacing w:before="100" w:beforeAutospacing="1" w:after="100" w:afterAutospacing="1" w:line="240" w:lineRule="auto"/>
    </w:pPr>
    <w:rPr>
      <w:rFonts w:ascii="Tahoma" w:eastAsia="Times New Roman" w:hAnsi="Tahoma" w:cs="Tahoma"/>
      <w:sz w:val="20"/>
      <w:szCs w:val="20"/>
      <w:lang w:val="en-US"/>
    </w:rPr>
  </w:style>
  <w:style w:type="paragraph" w:customStyle="1" w:styleId="afe">
    <w:name w:val="Знак"/>
    <w:basedOn w:val="a"/>
    <w:rsid w:val="0005505B"/>
    <w:pPr>
      <w:tabs>
        <w:tab w:val="num" w:pos="720"/>
      </w:tabs>
      <w:spacing w:line="240" w:lineRule="exact"/>
      <w:ind w:left="720" w:hanging="720"/>
      <w:jc w:val="both"/>
    </w:pPr>
    <w:rPr>
      <w:rFonts w:ascii="Verdana" w:eastAsia="Times New Roman" w:hAnsi="Verdana" w:cs="Verdana"/>
      <w:sz w:val="20"/>
      <w:szCs w:val="20"/>
      <w:lang w:val="en-US"/>
    </w:rPr>
  </w:style>
  <w:style w:type="character" w:customStyle="1" w:styleId="apple-converted-space">
    <w:name w:val="apple-converted-space"/>
    <w:rsid w:val="0005505B"/>
    <w:rPr>
      <w:rFonts w:cs="Times New Roman"/>
    </w:rPr>
  </w:style>
  <w:style w:type="paragraph" w:customStyle="1" w:styleId="text1">
    <w:name w:val="text1"/>
    <w:basedOn w:val="a"/>
    <w:rsid w:val="0005505B"/>
    <w:pPr>
      <w:spacing w:after="395" w:line="240" w:lineRule="auto"/>
    </w:pPr>
    <w:rPr>
      <w:rFonts w:ascii="Times New Roman" w:eastAsia="Times New Roman" w:hAnsi="Times New Roman" w:cs="Times New Roman"/>
      <w:sz w:val="24"/>
      <w:szCs w:val="24"/>
      <w:lang w:eastAsia="ru-RU"/>
    </w:rPr>
  </w:style>
  <w:style w:type="character" w:customStyle="1" w:styleId="35">
    <w:name w:val="Знак Знак3"/>
    <w:locked/>
    <w:rsid w:val="0005505B"/>
    <w:rPr>
      <w:sz w:val="28"/>
      <w:szCs w:val="28"/>
      <w:lang w:val="ru-RU" w:eastAsia="ru-RU" w:bidi="ar-SA"/>
    </w:rPr>
  </w:style>
  <w:style w:type="character" w:styleId="aff">
    <w:name w:val="Emphasis"/>
    <w:basedOn w:val="a0"/>
    <w:uiPriority w:val="20"/>
    <w:qFormat/>
    <w:rsid w:val="0005505B"/>
    <w:rPr>
      <w:i/>
      <w:iCs/>
    </w:rPr>
  </w:style>
  <w:style w:type="paragraph" w:customStyle="1" w:styleId="pboth">
    <w:name w:val="pboth"/>
    <w:basedOn w:val="a"/>
    <w:rsid w:val="0068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E0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2982">
      <w:bodyDiv w:val="1"/>
      <w:marLeft w:val="0"/>
      <w:marRight w:val="0"/>
      <w:marTop w:val="0"/>
      <w:marBottom w:val="0"/>
      <w:divBdr>
        <w:top w:val="none" w:sz="0" w:space="0" w:color="auto"/>
        <w:left w:val="none" w:sz="0" w:space="0" w:color="auto"/>
        <w:bottom w:val="none" w:sz="0" w:space="0" w:color="auto"/>
        <w:right w:val="none" w:sz="0" w:space="0" w:color="auto"/>
      </w:divBdr>
    </w:div>
    <w:div w:id="192116457">
      <w:bodyDiv w:val="1"/>
      <w:marLeft w:val="0"/>
      <w:marRight w:val="0"/>
      <w:marTop w:val="0"/>
      <w:marBottom w:val="0"/>
      <w:divBdr>
        <w:top w:val="none" w:sz="0" w:space="0" w:color="auto"/>
        <w:left w:val="none" w:sz="0" w:space="0" w:color="auto"/>
        <w:bottom w:val="none" w:sz="0" w:space="0" w:color="auto"/>
        <w:right w:val="none" w:sz="0" w:space="0" w:color="auto"/>
      </w:divBdr>
    </w:div>
    <w:div w:id="240451804">
      <w:bodyDiv w:val="1"/>
      <w:marLeft w:val="0"/>
      <w:marRight w:val="0"/>
      <w:marTop w:val="0"/>
      <w:marBottom w:val="0"/>
      <w:divBdr>
        <w:top w:val="none" w:sz="0" w:space="0" w:color="auto"/>
        <w:left w:val="none" w:sz="0" w:space="0" w:color="auto"/>
        <w:bottom w:val="none" w:sz="0" w:space="0" w:color="auto"/>
        <w:right w:val="none" w:sz="0" w:space="0" w:color="auto"/>
      </w:divBdr>
    </w:div>
    <w:div w:id="390350130">
      <w:bodyDiv w:val="1"/>
      <w:marLeft w:val="0"/>
      <w:marRight w:val="0"/>
      <w:marTop w:val="0"/>
      <w:marBottom w:val="0"/>
      <w:divBdr>
        <w:top w:val="none" w:sz="0" w:space="0" w:color="auto"/>
        <w:left w:val="none" w:sz="0" w:space="0" w:color="auto"/>
        <w:bottom w:val="none" w:sz="0" w:space="0" w:color="auto"/>
        <w:right w:val="none" w:sz="0" w:space="0" w:color="auto"/>
      </w:divBdr>
    </w:div>
    <w:div w:id="411969428">
      <w:bodyDiv w:val="1"/>
      <w:marLeft w:val="0"/>
      <w:marRight w:val="0"/>
      <w:marTop w:val="0"/>
      <w:marBottom w:val="0"/>
      <w:divBdr>
        <w:top w:val="none" w:sz="0" w:space="0" w:color="auto"/>
        <w:left w:val="none" w:sz="0" w:space="0" w:color="auto"/>
        <w:bottom w:val="none" w:sz="0" w:space="0" w:color="auto"/>
        <w:right w:val="none" w:sz="0" w:space="0" w:color="auto"/>
      </w:divBdr>
    </w:div>
    <w:div w:id="502814921">
      <w:bodyDiv w:val="1"/>
      <w:marLeft w:val="0"/>
      <w:marRight w:val="0"/>
      <w:marTop w:val="0"/>
      <w:marBottom w:val="0"/>
      <w:divBdr>
        <w:top w:val="none" w:sz="0" w:space="0" w:color="auto"/>
        <w:left w:val="none" w:sz="0" w:space="0" w:color="auto"/>
        <w:bottom w:val="none" w:sz="0" w:space="0" w:color="auto"/>
        <w:right w:val="none" w:sz="0" w:space="0" w:color="auto"/>
      </w:divBdr>
    </w:div>
    <w:div w:id="816914821">
      <w:bodyDiv w:val="1"/>
      <w:marLeft w:val="0"/>
      <w:marRight w:val="0"/>
      <w:marTop w:val="0"/>
      <w:marBottom w:val="0"/>
      <w:divBdr>
        <w:top w:val="none" w:sz="0" w:space="0" w:color="auto"/>
        <w:left w:val="none" w:sz="0" w:space="0" w:color="auto"/>
        <w:bottom w:val="none" w:sz="0" w:space="0" w:color="auto"/>
        <w:right w:val="none" w:sz="0" w:space="0" w:color="auto"/>
      </w:divBdr>
    </w:div>
    <w:div w:id="971710188">
      <w:bodyDiv w:val="1"/>
      <w:marLeft w:val="0"/>
      <w:marRight w:val="0"/>
      <w:marTop w:val="0"/>
      <w:marBottom w:val="0"/>
      <w:divBdr>
        <w:top w:val="none" w:sz="0" w:space="0" w:color="auto"/>
        <w:left w:val="none" w:sz="0" w:space="0" w:color="auto"/>
        <w:bottom w:val="none" w:sz="0" w:space="0" w:color="auto"/>
        <w:right w:val="none" w:sz="0" w:space="0" w:color="auto"/>
      </w:divBdr>
    </w:div>
    <w:div w:id="988099758">
      <w:bodyDiv w:val="1"/>
      <w:marLeft w:val="0"/>
      <w:marRight w:val="0"/>
      <w:marTop w:val="0"/>
      <w:marBottom w:val="0"/>
      <w:divBdr>
        <w:top w:val="none" w:sz="0" w:space="0" w:color="auto"/>
        <w:left w:val="none" w:sz="0" w:space="0" w:color="auto"/>
        <w:bottom w:val="none" w:sz="0" w:space="0" w:color="auto"/>
        <w:right w:val="none" w:sz="0" w:space="0" w:color="auto"/>
      </w:divBdr>
    </w:div>
    <w:div w:id="1300502439">
      <w:bodyDiv w:val="1"/>
      <w:marLeft w:val="0"/>
      <w:marRight w:val="0"/>
      <w:marTop w:val="0"/>
      <w:marBottom w:val="0"/>
      <w:divBdr>
        <w:top w:val="none" w:sz="0" w:space="0" w:color="auto"/>
        <w:left w:val="none" w:sz="0" w:space="0" w:color="auto"/>
        <w:bottom w:val="none" w:sz="0" w:space="0" w:color="auto"/>
        <w:right w:val="none" w:sz="0" w:space="0" w:color="auto"/>
      </w:divBdr>
    </w:div>
    <w:div w:id="1352029365">
      <w:bodyDiv w:val="1"/>
      <w:marLeft w:val="0"/>
      <w:marRight w:val="0"/>
      <w:marTop w:val="0"/>
      <w:marBottom w:val="0"/>
      <w:divBdr>
        <w:top w:val="none" w:sz="0" w:space="0" w:color="auto"/>
        <w:left w:val="none" w:sz="0" w:space="0" w:color="auto"/>
        <w:bottom w:val="none" w:sz="0" w:space="0" w:color="auto"/>
        <w:right w:val="none" w:sz="0" w:space="0" w:color="auto"/>
      </w:divBdr>
    </w:div>
    <w:div w:id="1982464285">
      <w:bodyDiv w:val="1"/>
      <w:marLeft w:val="0"/>
      <w:marRight w:val="0"/>
      <w:marTop w:val="0"/>
      <w:marBottom w:val="0"/>
      <w:divBdr>
        <w:top w:val="none" w:sz="0" w:space="0" w:color="auto"/>
        <w:left w:val="none" w:sz="0" w:space="0" w:color="auto"/>
        <w:bottom w:val="none" w:sz="0" w:space="0" w:color="auto"/>
        <w:right w:val="none" w:sz="0" w:space="0" w:color="auto"/>
      </w:divBdr>
    </w:div>
    <w:div w:id="2072069212">
      <w:bodyDiv w:val="1"/>
      <w:marLeft w:val="0"/>
      <w:marRight w:val="0"/>
      <w:marTop w:val="0"/>
      <w:marBottom w:val="0"/>
      <w:divBdr>
        <w:top w:val="none" w:sz="0" w:space="0" w:color="auto"/>
        <w:left w:val="none" w:sz="0" w:space="0" w:color="auto"/>
        <w:bottom w:val="none" w:sz="0" w:space="0" w:color="auto"/>
        <w:right w:val="none" w:sz="0" w:space="0" w:color="auto"/>
      </w:divBdr>
    </w:div>
    <w:div w:id="2112889790">
      <w:bodyDiv w:val="1"/>
      <w:marLeft w:val="0"/>
      <w:marRight w:val="0"/>
      <w:marTop w:val="0"/>
      <w:marBottom w:val="0"/>
      <w:divBdr>
        <w:top w:val="none" w:sz="0" w:space="0" w:color="auto"/>
        <w:left w:val="none" w:sz="0" w:space="0" w:color="auto"/>
        <w:bottom w:val="none" w:sz="0" w:space="0" w:color="auto"/>
        <w:right w:val="none" w:sz="0" w:space="0" w:color="auto"/>
      </w:divBdr>
    </w:div>
    <w:div w:id="21315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D7E82835946E73AAD2E824483F200F3C446BCB6AE22F2A8095DAC28969229A56EA3459B556DA6DD4D3400355510F2056F0DEAFC233FCRB39K" TargetMode="External"/><Relationship Id="rId18" Type="http://schemas.openxmlformats.org/officeDocument/2006/relationships/hyperlink" Target="file:///\\77-DS-01\DocUsers\F\05\&#1051;&#1077;&#1090;&#1091;&#1085;&#1086;&#1074;&#1072;&#1040;&#1042;\&#1076;&#1086;&#1082;&#1091;&#1084;&#1077;&#1085;&#1090;&#1099;%20&#1089;%20&#1088;&#1072;&#1073;&#1086;&#1095;&#1077;&#1075;&#1086;%20&#1089;&#1090;&#1086;&#1083;&#1072;\&#1056;&#1072;&#1073;&#1086;&#1090;&#1072;\&#1055;&#1056;&#1040;&#1042;&#1048;&#1051;&#1040;%20&#1055;&#1056;&#1048;&#1045;&#1052;&#1040;\2024\&#1048;&#1085;&#1092;&#1086;%20&#1086;%20&#1087;&#1088;&#1080;&#1077;&#1084;&#1077;%20&#1074;&#1099;&#1076;&#1077;&#1088;&#1078;&#1082;&#1080;\2024_&#1074;&#1099;&#1076;&#1077;&#1088;&#1078;&#1082;&#1072;%20&#1080;&#1079;%20&#1087;&#1088;&#1086;&#1090;&#1086;&#1082;&#1086;&#1083;&#1072;%20&#1062;&#1055;&#1050;_&#1054;&#1089;&#1086;&#1073;&#1099;&#1077;%20&#1087;&#1088;&#1072;&#1074;&#1072;%20&#1080;%20&#1087;&#1088;&#1077;&#1080;&#1084;&#1091;&#1097;%20(&#1086;&#1083;&#1080;&#1084;&#1087;).docx" TargetMode="External"/><Relationship Id="rId26" Type="http://schemas.openxmlformats.org/officeDocument/2006/relationships/hyperlink" Target="consultantplus://offline/ref=D31E226F304225FD0526479FAF248A3075DBE5010017DD3C42A15076082612EC78DFF30D98365D360AFF64576A6F03A69528CD37023E98ECE0I4K" TargetMode="External"/><Relationship Id="rId39" Type="http://schemas.openxmlformats.org/officeDocument/2006/relationships/hyperlink" Target="consultantplus://offline/ref=DD0F0BAF4AA9F6AE3167E37A07BBCE287CAD5CA1FD57DCBB7B3D2A7C429FE8BD571681A168827F3AF87E562A6EC2F1B79A37D1DC06A1534CAEKBG" TargetMode="External"/><Relationship Id="rId21" Type="http://schemas.openxmlformats.org/officeDocument/2006/relationships/hyperlink" Target="consultantplus://offline/ref=B11ACA8CCF528140B8A88E45B9D30D7366471A8FA34AE822F99C646DF5A2D093C0D8BD206536139818F5F474AF4B1B5BA2367A082FwD61J" TargetMode="External"/><Relationship Id="rId34" Type="http://schemas.openxmlformats.org/officeDocument/2006/relationships/hyperlink" Target="consultantplus://offline/ref=B1EE4EF440CF733159511DCA2E0EB89418F3C484A78CFD4D912B68B4B09132479F4C284279F4390934A50EFF915B8BABA80EFF490DECA3C22AFEN" TargetMode="External"/><Relationship Id="rId42" Type="http://schemas.openxmlformats.org/officeDocument/2006/relationships/hyperlink" Target="consultantplus://offline/ref=F83A3FE3A7548FAE48FC17FC187D2E3C4976C00CC8856E9BF7DA3C44A7B03D0FD1218E16A7ED5C281EEECC8F761A5376F6F69E7F9EEFDCFDT82CI" TargetMode="External"/><Relationship Id="rId47" Type="http://schemas.openxmlformats.org/officeDocument/2006/relationships/hyperlink" Target="consultantplus://offline/ref=6B2C2FBEC95929FAEDDA50E1BD6FEE52E76CB8FF1F9A275BFADC9162BC28372DC2713CEAF3538F2C92804A9A4FC242DFEF656C71F1qFG8J" TargetMode="External"/><Relationship Id="rId50" Type="http://schemas.openxmlformats.org/officeDocument/2006/relationships/hyperlink" Target="https://login.consultant.ru/link/?req=doc&amp;base=LAW&amp;n=458395&amp;dst=100210" TargetMode="External"/><Relationship Id="rId55" Type="http://schemas.openxmlformats.org/officeDocument/2006/relationships/hyperlink" Target="consultantplus://offline/ref=1ADF1C2D78E98BBACA13ACB2577BF825BB7A077D92D48E33BC3CA8BFCA9A9FB7ED17AB7503D0AF53A190C88391C634ECAB1AA96CC4a1e6M" TargetMode="External"/><Relationship Id="rId63" Type="http://schemas.openxmlformats.org/officeDocument/2006/relationships/hyperlink" Target="consultantplus://offline/ref=91D618C4DF87CCB38AE996D9FBE9DAF38F12632F4A9D78F63C0262D9528DFF8D6AEBD204132899E009EA3BD3CE9E17A4AA307C8A82eEm3N" TargetMode="External"/><Relationship Id="rId68" Type="http://schemas.openxmlformats.org/officeDocument/2006/relationships/header" Target="header1.xm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login.consultant.ru/link/?req=doc&amp;base=LAW&amp;n=449650&amp;dst=100339" TargetMode="External"/><Relationship Id="rId2" Type="http://schemas.openxmlformats.org/officeDocument/2006/relationships/numbering" Target="numbering.xml"/><Relationship Id="rId16" Type="http://schemas.openxmlformats.org/officeDocument/2006/relationships/hyperlink" Target="consultantplus://offline/ref=DD0F0BAF4AA9F6AE3167E37A07BBCE287CAC59A4F652DCBB7B3D2A7C429FE8BD571681A16882783EF67E562A6EC2F1B79A37D1DC06A1534CAEKBG" TargetMode="External"/><Relationship Id="rId29" Type="http://schemas.openxmlformats.org/officeDocument/2006/relationships/hyperlink" Target="consultantplus://offline/ref=B1EE4EF440CF733159511DCA2E0EB89418F2CC82A188FD4D912B68B4B09132479F4C284279F43F0633A50EFF915B8BABA80EFF490DECA3C22AFEN" TargetMode="External"/><Relationship Id="rId11" Type="http://schemas.openxmlformats.org/officeDocument/2006/relationships/hyperlink" Target="consultantplus://offline/ref=DD0F0BAF4AA9F6AE3167E37A07BBCE287CAD5CA1FD57DCBB7B3D2A7C429FE8BD571681A16882713BF87E562A6EC2F1B79A37D1DC06A1534CAEKBG" TargetMode="External"/><Relationship Id="rId24" Type="http://schemas.openxmlformats.org/officeDocument/2006/relationships/hyperlink" Target="consultantplus://offline/ref=D31E226F304225FD0526479FAF248A3075DBE5010017DD3C42A15076082612EC78DFF30D99335F645CB0650B2C3310A49F28CF341EE3IFK" TargetMode="External"/><Relationship Id="rId32" Type="http://schemas.openxmlformats.org/officeDocument/2006/relationships/hyperlink" Target="consultantplus://offline/ref=B1EE4EF440CF733159511DCA2E0EB89418F2CC82A188FD4D912B68B4B09132479F4C284279F43F0737A50EFF915B8BABA80EFF490DECA3C22AFEN" TargetMode="External"/><Relationship Id="rId37" Type="http://schemas.openxmlformats.org/officeDocument/2006/relationships/hyperlink" Target="consultantplus://offline/ref=06DF8CCDADD70FF717795DB5CEBC8943F926D5720A6E2DEF3B7EBFAFAA036556638F073339AE3B3C12464043EE2117DF1E2800B336ECA1C6m1nBI" TargetMode="External"/><Relationship Id="rId40" Type="http://schemas.openxmlformats.org/officeDocument/2006/relationships/hyperlink" Target="consultantplus://offline/ref=DD0F0BAF4AA9F6AE3167E37A07BBCE287CAD5CA1FD57DCBB7B3D2A7C429FE8BD571681A16882713BF87E562A6EC2F1B79A37D1DC06A1534CAEKBG" TargetMode="External"/><Relationship Id="rId45" Type="http://schemas.openxmlformats.org/officeDocument/2006/relationships/hyperlink" Target="consultantplus://offline/ref=3A8672D5763C679DA0BB372DBD582C2552C6EE0C5384584806D6D019F7622E61743AD939434FDB1279B60D9EB12A5ABDB31DB00E6C6F2521HD6EL" TargetMode="External"/><Relationship Id="rId53" Type="http://schemas.openxmlformats.org/officeDocument/2006/relationships/hyperlink" Target="https://login.consultant.ru/link/?req=doc&amp;base=LAW&amp;n=431701&amp;dst=100007" TargetMode="External"/><Relationship Id="rId58" Type="http://schemas.openxmlformats.org/officeDocument/2006/relationships/hyperlink" Target="consultantplus://offline/ref=8CEA7EFF615C28CEDAB8EBDCFFAE98D823530CDD02B645D74C55911F3042B3B2F6A97E8064B75CACAA9207973749EBBDCB3B5513172BD71C30f7N" TargetMode="External"/><Relationship Id="rId66" Type="http://schemas.openxmlformats.org/officeDocument/2006/relationships/hyperlink" Target="consultantplus://offline/ref=DD0F0BAF4AA9F6AE3167E37A07BBCE287CAD5CA1FD57DCBB7B3D2A7C429FE8BD4516D9AD6A84663FF76B007B28A9K7G" TargetMode="External"/><Relationship Id="rId74" Type="http://schemas.openxmlformats.org/officeDocument/2006/relationships/hyperlink" Target="consultantplus://offline/ref=D240C540C5291BE40C34D3BCA683748341C4F0C32D9248DE3272BB2E5C2EA10B538F53C56071A5FA4B80623242D96BD6DC9427F2E6470EEBVAbFL" TargetMode="External"/><Relationship Id="rId5" Type="http://schemas.openxmlformats.org/officeDocument/2006/relationships/webSettings" Target="webSettings.xml"/><Relationship Id="rId15" Type="http://schemas.openxmlformats.org/officeDocument/2006/relationships/hyperlink" Target="consultantplus://offline/ref=DD0F0BAF4AA9F6AE3167E37A07BBCE287CAD5CA1FD57DCBB7B3D2A7C429FE8BD571681A16882713BF87E562A6EC2F1B79A37D1DC06A1534CAEKBG" TargetMode="External"/><Relationship Id="rId23" Type="http://schemas.openxmlformats.org/officeDocument/2006/relationships/hyperlink" Target="consultantplus://offline/ref=B11ACA8CCF528140B8A88E45B9D30D7366471A8FA34AE822F99C646DF5A2D093C0D8BD206536139818F5F474AF4B1B5BA2367A082FwD61J" TargetMode="External"/><Relationship Id="rId28" Type="http://schemas.openxmlformats.org/officeDocument/2006/relationships/hyperlink" Target="consultantplus://offline/ref=B1EE4EF440CF733159511DCA2E0EB89418F3C484A783FD4D912B68B4B09132478D4C704E79F3240132B058AED720FEN" TargetMode="External"/><Relationship Id="rId36" Type="http://schemas.openxmlformats.org/officeDocument/2006/relationships/hyperlink" Target="consultantplus://offline/ref=72B2F9CDB553372EFE1BA346F73AC4BE203F14D898255EE217A8326A21D40E119E17D6EE0ECC938F445BCB03F4D0D21BC8A120AFhFX1M" TargetMode="External"/><Relationship Id="rId49" Type="http://schemas.openxmlformats.org/officeDocument/2006/relationships/hyperlink" Target="https://login.consultant.ru/link/?req=doc&amp;base=LAW&amp;n=458395&amp;dst=100012" TargetMode="External"/><Relationship Id="rId57" Type="http://schemas.openxmlformats.org/officeDocument/2006/relationships/hyperlink" Target="https://login.consultant.ru/link/?req=doc&amp;base=LAW&amp;n=463079&amp;dst=100402" TargetMode="External"/><Relationship Id="rId61" Type="http://schemas.openxmlformats.org/officeDocument/2006/relationships/hyperlink" Target="consultantplus://offline/ref=465BA8853EEA15AE74C839E42784E11A9BCC126AF7C711A3291A1AF28638E040EB09FA585F023EFDB5BC60786C1CF08B42EDB1751C9D6D4Bv9DAL" TargetMode="External"/><Relationship Id="rId10" Type="http://schemas.openxmlformats.org/officeDocument/2006/relationships/hyperlink" Target="consultantplus://offline/ref=AD615631131DBA5ABAF5E1D7948C69CC9A48E43E0995F1A8EA016A8272DD9DCE7C41E37E80A7FF194BED878C1BAB176FDAF8C686EDXBcDJ" TargetMode="External"/><Relationship Id="rId19" Type="http://schemas.openxmlformats.org/officeDocument/2006/relationships/hyperlink" Target="file:///\\77-DS-01\DocUsers\F\05\&#1051;&#1077;&#1090;&#1091;&#1085;&#1086;&#1074;&#1072;&#1040;&#1042;\&#1076;&#1086;&#1082;&#1091;&#1084;&#1077;&#1085;&#1090;&#1099;%20&#1089;%20&#1088;&#1072;&#1073;&#1086;&#1095;&#1077;&#1075;&#1086;%20&#1089;&#1090;&#1086;&#1083;&#1072;\&#1056;&#1072;&#1073;&#1086;&#1090;&#1072;\&#1055;&#1056;&#1040;&#1042;&#1048;&#1051;&#1040;%20&#1055;&#1056;&#1048;&#1045;&#1052;&#1040;\2024\&#1048;&#1085;&#1092;&#1086;%20&#1086;%20&#1087;&#1088;&#1080;&#1077;&#1084;&#1077;%20&#1074;&#1099;&#1076;&#1077;&#1088;&#1078;&#1082;&#1080;\2024_&#1074;&#1099;&#1076;&#1077;&#1088;&#1078;&#1082;&#1072;%20&#1080;&#1079;%20&#1087;&#1088;&#1086;&#1090;&#1086;&#1082;&#1086;&#1083;&#1072;%20&#1062;&#1055;&#1050;_&#1054;&#1089;&#1086;&#1073;&#1099;&#1077;%20&#1087;&#1088;&#1072;&#1074;&#1072;%20&#1080;%20&#1087;&#1088;&#1077;&#1080;&#1084;&#1091;&#1097;%20(&#1086;&#1083;&#1080;&#1084;&#1087;).docx" TargetMode="External"/><Relationship Id="rId31" Type="http://schemas.openxmlformats.org/officeDocument/2006/relationships/hyperlink" Target="consultantplus://offline/ref=B1EE4EF440CF733159511DCA2E0EB89418F2CC82A188FD4D912B68B4B09132479F4C284279F43F063BA50EFF915B8BABA80EFF490DECA3C22AFEN" TargetMode="External"/><Relationship Id="rId44" Type="http://schemas.openxmlformats.org/officeDocument/2006/relationships/hyperlink" Target="consultantplus://offline/ref=A785F7A7A47800C89538728AD2D70EE2EDF1AF4F2876451874FA2C0F052BDE327999187C5058373536F9D710A7397A71C6C511FA65176AE2r158I" TargetMode="External"/><Relationship Id="rId52" Type="http://schemas.openxmlformats.org/officeDocument/2006/relationships/hyperlink" Target="https://login.consultant.ru/link/?req=doc&amp;base=LAW&amp;n=463079&amp;dst=100452" TargetMode="External"/><Relationship Id="rId60" Type="http://schemas.openxmlformats.org/officeDocument/2006/relationships/hyperlink" Target="consultantplus://offline/ref=465BA8853EEA15AE74C839E42784E11A9BCC126AF7C711A3291A1AF28638E040EB09FA585F023EFDB7BC60786C1CF08B42EDB1751C9D6D4Bv9DAL" TargetMode="External"/><Relationship Id="rId65" Type="http://schemas.openxmlformats.org/officeDocument/2006/relationships/hyperlink" Target="consultantplus://offline/ref=DD0F0BAF4AA9F6AE3167E37A07BBCE287EAC5BA5F856DCBB7B3D2A7C429FE8BD571681A16F892C6EBA200F792C89FCBC822BD1D7A1K8G" TargetMode="External"/><Relationship Id="rId73" Type="http://schemas.openxmlformats.org/officeDocument/2006/relationships/hyperlink" Target="consultantplus://offline/ref=D240C540C5291BE40C34D3BCA683748341C4F0C32D9248DE3272BB2E5C2EA10B538F53C56071A5FA4A80623242D96BD6DC9427F2E6470EEBVAbF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D615631131DBA5ABAF5E1D7948C69CC9A48E43E0995F1A8EA016A8272DD9DCE7C41E37485A5FF194BED878C1BAB176FDAF8C686EDXBcDJ" TargetMode="External"/><Relationship Id="rId14" Type="http://schemas.openxmlformats.org/officeDocument/2006/relationships/hyperlink" Target="consultantplus://offline/ref=A59FB716C636724E6B05EF29D256450BD47129AB3DD7D49AC70F174FF9B5CA1C93678F6FD2D2D811B323E7743591882402A923D1F03B5922AAD5N" TargetMode="External"/><Relationship Id="rId22" Type="http://schemas.openxmlformats.org/officeDocument/2006/relationships/hyperlink" Target="consultantplus://offline/ref=B11ACA8CCF528140B8A88E45B9D30D7366471A8FA34AE822F99C646DF5A2D093C0D8BD23603411C84FBAF528E9170859A836780B33D0554Bw661J" TargetMode="External"/><Relationship Id="rId27" Type="http://schemas.openxmlformats.org/officeDocument/2006/relationships/hyperlink" Target="https://login.consultant.ru/link/?req=doc&amp;base=LAW&amp;n=449650&amp;dst=100339" TargetMode="External"/><Relationship Id="rId30" Type="http://schemas.openxmlformats.org/officeDocument/2006/relationships/hyperlink" Target="consultantplus://offline/ref=B1EE4EF440CF733159511DCA2E0EB89418F2CC82A188FD4D912B68B4B09132479F4C284279F43C0932A50EFF915B8BABA80EFF490DECA3C22AFEN" TargetMode="External"/><Relationship Id="rId35" Type="http://schemas.openxmlformats.org/officeDocument/2006/relationships/hyperlink" Target="consultantplus://offline/ref=B1EE4EF440CF733159511DCA2E0EB89418F3C484A78CFD4D912B68B4B09132479F4C284279F43A0336A50EFF915B8BABA80EFF490DECA3C22AFEN" TargetMode="External"/><Relationship Id="rId43" Type="http://schemas.openxmlformats.org/officeDocument/2006/relationships/hyperlink" Target="consultantplus://offline/ref=DD0F0BAF4AA9F6AE3167E37A07BBCE287EAD52A3FA57DCBB7B3D2A7C429FE8BD571681A16882783FFA7E562A6EC2F1B79A37D1DC06A1534CAEKBG" TargetMode="External"/><Relationship Id="rId48" Type="http://schemas.openxmlformats.org/officeDocument/2006/relationships/hyperlink" Target="consultantplus://offline/ref=DD0F0BAF4AA9F6AE3167E37A07BBCE287CAA5BA0F955DCBB7B3D2A7C429FE8BD571681A16882793AFE7E562A6EC2F1B79A37D1DC06A1534CAEKBG" TargetMode="External"/><Relationship Id="rId56" Type="http://schemas.openxmlformats.org/officeDocument/2006/relationships/hyperlink" Target="https://login.consultant.ru/link/?req=doc&amp;base=LAW&amp;n=463079&amp;dst=100402" TargetMode="External"/><Relationship Id="rId64" Type="http://schemas.openxmlformats.org/officeDocument/2006/relationships/hyperlink" Target="consultantplus://offline/ref=DD0F0BAF4AA9F6AE3167E37A07BBCE287EAC59A8FC5ADCBB7B3D2A7C429FE8BD571681A16882783FFB7E562A6EC2F1B79A37D1DC06A1534CAEKBG" TargetMode="External"/><Relationship Id="rId69" Type="http://schemas.openxmlformats.org/officeDocument/2006/relationships/header" Target="header2.xml"/><Relationship Id="rId77" Type="http://schemas.openxmlformats.org/officeDocument/2006/relationships/fontTable" Target="fontTable.xml"/><Relationship Id="rId8" Type="http://schemas.openxmlformats.org/officeDocument/2006/relationships/hyperlink" Target="consultantplus://offline/ref=AD615631131DBA5ABAF5E1D7948C69CC9A48E43E0995F1A8EA016A8272DD9DCE7C41E37780A7FD491CA286D05DF7046DD0F8C485F1BCAC0DX7c8J" TargetMode="External"/><Relationship Id="rId51" Type="http://schemas.openxmlformats.org/officeDocument/2006/relationships/hyperlink" Target="https://login.consultant.ru/link/?req=doc&amp;base=LAW&amp;n=437409&amp;dst=175" TargetMode="External"/><Relationship Id="rId72" Type="http://schemas.openxmlformats.org/officeDocument/2006/relationships/hyperlink" Target="https://login.consultant.ru/link/?req=doc&amp;base=LAW&amp;n=437409&amp;dst=875" TargetMode="External"/><Relationship Id="rId3" Type="http://schemas.openxmlformats.org/officeDocument/2006/relationships/styles" Target="styles.xml"/><Relationship Id="rId12" Type="http://schemas.openxmlformats.org/officeDocument/2006/relationships/hyperlink" Target="consultantplus://offline/ref=DD0F0BAF4AA9F6AE3167E37A07BBCE287CAD5CA1FD57DCBB7B3D2A7C429FE8BD571681A26D80736BAF3157762891E2B59537D3D51AAAK3G" TargetMode="External"/><Relationship Id="rId17" Type="http://schemas.openxmlformats.org/officeDocument/2006/relationships/hyperlink" Target="consultantplus://offline/ref=DD0F0BAF4AA9F6AE3167E37A07BBCE287CAD5CA1FD57DCBB7B3D2A7C429FE8BD571681A26D80736BAF3157762891E2B59537D3D51AAAK3G" TargetMode="External"/><Relationship Id="rId25" Type="http://schemas.openxmlformats.org/officeDocument/2006/relationships/hyperlink" Target="consultantplus://offline/ref=D31E226F304225FD0526479FAF248A3075DBE5010017DD3C42A15076082612EC78DFF30D98365D360BFF64576A6F03A69528CD37023E98ECE0I4K" TargetMode="External"/><Relationship Id="rId33" Type="http://schemas.openxmlformats.org/officeDocument/2006/relationships/hyperlink" Target="consultantplus://offline/ref=B1EE4EF440CF733159511DCA2E0EB89418F2CC82A188FD4D912B68B4B09132479F4C284279F43F0735A50EFF915B8BABA80EFF490DECA3C22AFEN" TargetMode="External"/><Relationship Id="rId38" Type="http://schemas.openxmlformats.org/officeDocument/2006/relationships/hyperlink" Target="consultantplus://offline/ref=06DF8CCDADD70FF717795DB5CEBC8943F926D5720A6E2DEF3B7EBFAFAA036556638F073339AE3B3C12464043EE2117DF1E2800B336ECA1C6m1nBI" TargetMode="External"/><Relationship Id="rId46" Type="http://schemas.openxmlformats.org/officeDocument/2006/relationships/hyperlink" Target="consultantplus://offline/ref=6B2C2FBEC95929FAEDDA50E1BD6FEE52E76CB8FF1F9A275BFADC9162BC28372DC2713CE9F6518D7CC5CF4BC60A9351DFEB656F71EDF8B396qAGBJ" TargetMode="External"/><Relationship Id="rId59" Type="http://schemas.openxmlformats.org/officeDocument/2006/relationships/hyperlink" Target="consultantplus://offline/ref=8CEA7EFF615C28CEDAB8EBDCFFAE98D823530CDD02B645D74C55911F3042B3B2F6A97E8361B55EFCFDDD06CB7115F8BFC13B57100B32fAN" TargetMode="External"/><Relationship Id="rId67" Type="http://schemas.openxmlformats.org/officeDocument/2006/relationships/hyperlink" Target="consultantplus://offline/ref=DD0F0BAF4AA9F6AE3167E37A07BBCE287CAC53A9F653DCBB7B3D2A7C429FE8BD571681A168827836FF7E562A6EC2F1B79A37D1DC06A1534CAEKBG" TargetMode="External"/><Relationship Id="rId20" Type="http://schemas.openxmlformats.org/officeDocument/2006/relationships/hyperlink" Target="consultantplus://offline/ref=B11ACA8CCF528140B8A88E45B9D30D7366471A8FA34AE822F99C646DF5A2D093C0D8BD23603411C84FBAF528E9170859A836780B33D0554Bw661J" TargetMode="External"/><Relationship Id="rId41" Type="http://schemas.openxmlformats.org/officeDocument/2006/relationships/hyperlink" Target="consultantplus://offline/ref=F83A3FE3A7548FAE48FC17FC187D2E3C4976C00CC8856E9BF7DA3C44A7B03D0FD1218E16A7ED5C2918EECC8F761A5376F6F69E7F9EEFDCFDT82CI" TargetMode="External"/><Relationship Id="rId54" Type="http://schemas.openxmlformats.org/officeDocument/2006/relationships/hyperlink" Target="consultantplus://offline/ref=1ADF1C2D78E98BBACA13ACB2577BF825BB7A077D92D48E33BC3CA8BFCA9A9FB7ED17AB7606D2AD03F6DFC9DFD79A27EEA11AAB6FD8172AC9a7e3M" TargetMode="External"/><Relationship Id="rId62" Type="http://schemas.openxmlformats.org/officeDocument/2006/relationships/hyperlink" Target="consultantplus://offline/ref=91D618C4DF87CCB38AE996D9FBE9DAF38F12632F4A9D78F63C0262D9528DFF8D6AEBD207162A9BB05EA53A8F88C204A6A0307E899EE2253Fe2m8N" TargetMode="External"/><Relationship Id="rId70" Type="http://schemas.openxmlformats.org/officeDocument/2006/relationships/hyperlink" Target="https://login.consultant.ru/link/?req=doc&amp;base=LAW&amp;n=437409&amp;dst=873" TargetMode="External"/><Relationship Id="rId75" Type="http://schemas.openxmlformats.org/officeDocument/2006/relationships/hyperlink" Target="https://login.consultant.ru/link/?req=doc&amp;base=LAW&amp;n=462968&amp;dst=42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F4500-0004-4096-AE8E-93B428AF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26701</Words>
  <Characters>152197</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Пухнаревич Сергей Иванович</dc:creator>
  <cp:keywords/>
  <dc:description/>
  <cp:lastModifiedBy>Летунова Анастасия Владимировна</cp:lastModifiedBy>
  <cp:revision>3</cp:revision>
  <cp:lastPrinted>2023-12-21T12:29:00Z</cp:lastPrinted>
  <dcterms:created xsi:type="dcterms:W3CDTF">2024-01-17T14:23:00Z</dcterms:created>
  <dcterms:modified xsi:type="dcterms:W3CDTF">2024-01-17T14:24:00Z</dcterms:modified>
</cp:coreProperties>
</file>